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C4" w:rsidRDefault="00986B52" w:rsidP="003849C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3849C4">
        <w:rPr>
          <w:rFonts w:ascii="Times New Roman" w:hAnsi="Times New Roman" w:cs="Times New Roman"/>
          <w:sz w:val="24"/>
          <w:szCs w:val="24"/>
        </w:rPr>
        <w:t>Приложение</w:t>
      </w:r>
      <w:r w:rsidR="008E4EF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86B52" w:rsidRPr="003849C4" w:rsidRDefault="00986B52" w:rsidP="003849C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3849C4">
        <w:rPr>
          <w:rFonts w:ascii="Times New Roman" w:hAnsi="Times New Roman" w:cs="Times New Roman"/>
          <w:sz w:val="24"/>
          <w:szCs w:val="24"/>
        </w:rPr>
        <w:t>к протоколу заседания</w:t>
      </w:r>
      <w:r w:rsidR="003849C4" w:rsidRPr="003849C4">
        <w:rPr>
          <w:rFonts w:ascii="Times New Roman" w:hAnsi="Times New Roman" w:cs="Times New Roman"/>
          <w:sz w:val="24"/>
          <w:szCs w:val="24"/>
        </w:rPr>
        <w:t xml:space="preserve"> </w:t>
      </w:r>
      <w:r w:rsidRPr="003849C4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8E4EFE">
        <w:rPr>
          <w:rFonts w:ascii="Times New Roman" w:hAnsi="Times New Roman" w:cs="Times New Roman"/>
          <w:sz w:val="24"/>
          <w:szCs w:val="24"/>
        </w:rPr>
        <w:br/>
      </w:r>
      <w:r w:rsidRPr="003849C4">
        <w:rPr>
          <w:rFonts w:ascii="Times New Roman" w:hAnsi="Times New Roman" w:cs="Times New Roman"/>
          <w:sz w:val="24"/>
          <w:szCs w:val="24"/>
        </w:rPr>
        <w:t xml:space="preserve">по противодействию незаконному обороту </w:t>
      </w:r>
      <w:r w:rsidRPr="003849C4">
        <w:rPr>
          <w:rFonts w:ascii="Times New Roman" w:hAnsi="Times New Roman" w:cs="Times New Roman"/>
          <w:sz w:val="24"/>
          <w:szCs w:val="24"/>
        </w:rPr>
        <w:br/>
        <w:t>промышленной продукции города Сургута</w:t>
      </w:r>
    </w:p>
    <w:p w:rsidR="00986B52" w:rsidRPr="003849C4" w:rsidRDefault="00986B52" w:rsidP="003849C4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3849C4">
        <w:rPr>
          <w:rFonts w:ascii="Times New Roman" w:hAnsi="Times New Roman" w:cs="Times New Roman"/>
          <w:sz w:val="24"/>
          <w:szCs w:val="24"/>
        </w:rPr>
        <w:t>от 20.12.2022 № 4</w:t>
      </w:r>
    </w:p>
    <w:p w:rsidR="0048368C" w:rsidRDefault="0048368C" w:rsidP="004836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143" w:rsidRDefault="00976143" w:rsidP="004836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368C" w:rsidRPr="00B43EAC" w:rsidRDefault="0048368C" w:rsidP="00483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A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8368C" w:rsidRPr="00B43EAC" w:rsidRDefault="00CE1F15" w:rsidP="00483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203D6">
        <w:rPr>
          <w:rFonts w:ascii="Times New Roman" w:hAnsi="Times New Roman" w:cs="Times New Roman"/>
          <w:b/>
          <w:sz w:val="28"/>
          <w:szCs w:val="28"/>
        </w:rPr>
        <w:t>аботы К</w:t>
      </w:r>
      <w:r w:rsidR="0048368C" w:rsidRPr="00B43EAC">
        <w:rPr>
          <w:rFonts w:ascii="Times New Roman" w:hAnsi="Times New Roman" w:cs="Times New Roman"/>
          <w:b/>
          <w:sz w:val="28"/>
          <w:szCs w:val="28"/>
        </w:rPr>
        <w:t xml:space="preserve">омиссии по противодействию </w:t>
      </w:r>
      <w:r w:rsidR="00482C07">
        <w:rPr>
          <w:rFonts w:ascii="Times New Roman" w:hAnsi="Times New Roman" w:cs="Times New Roman"/>
          <w:b/>
          <w:sz w:val="28"/>
          <w:szCs w:val="28"/>
        </w:rPr>
        <w:t xml:space="preserve">незаконному обороту </w:t>
      </w:r>
      <w:r w:rsidR="00C203D6">
        <w:rPr>
          <w:rFonts w:ascii="Times New Roman" w:hAnsi="Times New Roman" w:cs="Times New Roman"/>
          <w:b/>
          <w:sz w:val="28"/>
          <w:szCs w:val="28"/>
        </w:rPr>
        <w:br/>
      </w:r>
      <w:r w:rsidR="0048368C" w:rsidRPr="00B43EAC">
        <w:rPr>
          <w:rFonts w:ascii="Times New Roman" w:hAnsi="Times New Roman" w:cs="Times New Roman"/>
          <w:b/>
          <w:sz w:val="28"/>
          <w:szCs w:val="28"/>
        </w:rPr>
        <w:t>промышленной продукции города Сургута на 2</w:t>
      </w:r>
      <w:r w:rsidR="00F736DA">
        <w:rPr>
          <w:rFonts w:ascii="Times New Roman" w:hAnsi="Times New Roman" w:cs="Times New Roman"/>
          <w:b/>
          <w:sz w:val="28"/>
          <w:szCs w:val="28"/>
        </w:rPr>
        <w:t>02</w:t>
      </w:r>
      <w:r w:rsidR="00C203D6">
        <w:rPr>
          <w:rFonts w:ascii="Times New Roman" w:hAnsi="Times New Roman" w:cs="Times New Roman"/>
          <w:b/>
          <w:sz w:val="28"/>
          <w:szCs w:val="28"/>
        </w:rPr>
        <w:t>3</w:t>
      </w:r>
      <w:r w:rsidR="0048368C" w:rsidRPr="00B43EA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8368C" w:rsidRPr="00790EC9" w:rsidRDefault="0048368C" w:rsidP="004836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4672" w:type="dxa"/>
        <w:tblLook w:val="04A0" w:firstRow="1" w:lastRow="0" w:firstColumn="1" w:lastColumn="0" w:noHBand="0" w:noVBand="1"/>
      </w:tblPr>
      <w:tblGrid>
        <w:gridCol w:w="891"/>
        <w:gridCol w:w="6475"/>
        <w:gridCol w:w="4400"/>
        <w:gridCol w:w="2906"/>
      </w:tblGrid>
      <w:tr w:rsidR="0048368C" w:rsidTr="00D10BD8">
        <w:tc>
          <w:tcPr>
            <w:tcW w:w="891" w:type="dxa"/>
          </w:tcPr>
          <w:p w:rsidR="0048368C" w:rsidRPr="00B43EAC" w:rsidRDefault="0048368C" w:rsidP="00483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EA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75" w:type="dxa"/>
          </w:tcPr>
          <w:p w:rsidR="0048368C" w:rsidRPr="00B43EAC" w:rsidRDefault="00C203D6" w:rsidP="00483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8F3409" w:rsidRPr="00B43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вопроса</w:t>
            </w:r>
          </w:p>
        </w:tc>
        <w:tc>
          <w:tcPr>
            <w:tcW w:w="4400" w:type="dxa"/>
          </w:tcPr>
          <w:p w:rsidR="0048368C" w:rsidRPr="00B43EAC" w:rsidRDefault="0048368C" w:rsidP="00C203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за подготовку </w:t>
            </w:r>
            <w:r w:rsidR="00C203D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информации</w:t>
            </w:r>
          </w:p>
        </w:tc>
        <w:tc>
          <w:tcPr>
            <w:tcW w:w="2906" w:type="dxa"/>
          </w:tcPr>
          <w:p w:rsidR="0048368C" w:rsidRPr="00B43EAC" w:rsidRDefault="0048368C" w:rsidP="00483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EAC">
              <w:rPr>
                <w:rFonts w:ascii="Times New Roman" w:hAnsi="Times New Roman" w:cs="Times New Roman"/>
                <w:b/>
                <w:sz w:val="28"/>
                <w:szCs w:val="28"/>
              </w:rPr>
              <w:t>Срок рассмотрения вопроса</w:t>
            </w:r>
          </w:p>
        </w:tc>
      </w:tr>
      <w:tr w:rsidR="00FF08A3" w:rsidTr="00D10BD8">
        <w:tc>
          <w:tcPr>
            <w:tcW w:w="891" w:type="dxa"/>
          </w:tcPr>
          <w:p w:rsidR="00FF08A3" w:rsidRDefault="00C203D6" w:rsidP="00FF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75" w:type="dxa"/>
          </w:tcPr>
          <w:p w:rsidR="00FF08A3" w:rsidRDefault="00C203D6" w:rsidP="00540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7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поставке качественной пищевой продукции в учреждения социальной сферы города Сургута и предложения по дальнейшему совершенствованию механизмов закупки и поставки продуктов питания в указанные учреждения</w:t>
            </w:r>
          </w:p>
        </w:tc>
        <w:tc>
          <w:tcPr>
            <w:tcW w:w="4400" w:type="dxa"/>
          </w:tcPr>
          <w:p w:rsidR="00FF08A3" w:rsidRDefault="00C203D6" w:rsidP="00C2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Администрации города </w:t>
            </w:r>
          </w:p>
        </w:tc>
        <w:tc>
          <w:tcPr>
            <w:tcW w:w="2906" w:type="dxa"/>
          </w:tcPr>
          <w:p w:rsidR="00FF08A3" w:rsidRDefault="00C203D6" w:rsidP="00FF0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C203D6" w:rsidTr="00D10BD8">
        <w:tc>
          <w:tcPr>
            <w:tcW w:w="891" w:type="dxa"/>
          </w:tcPr>
          <w:p w:rsidR="00C203D6" w:rsidRDefault="00D82E1E" w:rsidP="00D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75" w:type="dxa"/>
          </w:tcPr>
          <w:p w:rsidR="00C203D6" w:rsidRDefault="00D10BD8" w:rsidP="00D10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проводимых мероприятиях в сфере выявления и пресечения правонарушений, связанных с реализацией контрафактной продукции и незаконным использованием товарного знака на территории города Сургута в 2023 году</w:t>
            </w:r>
          </w:p>
        </w:tc>
        <w:tc>
          <w:tcPr>
            <w:tcW w:w="4400" w:type="dxa"/>
          </w:tcPr>
          <w:p w:rsidR="00C203D6" w:rsidRDefault="00D10BD8" w:rsidP="00C2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 России по г. Сургуту Сургутский таможенный пост</w:t>
            </w:r>
          </w:p>
        </w:tc>
        <w:tc>
          <w:tcPr>
            <w:tcW w:w="2906" w:type="dxa"/>
          </w:tcPr>
          <w:p w:rsidR="00C203D6" w:rsidRPr="0006499D" w:rsidRDefault="00D10BD8" w:rsidP="00C20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D10BD8" w:rsidTr="00D10BD8">
        <w:tc>
          <w:tcPr>
            <w:tcW w:w="891" w:type="dxa"/>
          </w:tcPr>
          <w:p w:rsidR="00D10BD8" w:rsidRDefault="00D82E1E" w:rsidP="00D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75" w:type="dxa"/>
          </w:tcPr>
          <w:p w:rsidR="00D10BD8" w:rsidRDefault="00D10BD8" w:rsidP="00D10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проводимых мероприятиях в сфере противодействия незаконному обороту алкогольной и спиртосодержащей продукции на территории города Сургута за 2023 год</w:t>
            </w:r>
          </w:p>
        </w:tc>
        <w:tc>
          <w:tcPr>
            <w:tcW w:w="4400" w:type="dxa"/>
          </w:tcPr>
          <w:p w:rsidR="00D10BD8" w:rsidRDefault="00D10BD8" w:rsidP="00D1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 России по г. Сургуту</w:t>
            </w:r>
          </w:p>
          <w:p w:rsidR="00D10BD8" w:rsidRDefault="00D10BD8" w:rsidP="00D1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06" w:type="dxa"/>
          </w:tcPr>
          <w:p w:rsidR="00D10BD8" w:rsidRDefault="00D10BD8" w:rsidP="00D1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64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D10BD8" w:rsidTr="00D10BD8">
        <w:tc>
          <w:tcPr>
            <w:tcW w:w="891" w:type="dxa"/>
          </w:tcPr>
          <w:p w:rsidR="00D10BD8" w:rsidRDefault="00D82E1E" w:rsidP="00D82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75" w:type="dxa"/>
          </w:tcPr>
          <w:p w:rsidR="00D10BD8" w:rsidRDefault="005407C9" w:rsidP="00D10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таможенного поста по контролю перемещения товаров в рамках Евразийского экономического союза</w:t>
            </w:r>
          </w:p>
        </w:tc>
        <w:tc>
          <w:tcPr>
            <w:tcW w:w="4400" w:type="dxa"/>
          </w:tcPr>
          <w:p w:rsidR="00D10BD8" w:rsidRDefault="005407C9" w:rsidP="00D1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Сургутский таможенный пост</w:t>
            </w:r>
          </w:p>
        </w:tc>
        <w:tc>
          <w:tcPr>
            <w:tcW w:w="2906" w:type="dxa"/>
          </w:tcPr>
          <w:p w:rsidR="00D10BD8" w:rsidRDefault="00D10BD8" w:rsidP="00D1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F0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D10BD8" w:rsidTr="00D10BD8">
        <w:tc>
          <w:tcPr>
            <w:tcW w:w="891" w:type="dxa"/>
          </w:tcPr>
          <w:p w:rsidR="00D10BD8" w:rsidRDefault="00D82E1E" w:rsidP="00D10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475" w:type="dxa"/>
          </w:tcPr>
          <w:p w:rsidR="00D10BD8" w:rsidRDefault="00D10BD8" w:rsidP="00D10B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Комиссии по противодействию незаконному обороту промышленной продукции города Сургута на 2024 год</w:t>
            </w:r>
          </w:p>
        </w:tc>
        <w:tc>
          <w:tcPr>
            <w:tcW w:w="4400" w:type="dxa"/>
          </w:tcPr>
          <w:p w:rsidR="00D10BD8" w:rsidRDefault="00D10BD8" w:rsidP="00D1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Аппарат Комиссии</w:t>
            </w:r>
          </w:p>
        </w:tc>
        <w:tc>
          <w:tcPr>
            <w:tcW w:w="2906" w:type="dxa"/>
          </w:tcPr>
          <w:p w:rsidR="00D10BD8" w:rsidRDefault="00D10BD8" w:rsidP="00D10BD8">
            <w:pPr>
              <w:jc w:val="center"/>
            </w:pPr>
            <w:r w:rsidRPr="00BF6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F0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D10BD8" w:rsidTr="00D10BD8">
        <w:tc>
          <w:tcPr>
            <w:tcW w:w="891" w:type="dxa"/>
          </w:tcPr>
          <w:p w:rsidR="00D10BD8" w:rsidRDefault="00D82E1E" w:rsidP="00D82E1E">
            <w:pPr>
              <w:tabs>
                <w:tab w:val="left" w:pos="0"/>
              </w:tabs>
              <w:ind w:right="-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6.</w:t>
            </w:r>
          </w:p>
        </w:tc>
        <w:tc>
          <w:tcPr>
            <w:tcW w:w="6475" w:type="dxa"/>
          </w:tcPr>
          <w:p w:rsidR="00D10BD8" w:rsidRPr="00DD28B5" w:rsidRDefault="00D10BD8" w:rsidP="00D10BD8">
            <w:pPr>
              <w:autoSpaceDE w:val="0"/>
              <w:autoSpaceDN w:val="0"/>
              <w:adjustRightInd w:val="0"/>
              <w:ind w:right="39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исполнении решений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DD2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омиссии по противодействию незаконному обороту промышленной продукции города Сургута</w:t>
            </w:r>
          </w:p>
        </w:tc>
        <w:tc>
          <w:tcPr>
            <w:tcW w:w="4400" w:type="dxa"/>
          </w:tcPr>
          <w:p w:rsidR="00D10BD8" w:rsidRPr="00DD28B5" w:rsidRDefault="00D10BD8" w:rsidP="00D10BD8">
            <w:pPr>
              <w:ind w:right="3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D28B5">
              <w:rPr>
                <w:rFonts w:ascii="Times New Roman" w:hAnsi="Times New Roman" w:cs="Times New Roman"/>
                <w:sz w:val="28"/>
                <w:szCs w:val="28"/>
              </w:rPr>
              <w:t>Аппарат Комиссии</w:t>
            </w:r>
          </w:p>
        </w:tc>
        <w:tc>
          <w:tcPr>
            <w:tcW w:w="2906" w:type="dxa"/>
          </w:tcPr>
          <w:p w:rsidR="00D10BD8" w:rsidRPr="00BF6E94" w:rsidRDefault="00D10BD8" w:rsidP="00D10BD8">
            <w:pPr>
              <w:ind w:right="39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Pr="00BF6E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F08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</w:tbl>
    <w:p w:rsidR="00D10BD8" w:rsidRDefault="00D10BD8" w:rsidP="007E574D">
      <w:pPr>
        <w:spacing w:after="0" w:line="240" w:lineRule="auto"/>
        <w:ind w:right="395"/>
        <w:jc w:val="both"/>
        <w:rPr>
          <w:rFonts w:ascii="Times New Roman" w:hAnsi="Times New Roman" w:cs="Times New Roman"/>
        </w:rPr>
      </w:pPr>
    </w:p>
    <w:p w:rsidR="007E574D" w:rsidRPr="00757C59" w:rsidRDefault="007E574D" w:rsidP="007E574D">
      <w:pPr>
        <w:spacing w:after="0" w:line="240" w:lineRule="auto"/>
        <w:ind w:right="395"/>
        <w:jc w:val="both"/>
        <w:rPr>
          <w:rFonts w:ascii="Times New Roman" w:hAnsi="Times New Roman" w:cs="Times New Roman"/>
        </w:rPr>
      </w:pPr>
      <w:r w:rsidRPr="00757C59">
        <w:rPr>
          <w:rFonts w:ascii="Times New Roman" w:hAnsi="Times New Roman" w:cs="Times New Roman"/>
        </w:rPr>
        <w:t xml:space="preserve">* </w:t>
      </w:r>
      <w:proofErr w:type="gramStart"/>
      <w:r w:rsidRPr="00757C59">
        <w:rPr>
          <w:rFonts w:ascii="Times New Roman" w:hAnsi="Times New Roman" w:cs="Times New Roman"/>
        </w:rPr>
        <w:t>В</w:t>
      </w:r>
      <w:proofErr w:type="gramEnd"/>
      <w:r w:rsidRPr="00757C59">
        <w:rPr>
          <w:rFonts w:ascii="Times New Roman" w:hAnsi="Times New Roman" w:cs="Times New Roman"/>
        </w:rPr>
        <w:t xml:space="preserve"> план </w:t>
      </w:r>
      <w:r>
        <w:rPr>
          <w:rFonts w:ascii="Times New Roman" w:hAnsi="Times New Roman" w:cs="Times New Roman"/>
        </w:rPr>
        <w:t>работы</w:t>
      </w:r>
      <w:r w:rsidR="00D82E1E">
        <w:rPr>
          <w:rFonts w:ascii="Times New Roman" w:hAnsi="Times New Roman" w:cs="Times New Roman"/>
        </w:rPr>
        <w:t xml:space="preserve"> К</w:t>
      </w:r>
      <w:r w:rsidRPr="00757C59">
        <w:rPr>
          <w:rFonts w:ascii="Times New Roman" w:hAnsi="Times New Roman" w:cs="Times New Roman"/>
        </w:rPr>
        <w:t xml:space="preserve">омиссии могут быть внесены изменения и дополнения в соответствии с решением </w:t>
      </w:r>
      <w:r w:rsidR="00D82E1E">
        <w:rPr>
          <w:rFonts w:ascii="Times New Roman" w:hAnsi="Times New Roman" w:cs="Times New Roman"/>
        </w:rPr>
        <w:t>К</w:t>
      </w:r>
      <w:r w:rsidRPr="00757C59">
        <w:rPr>
          <w:rFonts w:ascii="Times New Roman" w:hAnsi="Times New Roman" w:cs="Times New Roman"/>
        </w:rPr>
        <w:t>омиссии при условии возникновения необходимости оперативного решения возникающих проблем.</w:t>
      </w:r>
    </w:p>
    <w:p w:rsidR="007E574D" w:rsidRDefault="007E574D" w:rsidP="007E57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0E1C" w:rsidRPr="0048368C" w:rsidRDefault="00780E1C" w:rsidP="00780E1C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0E1C" w:rsidRPr="0048368C" w:rsidSect="00E52BFD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48"/>
    <w:rsid w:val="00043D12"/>
    <w:rsid w:val="0006499D"/>
    <w:rsid w:val="00076DB9"/>
    <w:rsid w:val="0014457B"/>
    <w:rsid w:val="001B764E"/>
    <w:rsid w:val="002C6CC1"/>
    <w:rsid w:val="003664C3"/>
    <w:rsid w:val="00366BC4"/>
    <w:rsid w:val="003849C4"/>
    <w:rsid w:val="003A4113"/>
    <w:rsid w:val="003B54CE"/>
    <w:rsid w:val="00480F2A"/>
    <w:rsid w:val="00482C07"/>
    <w:rsid w:val="0048368C"/>
    <w:rsid w:val="00540530"/>
    <w:rsid w:val="005407C9"/>
    <w:rsid w:val="006329EB"/>
    <w:rsid w:val="006C2BAB"/>
    <w:rsid w:val="006C6570"/>
    <w:rsid w:val="00750D17"/>
    <w:rsid w:val="00780E1C"/>
    <w:rsid w:val="00790EC9"/>
    <w:rsid w:val="00796348"/>
    <w:rsid w:val="007E574D"/>
    <w:rsid w:val="008540AA"/>
    <w:rsid w:val="008E4EFE"/>
    <w:rsid w:val="008F3409"/>
    <w:rsid w:val="00976143"/>
    <w:rsid w:val="00986601"/>
    <w:rsid w:val="00986B52"/>
    <w:rsid w:val="009B2AD7"/>
    <w:rsid w:val="009F4382"/>
    <w:rsid w:val="00A24853"/>
    <w:rsid w:val="00A46128"/>
    <w:rsid w:val="00B43EAC"/>
    <w:rsid w:val="00B55DAF"/>
    <w:rsid w:val="00B93A9C"/>
    <w:rsid w:val="00C13641"/>
    <w:rsid w:val="00C203D6"/>
    <w:rsid w:val="00C619A1"/>
    <w:rsid w:val="00CB0520"/>
    <w:rsid w:val="00CD7A22"/>
    <w:rsid w:val="00CE1F15"/>
    <w:rsid w:val="00D04A8C"/>
    <w:rsid w:val="00D10BD8"/>
    <w:rsid w:val="00D21787"/>
    <w:rsid w:val="00D82E1E"/>
    <w:rsid w:val="00D923FA"/>
    <w:rsid w:val="00DB468C"/>
    <w:rsid w:val="00DD28B5"/>
    <w:rsid w:val="00E52BFD"/>
    <w:rsid w:val="00EA7DF6"/>
    <w:rsid w:val="00ED6491"/>
    <w:rsid w:val="00EF3541"/>
    <w:rsid w:val="00F244BD"/>
    <w:rsid w:val="00F42924"/>
    <w:rsid w:val="00F47CE9"/>
    <w:rsid w:val="00F736DA"/>
    <w:rsid w:val="00FB6BF3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387B-242E-4310-AF1E-6249971F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0AA"/>
    <w:rPr>
      <w:rFonts w:ascii="Segoe UI" w:hAnsi="Segoe UI" w:cs="Segoe UI"/>
      <w:sz w:val="18"/>
      <w:szCs w:val="18"/>
    </w:rPr>
  </w:style>
  <w:style w:type="character" w:customStyle="1" w:styleId="s106">
    <w:name w:val="s_106"/>
    <w:basedOn w:val="a0"/>
    <w:rsid w:val="003A4113"/>
  </w:style>
  <w:style w:type="character" w:styleId="a6">
    <w:name w:val="Hyperlink"/>
    <w:basedOn w:val="a0"/>
    <w:rsid w:val="007E5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Сергеевна</dc:creator>
  <cp:keywords/>
  <dc:description/>
  <cp:lastModifiedBy>Афанасенко Елена Валерьевна</cp:lastModifiedBy>
  <cp:revision>8</cp:revision>
  <cp:lastPrinted>2021-11-17T06:14:00Z</cp:lastPrinted>
  <dcterms:created xsi:type="dcterms:W3CDTF">2022-12-09T10:40:00Z</dcterms:created>
  <dcterms:modified xsi:type="dcterms:W3CDTF">2022-12-27T10:04:00Z</dcterms:modified>
</cp:coreProperties>
</file>