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86" w:rsidRPr="005F0489" w:rsidRDefault="006F3486" w:rsidP="006F3486">
      <w:pPr>
        <w:ind w:right="-1"/>
        <w:jc w:val="center"/>
        <w:rPr>
          <w:rFonts w:cs="Times New Roman"/>
          <w:b/>
          <w:szCs w:val="28"/>
        </w:rPr>
      </w:pPr>
      <w:bookmarkStart w:id="0" w:name="sub_1000"/>
      <w:r w:rsidRPr="005F0489">
        <w:rPr>
          <w:rFonts w:cs="Times New Roman"/>
          <w:b/>
          <w:szCs w:val="28"/>
        </w:rPr>
        <w:t xml:space="preserve">Уведомление </w:t>
      </w:r>
    </w:p>
    <w:p w:rsidR="006F3486" w:rsidRPr="005F0489" w:rsidRDefault="006F3486" w:rsidP="006F3486">
      <w:pPr>
        <w:ind w:right="-1"/>
        <w:jc w:val="center"/>
        <w:rPr>
          <w:rFonts w:cs="Times New Roman"/>
          <w:b/>
          <w:szCs w:val="28"/>
        </w:rPr>
      </w:pPr>
      <w:r w:rsidRPr="005F0489">
        <w:rPr>
          <w:rFonts w:cs="Times New Roman"/>
          <w:b/>
          <w:szCs w:val="28"/>
        </w:rPr>
        <w:t xml:space="preserve">о проведении публичных консультаций в целях экспертизы действующего                муниципального нормативного правового акта </w:t>
      </w:r>
    </w:p>
    <w:p w:rsidR="006F3486" w:rsidRPr="008B20C8" w:rsidRDefault="006F3486" w:rsidP="006F3486">
      <w:pPr>
        <w:ind w:right="-1"/>
        <w:jc w:val="center"/>
        <w:rPr>
          <w:szCs w:val="28"/>
        </w:rPr>
      </w:pPr>
    </w:p>
    <w:p w:rsidR="006F3486" w:rsidRPr="00917FFD" w:rsidRDefault="006F3486" w:rsidP="006F3486">
      <w:pPr>
        <w:ind w:left="567"/>
        <w:rPr>
          <w:rFonts w:cs="Times New Roman"/>
          <w:i/>
          <w:szCs w:val="28"/>
        </w:rPr>
      </w:pPr>
      <w:r w:rsidRPr="008B20C8">
        <w:rPr>
          <w:rFonts w:cs="Times New Roman"/>
          <w:szCs w:val="28"/>
        </w:rPr>
        <w:t>Настоящим</w:t>
      </w:r>
      <w:r w:rsidR="0031009A">
        <w:rPr>
          <w:rFonts w:cs="Times New Roman"/>
          <w:szCs w:val="28"/>
        </w:rPr>
        <w:t xml:space="preserve"> </w:t>
      </w:r>
      <w:r w:rsidR="0031009A" w:rsidRPr="00917FFD">
        <w:rPr>
          <w:rFonts w:cs="Times New Roman"/>
          <w:i/>
          <w:szCs w:val="28"/>
        </w:rPr>
        <w:t xml:space="preserve">департамент городского хозяйства Администрации города </w:t>
      </w:r>
    </w:p>
    <w:p w:rsidR="00B43ED7" w:rsidRPr="00917FFD" w:rsidRDefault="00B43ED7" w:rsidP="006F3486">
      <w:pPr>
        <w:jc w:val="both"/>
        <w:rPr>
          <w:rFonts w:cs="Times New Roman"/>
          <w:szCs w:val="28"/>
        </w:rPr>
      </w:pPr>
    </w:p>
    <w:p w:rsidR="006F3486" w:rsidRPr="008B20C8" w:rsidRDefault="006F3486" w:rsidP="00917FFD">
      <w:pPr>
        <w:jc w:val="both"/>
      </w:pPr>
      <w:r w:rsidRPr="008B20C8">
        <w:rPr>
          <w:rFonts w:cs="Times New Roman"/>
          <w:szCs w:val="28"/>
        </w:rPr>
        <w:t xml:space="preserve">уведомляет о </w:t>
      </w:r>
      <w:r w:rsidRPr="008B20C8">
        <w:rPr>
          <w:szCs w:val="28"/>
        </w:rPr>
        <w:t xml:space="preserve">проведении публичных консультаций </w:t>
      </w:r>
      <w:r w:rsidRPr="008B20C8">
        <w:rPr>
          <w:rFonts w:cs="Times New Roman"/>
          <w:szCs w:val="28"/>
        </w:rPr>
        <w:t>в целях экспертизы муниципального нормативного правового акта</w:t>
      </w:r>
      <w:r w:rsidR="00917FFD">
        <w:rPr>
          <w:rFonts w:cs="Times New Roman"/>
          <w:szCs w:val="28"/>
        </w:rPr>
        <w:t xml:space="preserve"> </w:t>
      </w:r>
      <w:r w:rsidR="00B43ED7" w:rsidRPr="00B43ED7">
        <w:rPr>
          <w:rFonts w:cs="Times New Roman"/>
          <w:i/>
          <w:szCs w:val="28"/>
        </w:rPr>
        <w:t>Постановление Администрации города от 23.11.2020 № 8450 «О порядке предоставления субсидии</w:t>
      </w:r>
      <w:r w:rsidR="00917FFD">
        <w:rPr>
          <w:rFonts w:cs="Times New Roman"/>
          <w:i/>
          <w:szCs w:val="28"/>
        </w:rPr>
        <w:br/>
      </w:r>
      <w:r w:rsidR="00B43ED7" w:rsidRPr="00B43ED7">
        <w:rPr>
          <w:rFonts w:cs="Times New Roman"/>
          <w:i/>
          <w:szCs w:val="28"/>
        </w:rPr>
        <w:t>на капитальный ремонт общего имущества многоквартирных домов»</w:t>
      </w:r>
      <w:r w:rsidR="00B43ED7" w:rsidRPr="00B43ED7">
        <w:rPr>
          <w:rFonts w:cs="Times New Roman"/>
          <w:szCs w:val="28"/>
        </w:rPr>
        <w:t xml:space="preserve"> </w:t>
      </w:r>
    </w:p>
    <w:p w:rsidR="006F3486" w:rsidRPr="00470427" w:rsidRDefault="006F3486" w:rsidP="006F3486">
      <w:pPr>
        <w:ind w:right="-1"/>
        <w:jc w:val="center"/>
        <w:rPr>
          <w:sz w:val="22"/>
        </w:rPr>
      </w:pPr>
    </w:p>
    <w:p w:rsidR="00B03E51" w:rsidRPr="00851C1D" w:rsidRDefault="00B03E51" w:rsidP="00B03E51">
      <w:pPr>
        <w:ind w:firstLine="720"/>
        <w:contextualSpacing/>
        <w:jc w:val="both"/>
        <w:rPr>
          <w:rFonts w:eastAsia="Calibri" w:cs="Times New Roman"/>
          <w:szCs w:val="28"/>
        </w:rPr>
      </w:pPr>
      <w:r w:rsidRPr="00851C1D">
        <w:rPr>
          <w:rFonts w:eastAsia="Calibri" w:cs="Times New Roman"/>
          <w:szCs w:val="28"/>
        </w:rPr>
        <w:t>Предложения принимаются:</w:t>
      </w:r>
    </w:p>
    <w:p w:rsidR="00B03E51" w:rsidRPr="00851C1D" w:rsidRDefault="00B03E51" w:rsidP="00B03E51">
      <w:pPr>
        <w:contextualSpacing/>
        <w:jc w:val="both"/>
        <w:rPr>
          <w:rFonts w:eastAsia="Calibri" w:cs="Times New Roman"/>
          <w:szCs w:val="28"/>
        </w:rPr>
      </w:pPr>
      <w:r w:rsidRPr="00851C1D">
        <w:rPr>
          <w:rFonts w:eastAsia="Calibri" w:cs="Times New Roman"/>
          <w:szCs w:val="28"/>
        </w:rPr>
        <w:t xml:space="preserve">1) по адресу: </w:t>
      </w:r>
      <w:r w:rsidR="00224B01" w:rsidRPr="00224B01">
        <w:rPr>
          <w:rFonts w:eastAsia="Calibri" w:cs="Times New Roman"/>
          <w:i/>
          <w:szCs w:val="28"/>
        </w:rPr>
        <w:t xml:space="preserve">г. Сургут ул. Гагарина, д. 11, </w:t>
      </w:r>
      <w:proofErr w:type="spellStart"/>
      <w:r w:rsidR="00224B01" w:rsidRPr="00224B01">
        <w:rPr>
          <w:rFonts w:eastAsia="Calibri" w:cs="Times New Roman"/>
          <w:i/>
          <w:szCs w:val="28"/>
        </w:rPr>
        <w:t>каб</w:t>
      </w:r>
      <w:proofErr w:type="spellEnd"/>
      <w:r w:rsidR="00224B01" w:rsidRPr="00224B01">
        <w:rPr>
          <w:rFonts w:eastAsia="Calibri" w:cs="Times New Roman"/>
          <w:i/>
          <w:szCs w:val="28"/>
        </w:rPr>
        <w:t>. 525</w:t>
      </w:r>
      <w:r w:rsidRPr="00851C1D">
        <w:rPr>
          <w:rFonts w:eastAsia="Calibri" w:cs="Times New Roman"/>
          <w:szCs w:val="28"/>
        </w:rPr>
        <w:t>,</w:t>
      </w:r>
    </w:p>
    <w:p w:rsidR="00B03E51" w:rsidRPr="00851C1D" w:rsidRDefault="00224B01" w:rsidP="00B03E51">
      <w:pPr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2) на адрес электронной почты: </w:t>
      </w:r>
      <w:r w:rsidRPr="00224B01">
        <w:rPr>
          <w:rFonts w:eastAsia="Calibri" w:cs="Times New Roman"/>
          <w:i/>
          <w:szCs w:val="28"/>
        </w:rPr>
        <w:t>Panadiy_sa@admsurgut.ru</w:t>
      </w:r>
      <w:r w:rsidR="00B03E51" w:rsidRPr="00851C1D">
        <w:rPr>
          <w:rFonts w:eastAsia="Calibri" w:cs="Times New Roman"/>
          <w:szCs w:val="28"/>
        </w:rPr>
        <w:t>,</w:t>
      </w:r>
    </w:p>
    <w:p w:rsidR="00B03E51" w:rsidRPr="00851C1D" w:rsidRDefault="00B03E51" w:rsidP="00B03E51">
      <w:pPr>
        <w:contextualSpacing/>
        <w:jc w:val="both"/>
        <w:rPr>
          <w:rFonts w:eastAsia="Calibri" w:cs="Times New Roman"/>
          <w:szCs w:val="28"/>
        </w:rPr>
      </w:pPr>
      <w:r w:rsidRPr="00851C1D">
        <w:rPr>
          <w:rFonts w:eastAsia="Calibri" w:cs="Times New Roman"/>
          <w:szCs w:val="28"/>
        </w:rPr>
        <w:t>3) в электронном виде с использованием портала проектов нормативных правовых актов (</w:t>
      </w:r>
      <w:hyperlink r:id="rId7" w:history="1">
        <w:r w:rsidRPr="00851C1D">
          <w:rPr>
            <w:rFonts w:eastAsia="Calibri" w:cs="Times New Roman"/>
            <w:szCs w:val="28"/>
          </w:rPr>
          <w:t>http://regulation.admhmao.ru</w:t>
        </w:r>
      </w:hyperlink>
      <w:r w:rsidRPr="00851C1D">
        <w:rPr>
          <w:rFonts w:eastAsia="Calibri" w:cs="Times New Roman"/>
          <w:szCs w:val="28"/>
        </w:rPr>
        <w:t>).</w:t>
      </w:r>
    </w:p>
    <w:p w:rsidR="00B03E51" w:rsidRPr="00851C1D" w:rsidRDefault="00B03E51" w:rsidP="00B03E51">
      <w:pPr>
        <w:ind w:right="-1"/>
        <w:jc w:val="center"/>
      </w:pPr>
    </w:p>
    <w:p w:rsidR="00B03E51" w:rsidRPr="00851C1D" w:rsidRDefault="00B03E51" w:rsidP="00B03E51">
      <w:pPr>
        <w:spacing w:before="120"/>
        <w:ind w:firstLine="567"/>
        <w:jc w:val="both"/>
        <w:rPr>
          <w:rFonts w:cs="Times New Roman"/>
          <w:szCs w:val="28"/>
        </w:rPr>
      </w:pPr>
      <w:r w:rsidRPr="00851C1D">
        <w:rPr>
          <w:rFonts w:cs="Times New Roman"/>
          <w:szCs w:val="28"/>
        </w:rPr>
        <w:t xml:space="preserve">Контактное лицо по вопросам проведения публичных консультаций: </w:t>
      </w:r>
      <w:r w:rsidR="00224B01" w:rsidRPr="00224B01">
        <w:rPr>
          <w:rFonts w:cs="Times New Roman"/>
          <w:i/>
          <w:szCs w:val="28"/>
        </w:rPr>
        <w:t>Панадий Светлана Александровна, заместитель начальника отдела финансово-экономического планирования, тел. (3462) 52-45-35</w:t>
      </w:r>
    </w:p>
    <w:p w:rsidR="00B03E51" w:rsidRPr="00B03E51" w:rsidRDefault="00B03E51" w:rsidP="00B03E51">
      <w:pPr>
        <w:spacing w:before="120"/>
        <w:ind w:left="567"/>
        <w:rPr>
          <w:rFonts w:cs="Times New Roman"/>
          <w:b/>
          <w:i/>
          <w:szCs w:val="28"/>
        </w:rPr>
      </w:pPr>
      <w:r w:rsidRPr="00B03E51">
        <w:rPr>
          <w:rFonts w:cs="Times New Roman"/>
          <w:b/>
          <w:i/>
          <w:szCs w:val="28"/>
        </w:rPr>
        <w:t>Сроки приема предложений: с «</w:t>
      </w:r>
      <w:r w:rsidR="002E0C57">
        <w:rPr>
          <w:rFonts w:cs="Times New Roman"/>
          <w:b/>
          <w:i/>
          <w:szCs w:val="28"/>
        </w:rPr>
        <w:t>1</w:t>
      </w:r>
      <w:r w:rsidR="00BD2A7A">
        <w:rPr>
          <w:rFonts w:cs="Times New Roman"/>
          <w:b/>
          <w:i/>
          <w:szCs w:val="28"/>
        </w:rPr>
        <w:t>5</w:t>
      </w:r>
      <w:bookmarkStart w:id="1" w:name="_GoBack"/>
      <w:bookmarkEnd w:id="1"/>
      <w:r w:rsidRPr="00B03E51">
        <w:rPr>
          <w:rFonts w:cs="Times New Roman"/>
          <w:b/>
          <w:i/>
          <w:szCs w:val="28"/>
        </w:rPr>
        <w:t>»</w:t>
      </w:r>
      <w:r w:rsidR="002E0C57">
        <w:rPr>
          <w:rFonts w:cs="Times New Roman"/>
          <w:b/>
          <w:i/>
          <w:szCs w:val="28"/>
        </w:rPr>
        <w:t xml:space="preserve"> мая</w:t>
      </w:r>
      <w:r w:rsidRPr="00B03E51">
        <w:rPr>
          <w:rFonts w:cs="Times New Roman"/>
          <w:b/>
          <w:i/>
          <w:szCs w:val="28"/>
        </w:rPr>
        <w:t xml:space="preserve"> 20</w:t>
      </w:r>
      <w:r w:rsidR="002E0C57">
        <w:rPr>
          <w:rFonts w:cs="Times New Roman"/>
          <w:b/>
          <w:i/>
          <w:szCs w:val="28"/>
        </w:rPr>
        <w:t>23</w:t>
      </w:r>
      <w:r w:rsidRPr="00B03E51">
        <w:rPr>
          <w:rFonts w:cs="Times New Roman"/>
          <w:b/>
          <w:i/>
          <w:szCs w:val="28"/>
        </w:rPr>
        <w:t>г. по «</w:t>
      </w:r>
      <w:r w:rsidR="002E0C57">
        <w:rPr>
          <w:rFonts w:cs="Times New Roman"/>
          <w:b/>
          <w:i/>
          <w:szCs w:val="28"/>
        </w:rPr>
        <w:t>26</w:t>
      </w:r>
      <w:r w:rsidRPr="00B03E51">
        <w:rPr>
          <w:rFonts w:cs="Times New Roman"/>
          <w:b/>
          <w:i/>
          <w:szCs w:val="28"/>
        </w:rPr>
        <w:t>»</w:t>
      </w:r>
      <w:r w:rsidR="002E0C57">
        <w:rPr>
          <w:rFonts w:cs="Times New Roman"/>
          <w:b/>
          <w:i/>
          <w:szCs w:val="28"/>
        </w:rPr>
        <w:t xml:space="preserve"> мая</w:t>
      </w:r>
      <w:r w:rsidRPr="00B03E51">
        <w:rPr>
          <w:rFonts w:cs="Times New Roman"/>
          <w:b/>
          <w:i/>
          <w:szCs w:val="28"/>
        </w:rPr>
        <w:t xml:space="preserve"> 20</w:t>
      </w:r>
      <w:r w:rsidR="002E0C57">
        <w:rPr>
          <w:rFonts w:cs="Times New Roman"/>
          <w:b/>
          <w:i/>
          <w:szCs w:val="28"/>
        </w:rPr>
        <w:t>23</w:t>
      </w:r>
      <w:r w:rsidRPr="00B03E51">
        <w:rPr>
          <w:rFonts w:cs="Times New Roman"/>
          <w:b/>
          <w:i/>
          <w:szCs w:val="28"/>
        </w:rPr>
        <w:t>г.</w:t>
      </w:r>
    </w:p>
    <w:p w:rsidR="00B03E51" w:rsidRPr="008B20C8" w:rsidRDefault="00B03E51" w:rsidP="00B03E51">
      <w:pPr>
        <w:ind w:right="-2"/>
        <w:jc w:val="right"/>
        <w:rPr>
          <w:rFonts w:cs="Times New Roman"/>
          <w:i/>
          <w:iCs/>
          <w:sz w:val="18"/>
          <w:szCs w:val="18"/>
        </w:rPr>
      </w:pPr>
    </w:p>
    <w:p w:rsidR="00B03E51" w:rsidRPr="008B20C8" w:rsidRDefault="00B03E51" w:rsidP="00B03E51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Место размещения уведомления о проведении публичных консультаций </w:t>
      </w:r>
      <w:r>
        <w:rPr>
          <w:rFonts w:cs="Times New Roman"/>
          <w:szCs w:val="28"/>
        </w:rPr>
        <w:t xml:space="preserve">        </w:t>
      </w:r>
      <w:r w:rsidRPr="008B20C8">
        <w:rPr>
          <w:rFonts w:cs="Times New Roman"/>
          <w:szCs w:val="28"/>
        </w:rPr>
        <w:t xml:space="preserve">по муниципальному нормативному правовому акту: </w:t>
      </w:r>
    </w:p>
    <w:p w:rsidR="00B03E51" w:rsidRPr="008B20C8" w:rsidRDefault="00B03E51" w:rsidP="00B03E51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- официальный портал Администрации города/Документы/Оценка регулирующего воздействия, фактического воздействия и экспертиза муниципальных норма</w:t>
      </w:r>
      <w:r w:rsidRPr="008B20C8">
        <w:rPr>
          <w:rFonts w:cs="Times New Roman"/>
          <w:spacing w:val="-8"/>
          <w:szCs w:val="28"/>
        </w:rPr>
        <w:t>тивных правовых актов (проектов)/Публичные консультации (http://admsurgut.ru/rubric/21306/</w:t>
      </w:r>
      <w:r w:rsidRPr="008B20C8">
        <w:rPr>
          <w:rFonts w:cs="Times New Roman"/>
          <w:szCs w:val="28"/>
        </w:rPr>
        <w:t>Perechen-deystvuyuschih-municipalnyh-NPA-dlya-provedeniya-ekspertizy).</w:t>
      </w:r>
    </w:p>
    <w:p w:rsidR="00B03E51" w:rsidRPr="008B20C8" w:rsidRDefault="00B03E51" w:rsidP="00B03E51">
      <w:pPr>
        <w:tabs>
          <w:tab w:val="right" w:pos="9923"/>
        </w:tabs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- портал проектов нормативных правовых актов (http://regulation.admhmao.ru).   </w:t>
      </w:r>
    </w:p>
    <w:p w:rsidR="00B03E51" w:rsidRPr="008B20C8" w:rsidRDefault="00B03E51" w:rsidP="00B03E51">
      <w:pPr>
        <w:tabs>
          <w:tab w:val="right" w:pos="9923"/>
        </w:tabs>
        <w:jc w:val="center"/>
        <w:rPr>
          <w:rFonts w:cs="Times New Roman"/>
        </w:rPr>
      </w:pPr>
    </w:p>
    <w:p w:rsidR="00B03E51" w:rsidRDefault="00B03E51" w:rsidP="00187F74">
      <w:pPr>
        <w:tabs>
          <w:tab w:val="right" w:pos="9923"/>
        </w:tabs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В целях выявления в прилагаемом муниципальном нормативном                          правовом акте положений, необоснованно затрудняющих осуществление предпринимательской и инвестиционной деятельности</w:t>
      </w:r>
    </w:p>
    <w:p w:rsidR="00187F74" w:rsidRPr="008B20C8" w:rsidRDefault="00187F74" w:rsidP="00187F74">
      <w:pPr>
        <w:tabs>
          <w:tab w:val="right" w:pos="9923"/>
        </w:tabs>
        <w:ind w:firstLine="567"/>
        <w:jc w:val="both"/>
        <w:rPr>
          <w:rFonts w:cs="Times New Roman"/>
        </w:rPr>
      </w:pPr>
    </w:p>
    <w:p w:rsidR="00B03E51" w:rsidRDefault="0031009A" w:rsidP="00187F74">
      <w:pPr>
        <w:rPr>
          <w:rFonts w:cs="Times New Roman"/>
        </w:rPr>
      </w:pPr>
      <w:r w:rsidRPr="00590233">
        <w:rPr>
          <w:rFonts w:cs="Times New Roman"/>
          <w:i/>
        </w:rPr>
        <w:t>департамент городского хозяйства Администрации города</w:t>
      </w:r>
    </w:p>
    <w:p w:rsidR="00187F74" w:rsidRPr="008B20C8" w:rsidRDefault="00187F74" w:rsidP="00187F74">
      <w:pPr>
        <w:jc w:val="right"/>
        <w:rPr>
          <w:rFonts w:cs="Times New Roman"/>
        </w:rPr>
      </w:pPr>
    </w:p>
    <w:p w:rsidR="00B03E51" w:rsidRPr="008B20C8" w:rsidRDefault="00B03E51" w:rsidP="00187F74">
      <w:pPr>
        <w:spacing w:after="24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проводит публичные консультации. В рамках указанных публичных консультаций все заинтересованные лица вправе направить свои предложения                                  и замечания по прилагаемому муниципальному нормативному правовому акту.</w:t>
      </w:r>
    </w:p>
    <w:p w:rsidR="00B03E51" w:rsidRPr="008B20C8" w:rsidRDefault="00B03E51" w:rsidP="00B03E51">
      <w:pPr>
        <w:ind w:firstLine="720"/>
        <w:contextualSpacing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Все поступившие предложения будут рассмотрены, а участники публичных консультаций проинформированы о результатах рассмотрения                       замечаний и (или) предложений.</w:t>
      </w:r>
    </w:p>
    <w:p w:rsidR="00B03E51" w:rsidRPr="008B20C8" w:rsidRDefault="00B03E51" w:rsidP="00B03E51">
      <w:pPr>
        <w:ind w:firstLine="720"/>
        <w:jc w:val="both"/>
        <w:rPr>
          <w:rFonts w:cs="Times New Roman"/>
          <w:szCs w:val="28"/>
        </w:rPr>
      </w:pPr>
    </w:p>
    <w:p w:rsidR="00B03E51" w:rsidRPr="008B20C8" w:rsidRDefault="00B03E51" w:rsidP="00B03E51">
      <w:pPr>
        <w:ind w:firstLine="567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К уведомлению прилагаются:</w:t>
      </w:r>
    </w:p>
    <w:p w:rsidR="00B03E51" w:rsidRPr="008B20C8" w:rsidRDefault="00B03E51" w:rsidP="00B03E51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lastRenderedPageBreak/>
        <w:t>1. Опросный лист при проведении публичных консультаций в рамках                  экспертизы.</w:t>
      </w:r>
    </w:p>
    <w:p w:rsidR="00B03E51" w:rsidRPr="008B20C8" w:rsidRDefault="00B03E51" w:rsidP="00B03E51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2. Муниципальный нормативный правовой акт (в действующей редакции).</w:t>
      </w:r>
    </w:p>
    <w:p w:rsidR="00B03E51" w:rsidRPr="008B20C8" w:rsidRDefault="00B03E51" w:rsidP="00B03E51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3. Пояснительная записка.</w:t>
      </w:r>
    </w:p>
    <w:p w:rsidR="00B03E51" w:rsidRPr="008B20C8" w:rsidRDefault="00B03E51" w:rsidP="00B03E51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4. Сводный отчет об экспертизе, с расчетом расходов субъектов предпринимательской и инвестиционной деятельности.</w:t>
      </w:r>
    </w:p>
    <w:bookmarkEnd w:id="0"/>
    <w:p w:rsidR="006F3486" w:rsidRDefault="006F3486" w:rsidP="00B03E51">
      <w:pPr>
        <w:ind w:right="-1" w:firstLine="567"/>
        <w:jc w:val="both"/>
        <w:rPr>
          <w:rFonts w:cs="Times New Roman"/>
          <w:szCs w:val="28"/>
        </w:rPr>
      </w:pPr>
    </w:p>
    <w:sectPr w:rsidR="006F3486" w:rsidSect="00B03E51">
      <w:headerReference w:type="default" r:id="rId8"/>
      <w:pgSz w:w="11906" w:h="16838" w:code="9"/>
      <w:pgMar w:top="238" w:right="567" w:bottom="568" w:left="1701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A9E" w:rsidRDefault="003B4A9E" w:rsidP="006C4EC8">
      <w:r>
        <w:separator/>
      </w:r>
    </w:p>
  </w:endnote>
  <w:endnote w:type="continuationSeparator" w:id="0">
    <w:p w:rsidR="003B4A9E" w:rsidRDefault="003B4A9E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A9E" w:rsidRDefault="003B4A9E" w:rsidP="006C4EC8">
      <w:r>
        <w:separator/>
      </w:r>
    </w:p>
  </w:footnote>
  <w:footnote w:type="continuationSeparator" w:id="0">
    <w:p w:rsidR="003B4A9E" w:rsidRDefault="003B4A9E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E432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15"/>
  </w:num>
  <w:num w:numId="12">
    <w:abstractNumId w:val="14"/>
  </w:num>
  <w:num w:numId="13">
    <w:abstractNumId w:val="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187F74"/>
    <w:rsid w:val="001F7BBF"/>
    <w:rsid w:val="00210D12"/>
    <w:rsid w:val="00222E1D"/>
    <w:rsid w:val="00224B01"/>
    <w:rsid w:val="002664E3"/>
    <w:rsid w:val="0027743D"/>
    <w:rsid w:val="00285EC9"/>
    <w:rsid w:val="002B04FB"/>
    <w:rsid w:val="002E0C57"/>
    <w:rsid w:val="0031009A"/>
    <w:rsid w:val="00327CB6"/>
    <w:rsid w:val="003B46E0"/>
    <w:rsid w:val="003B4A9E"/>
    <w:rsid w:val="00461FFD"/>
    <w:rsid w:val="00470427"/>
    <w:rsid w:val="00512EBA"/>
    <w:rsid w:val="0053071E"/>
    <w:rsid w:val="00545345"/>
    <w:rsid w:val="00583ADA"/>
    <w:rsid w:val="00590233"/>
    <w:rsid w:val="005F0489"/>
    <w:rsid w:val="006644E9"/>
    <w:rsid w:val="00672112"/>
    <w:rsid w:val="006A3BD3"/>
    <w:rsid w:val="006C4EC8"/>
    <w:rsid w:val="006F2446"/>
    <w:rsid w:val="006F2C16"/>
    <w:rsid w:val="006F3486"/>
    <w:rsid w:val="00747332"/>
    <w:rsid w:val="0078078A"/>
    <w:rsid w:val="007B6D10"/>
    <w:rsid w:val="007D7361"/>
    <w:rsid w:val="00845280"/>
    <w:rsid w:val="00891FE3"/>
    <w:rsid w:val="008B3678"/>
    <w:rsid w:val="00917FFD"/>
    <w:rsid w:val="00925BF4"/>
    <w:rsid w:val="00934F8C"/>
    <w:rsid w:val="009724DA"/>
    <w:rsid w:val="009A1341"/>
    <w:rsid w:val="00A75DD8"/>
    <w:rsid w:val="00AD27BD"/>
    <w:rsid w:val="00B03E51"/>
    <w:rsid w:val="00B249AB"/>
    <w:rsid w:val="00B43ED7"/>
    <w:rsid w:val="00B65789"/>
    <w:rsid w:val="00BD2A7A"/>
    <w:rsid w:val="00D6287D"/>
    <w:rsid w:val="00D777F7"/>
    <w:rsid w:val="00DA0A5D"/>
    <w:rsid w:val="00DB6DD9"/>
    <w:rsid w:val="00E33DD0"/>
    <w:rsid w:val="00E43296"/>
    <w:rsid w:val="00E74B2E"/>
    <w:rsid w:val="00EC662C"/>
    <w:rsid w:val="00EF657D"/>
    <w:rsid w:val="00FA4F51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29F9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gulation.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Панадий Светлана Александровна</cp:lastModifiedBy>
  <cp:revision>6</cp:revision>
  <cp:lastPrinted>2017-11-16T10:57:00Z</cp:lastPrinted>
  <dcterms:created xsi:type="dcterms:W3CDTF">2023-05-12T09:20:00Z</dcterms:created>
  <dcterms:modified xsi:type="dcterms:W3CDTF">2023-05-15T06:06:00Z</dcterms:modified>
</cp:coreProperties>
</file>