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3D6B6C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3D6B6C">
        <w:rPr>
          <w:rFonts w:ascii="Times New Roman" w:hAnsi="Times New Roman" w:cs="Times New Roman"/>
          <w:sz w:val="28"/>
          <w:szCs w:val="28"/>
        </w:rPr>
        <w:br/>
        <w:t xml:space="preserve">на официальном портале Администрации города </w:t>
      </w:r>
      <w:r w:rsidR="00E449FC" w:rsidRPr="003D6B6C"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Pr="003D6B6C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 w:rsidRPr="003D6B6C">
        <w:rPr>
          <w:rFonts w:ascii="Times New Roman" w:hAnsi="Times New Roman" w:cs="Times New Roman"/>
          <w:sz w:val="28"/>
          <w:szCs w:val="28"/>
        </w:rPr>
        <w:t>проекту о</w:t>
      </w:r>
      <w:r w:rsidRPr="003D6B6C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3D6B6C">
        <w:rPr>
          <w:rFonts w:ascii="Times New Roman" w:hAnsi="Times New Roman" w:cs="Times New Roman"/>
          <w:sz w:val="28"/>
          <w:szCs w:val="28"/>
        </w:rPr>
        <w:t>и</w:t>
      </w:r>
      <w:r w:rsidRPr="003D6B6C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</w:p>
    <w:p w:rsidR="002D028E" w:rsidRPr="003D6B6C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7B1" w:rsidRPr="003D6B6C" w:rsidRDefault="006527B1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905" w:rsidRDefault="002D028E" w:rsidP="00D76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 xml:space="preserve">1. </w:t>
      </w:r>
      <w:r w:rsidR="00E449FC" w:rsidRPr="003D6B6C">
        <w:rPr>
          <w:rFonts w:ascii="Times New Roman" w:hAnsi="Times New Roman" w:cs="Times New Roman"/>
          <w:sz w:val="28"/>
          <w:szCs w:val="28"/>
        </w:rPr>
        <w:t>Заявител</w:t>
      </w:r>
      <w:r w:rsidR="009C0808" w:rsidRPr="003D6B6C">
        <w:rPr>
          <w:rFonts w:ascii="Times New Roman" w:hAnsi="Times New Roman" w:cs="Times New Roman"/>
          <w:sz w:val="28"/>
          <w:szCs w:val="28"/>
        </w:rPr>
        <w:t>ь</w:t>
      </w:r>
      <w:r w:rsidR="00E449FC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1153F0" w:rsidRPr="001153F0">
        <w:rPr>
          <w:rFonts w:ascii="Times New Roman" w:hAnsi="Times New Roman" w:cs="Times New Roman"/>
          <w:sz w:val="28"/>
          <w:szCs w:val="28"/>
        </w:rPr>
        <w:t xml:space="preserve"> </w:t>
      </w:r>
      <w:r w:rsidR="001153F0" w:rsidRPr="001153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Администрации города</w:t>
      </w:r>
      <w:r w:rsid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028E" w:rsidRPr="003D6B6C" w:rsidRDefault="002D028E" w:rsidP="00D76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2. Информация о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ом</w:t>
      </w:r>
      <w:r w:rsidRPr="003D6B6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3D6B6C">
        <w:rPr>
          <w:rFonts w:ascii="Times New Roman" w:hAnsi="Times New Roman" w:cs="Times New Roman"/>
          <w:sz w:val="28"/>
          <w:szCs w:val="28"/>
        </w:rPr>
        <w:t>е</w:t>
      </w:r>
      <w:r w:rsidRPr="003D6B6C">
        <w:rPr>
          <w:rFonts w:ascii="Times New Roman" w:hAnsi="Times New Roman" w:cs="Times New Roman"/>
          <w:sz w:val="28"/>
          <w:szCs w:val="28"/>
        </w:rPr>
        <w:t>:</w:t>
      </w:r>
    </w:p>
    <w:p w:rsidR="002E7241" w:rsidRDefault="002D028E" w:rsidP="00D76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>- адрес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ого</w:t>
      </w:r>
      <w:r w:rsidRPr="003D6B6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3D6B6C">
        <w:rPr>
          <w:rFonts w:ascii="Times New Roman" w:hAnsi="Times New Roman" w:cs="Times New Roman"/>
          <w:sz w:val="28"/>
          <w:szCs w:val="28"/>
        </w:rPr>
        <w:t>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9F4C8B" w:rsidRPr="009F4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Сургут, микрор</w:t>
      </w:r>
      <w:r w:rsidR="009F4C8B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 25, проспект Комсомольский;</w:t>
      </w:r>
    </w:p>
    <w:p w:rsidR="002D028E" w:rsidRPr="003D6B6C" w:rsidRDefault="002D028E" w:rsidP="00D76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- кадастровы</w:t>
      </w:r>
      <w:r w:rsidR="009A6205" w:rsidRPr="003D6B6C">
        <w:rPr>
          <w:rFonts w:ascii="Times New Roman" w:hAnsi="Times New Roman" w:cs="Times New Roman"/>
          <w:sz w:val="28"/>
          <w:szCs w:val="28"/>
        </w:rPr>
        <w:t>й</w:t>
      </w:r>
      <w:r w:rsidRPr="003D6B6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E95CDE">
        <w:rPr>
          <w:rFonts w:ascii="Times New Roman" w:hAnsi="Times New Roman" w:cs="Times New Roman"/>
          <w:sz w:val="28"/>
          <w:szCs w:val="28"/>
        </w:rPr>
        <w:t xml:space="preserve"> </w:t>
      </w:r>
      <w:r w:rsidR="009F4C8B" w:rsidRPr="009F4C8B">
        <w:rPr>
          <w:rFonts w:ascii="Times New Roman" w:eastAsia="Times New Roman" w:hAnsi="Times New Roman" w:cs="Times New Roman"/>
          <w:sz w:val="28"/>
          <w:szCs w:val="28"/>
          <w:lang w:eastAsia="ru-RU"/>
        </w:rPr>
        <w:t>86:10:0101065:63</w:t>
      </w:r>
      <w:r w:rsidR="005B71D5" w:rsidRPr="003D6B6C">
        <w:rPr>
          <w:rFonts w:ascii="Times New Roman" w:hAnsi="Times New Roman" w:cs="Times New Roman"/>
          <w:sz w:val="28"/>
          <w:szCs w:val="28"/>
        </w:rPr>
        <w:t>;</w:t>
      </w:r>
    </w:p>
    <w:p w:rsidR="003D10AC" w:rsidRDefault="002D028E" w:rsidP="00D76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>- площадь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9F4C8B">
        <w:rPr>
          <w:rFonts w:ascii="Times New Roman" w:hAnsi="Times New Roman" w:cs="Times New Roman"/>
          <w:sz w:val="28"/>
          <w:szCs w:val="28"/>
        </w:rPr>
        <w:t xml:space="preserve"> </w:t>
      </w:r>
      <w:r w:rsidR="009F4C8B" w:rsidRPr="009F4C8B">
        <w:rPr>
          <w:rFonts w:ascii="Times New Roman" w:eastAsia="Times New Roman" w:hAnsi="Times New Roman" w:cs="Times New Roman"/>
          <w:sz w:val="28"/>
          <w:szCs w:val="28"/>
          <w:lang w:eastAsia="ru-RU"/>
        </w:rPr>
        <w:t>850</w:t>
      </w:r>
      <w:r w:rsidR="009F4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905" w:rsidRP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 метр</w:t>
      </w:r>
      <w:r w:rsid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173B" w:rsidRDefault="002D028E" w:rsidP="00D76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- территориальная зона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E95CDE">
        <w:rPr>
          <w:rFonts w:ascii="Times New Roman" w:hAnsi="Times New Roman" w:cs="Times New Roman"/>
          <w:sz w:val="28"/>
          <w:szCs w:val="28"/>
        </w:rPr>
        <w:t xml:space="preserve"> </w:t>
      </w:r>
      <w:r w:rsidR="00234212" w:rsidRPr="00234212">
        <w:rPr>
          <w:rFonts w:ascii="Times New Roman" w:eastAsia="Times New Roman" w:hAnsi="Times New Roman" w:cs="Times New Roman"/>
          <w:sz w:val="28"/>
          <w:szCs w:val="28"/>
          <w:lang w:eastAsia="ru-RU"/>
        </w:rPr>
        <w:t>Ж.5 «Зона сложившейся застройки жилыми домами смешанной этажности»</w:t>
      </w:r>
      <w:r w:rsidR="000C173B">
        <w:rPr>
          <w:rFonts w:ascii="Times New Roman" w:hAnsi="Times New Roman" w:cs="Times New Roman"/>
          <w:sz w:val="28"/>
          <w:szCs w:val="28"/>
        </w:rPr>
        <w:t>;</w:t>
      </w:r>
      <w:r w:rsidR="002E7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05F" w:rsidRDefault="002D028E" w:rsidP="00D76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- вид использования</w:t>
      </w:r>
      <w:r w:rsidR="006527B1" w:rsidRPr="003D6B6C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E95CDE">
        <w:rPr>
          <w:rFonts w:ascii="Times New Roman" w:hAnsi="Times New Roman" w:cs="Times New Roman"/>
          <w:sz w:val="28"/>
          <w:szCs w:val="28"/>
        </w:rPr>
        <w:t xml:space="preserve"> </w:t>
      </w:r>
      <w:r w:rsidR="00E12669">
        <w:rPr>
          <w:rFonts w:ascii="Times New Roman" w:hAnsi="Times New Roman" w:cs="Times New Roman"/>
          <w:sz w:val="28"/>
          <w:szCs w:val="28"/>
        </w:rPr>
        <w:t>под учебное здание юных техников</w:t>
      </w:r>
      <w:r w:rsidR="009C4E23" w:rsidRPr="003D6B6C">
        <w:rPr>
          <w:rFonts w:ascii="Times New Roman" w:hAnsi="Times New Roman" w:cs="Times New Roman"/>
          <w:sz w:val="28"/>
          <w:szCs w:val="28"/>
        </w:rPr>
        <w:t>;</w:t>
      </w:r>
    </w:p>
    <w:p w:rsidR="002732CA" w:rsidRPr="00E41E73" w:rsidRDefault="002732CA" w:rsidP="002732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E73">
        <w:rPr>
          <w:rFonts w:ascii="Times New Roman" w:eastAsia="Calibri" w:hAnsi="Times New Roman" w:cs="Times New Roman"/>
          <w:sz w:val="28"/>
          <w:szCs w:val="28"/>
        </w:rPr>
        <w:t xml:space="preserve">- основания пользования земельным участком – </w:t>
      </w:r>
      <w:r w:rsidRPr="00E41E73">
        <w:rPr>
          <w:rFonts w:ascii="Times New Roman" w:hAnsi="Times New Roman" w:cs="Times New Roman"/>
          <w:sz w:val="28"/>
          <w:szCs w:val="28"/>
        </w:rPr>
        <w:t xml:space="preserve">земельный участок свободен </w:t>
      </w:r>
      <w:r>
        <w:rPr>
          <w:rFonts w:ascii="Times New Roman" w:hAnsi="Times New Roman" w:cs="Times New Roman"/>
          <w:sz w:val="28"/>
          <w:szCs w:val="28"/>
        </w:rPr>
        <w:br/>
      </w:r>
      <w:r w:rsidRPr="00E41E73">
        <w:rPr>
          <w:rFonts w:ascii="Times New Roman" w:hAnsi="Times New Roman" w:cs="Times New Roman"/>
          <w:sz w:val="28"/>
          <w:szCs w:val="28"/>
        </w:rPr>
        <w:t>от прав третьих лиц;</w:t>
      </w:r>
    </w:p>
    <w:p w:rsidR="00E12669" w:rsidRDefault="00DF6C47" w:rsidP="00273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</w:t>
      </w:r>
      <w:r w:rsidR="00A36F93" w:rsidRP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ижимого имущества, расположенный</w:t>
      </w:r>
      <w:r w:rsidR="00273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земельного участка </w:t>
      </w:r>
      <w:r w:rsidR="00FD6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нежилое здание</w:t>
      </w:r>
      <w:r w:rsidR="00E12669" w:rsidRPr="00E12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 номером 86:10:0101043:3544, площадью 274,1 кв. метров</w:t>
      </w:r>
      <w:r w:rsidR="00E126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2F1D" w:rsidRPr="00CB34C1" w:rsidRDefault="002D028E" w:rsidP="002217F9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>3</w:t>
      </w:r>
      <w:r w:rsidR="00E21592">
        <w:rPr>
          <w:rFonts w:ascii="Times New Roman" w:hAnsi="Times New Roman" w:cs="Times New Roman"/>
          <w:sz w:val="28"/>
          <w:szCs w:val="28"/>
        </w:rPr>
        <w:t xml:space="preserve">. </w:t>
      </w:r>
      <w:r w:rsidR="006527B1" w:rsidRPr="003D6B6C">
        <w:rPr>
          <w:rFonts w:ascii="Times New Roman" w:hAnsi="Times New Roman" w:cs="Times New Roman"/>
          <w:sz w:val="28"/>
          <w:szCs w:val="28"/>
        </w:rPr>
        <w:t>Испрашиваемый условно разрешенный вид</w:t>
      </w:r>
      <w:r w:rsidR="0002562D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E95CDE" w:rsidRPr="00E95CD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соц</w:t>
      </w:r>
      <w:r w:rsidR="00E95CDE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иальное обслуживание (код 3.2</w:t>
      </w:r>
      <w:bookmarkStart w:id="0" w:name="_GoBack"/>
      <w:bookmarkEnd w:id="0"/>
      <w:r w:rsidR="00E95CD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C12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DAF" w:rsidRPr="00995308" w:rsidRDefault="006527B1" w:rsidP="00221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4. Цель получения</w:t>
      </w:r>
      <w:r w:rsidR="00297401" w:rsidRPr="00297401">
        <w:rPr>
          <w:rFonts w:eastAsia="Times New Roman"/>
        </w:rPr>
        <w:t xml:space="preserve"> </w:t>
      </w:r>
      <w:r w:rsidR="00297401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="00297401" w:rsidRPr="00297401">
        <w:rPr>
          <w:rFonts w:ascii="Times New Roman" w:eastAsia="Times New Roman" w:hAnsi="Times New Roman" w:cs="Times New Roman"/>
          <w:sz w:val="28"/>
          <w:szCs w:val="28"/>
        </w:rPr>
        <w:t xml:space="preserve"> на условно разрешенный вид использования земельного участка</w:t>
      </w:r>
      <w:r w:rsidR="006C4A0C">
        <w:rPr>
          <w:rFonts w:ascii="Times New Roman" w:eastAsia="Times New Roman" w:hAnsi="Times New Roman" w:cs="Times New Roman"/>
          <w:sz w:val="28"/>
          <w:szCs w:val="28"/>
        </w:rPr>
        <w:t xml:space="preserve"> – приведение земельного участка</w:t>
      </w:r>
      <w:r w:rsidR="00297401" w:rsidRPr="0029740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соответствие с фактическим использованием </w:t>
      </w:r>
      <w:r w:rsidR="0099530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297401" w:rsidRPr="00297401">
        <w:rPr>
          <w:rFonts w:ascii="Times New Roman" w:eastAsia="Times New Roman" w:hAnsi="Times New Roman" w:cs="Times New Roman"/>
          <w:sz w:val="28"/>
          <w:szCs w:val="28"/>
        </w:rPr>
        <w:t>имущества</w:t>
      </w:r>
      <w:r w:rsidR="00995308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C41DAF" w:rsidRPr="00995308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45C8D"/>
    <w:rsid w:val="00060B86"/>
    <w:rsid w:val="00074339"/>
    <w:rsid w:val="000821E9"/>
    <w:rsid w:val="00096EC0"/>
    <w:rsid w:val="000C173B"/>
    <w:rsid w:val="000F2084"/>
    <w:rsid w:val="001153F0"/>
    <w:rsid w:val="001165C8"/>
    <w:rsid w:val="00163286"/>
    <w:rsid w:val="002217F9"/>
    <w:rsid w:val="00234212"/>
    <w:rsid w:val="002732CA"/>
    <w:rsid w:val="00297401"/>
    <w:rsid w:val="002D028E"/>
    <w:rsid w:val="002E205F"/>
    <w:rsid w:val="002E7241"/>
    <w:rsid w:val="00327490"/>
    <w:rsid w:val="00397479"/>
    <w:rsid w:val="003C6E8A"/>
    <w:rsid w:val="003D10AC"/>
    <w:rsid w:val="003D6B6C"/>
    <w:rsid w:val="003E0936"/>
    <w:rsid w:val="003E7A81"/>
    <w:rsid w:val="003F1157"/>
    <w:rsid w:val="00413A3F"/>
    <w:rsid w:val="00424F69"/>
    <w:rsid w:val="004E3F8F"/>
    <w:rsid w:val="004F51F5"/>
    <w:rsid w:val="00540E18"/>
    <w:rsid w:val="00592383"/>
    <w:rsid w:val="005A78A8"/>
    <w:rsid w:val="005B71D5"/>
    <w:rsid w:val="00623412"/>
    <w:rsid w:val="006527B1"/>
    <w:rsid w:val="00665958"/>
    <w:rsid w:val="00685C8C"/>
    <w:rsid w:val="006A453C"/>
    <w:rsid w:val="006C1B1A"/>
    <w:rsid w:val="006C4A0C"/>
    <w:rsid w:val="00701463"/>
    <w:rsid w:val="00730486"/>
    <w:rsid w:val="00830905"/>
    <w:rsid w:val="008729DD"/>
    <w:rsid w:val="008A58A6"/>
    <w:rsid w:val="008E1C60"/>
    <w:rsid w:val="00903A62"/>
    <w:rsid w:val="00961398"/>
    <w:rsid w:val="00970C61"/>
    <w:rsid w:val="00995308"/>
    <w:rsid w:val="009A6205"/>
    <w:rsid w:val="009C0808"/>
    <w:rsid w:val="009C4E23"/>
    <w:rsid w:val="009F4C8B"/>
    <w:rsid w:val="009F649B"/>
    <w:rsid w:val="00A36F93"/>
    <w:rsid w:val="00A82863"/>
    <w:rsid w:val="00AB0259"/>
    <w:rsid w:val="00AC584F"/>
    <w:rsid w:val="00AD5ED6"/>
    <w:rsid w:val="00AF44B8"/>
    <w:rsid w:val="00B155DE"/>
    <w:rsid w:val="00BA20CF"/>
    <w:rsid w:val="00BD5009"/>
    <w:rsid w:val="00C12F1D"/>
    <w:rsid w:val="00C22E9D"/>
    <w:rsid w:val="00C41DAF"/>
    <w:rsid w:val="00C71BE8"/>
    <w:rsid w:val="00CB34C1"/>
    <w:rsid w:val="00CB34CA"/>
    <w:rsid w:val="00D76D88"/>
    <w:rsid w:val="00DF1329"/>
    <w:rsid w:val="00DF6C47"/>
    <w:rsid w:val="00E12669"/>
    <w:rsid w:val="00E21592"/>
    <w:rsid w:val="00E36FD6"/>
    <w:rsid w:val="00E41E73"/>
    <w:rsid w:val="00E449FC"/>
    <w:rsid w:val="00E95CDE"/>
    <w:rsid w:val="00EE3391"/>
    <w:rsid w:val="00F42D07"/>
    <w:rsid w:val="00FD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75CC0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75</cp:revision>
  <cp:lastPrinted>2020-05-19T09:30:00Z</cp:lastPrinted>
  <dcterms:created xsi:type="dcterms:W3CDTF">2020-05-19T09:06:00Z</dcterms:created>
  <dcterms:modified xsi:type="dcterms:W3CDTF">2022-12-20T05:50:00Z</dcterms:modified>
</cp:coreProperties>
</file>