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>Принято на заседании Думы</w:t>
      </w:r>
      <w:r w:rsidR="005147A1">
        <w:rPr>
          <w:rFonts w:eastAsia="Calibri"/>
          <w:szCs w:val="28"/>
        </w:rPr>
        <w:t xml:space="preserve"> 26 апреля </w:t>
      </w:r>
      <w:r w:rsidR="00244B5C" w:rsidRPr="006D794C">
        <w:rPr>
          <w:rFonts w:cs="Times New Roman"/>
          <w:szCs w:val="28"/>
        </w:rPr>
        <w:t>202</w:t>
      </w:r>
      <w:r w:rsidR="001F2DE7">
        <w:rPr>
          <w:rFonts w:cs="Times New Roman"/>
          <w:szCs w:val="28"/>
        </w:rPr>
        <w:t>3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FD094D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FD094D" w:rsidRPr="00FD094D">
        <w:rPr>
          <w:rFonts w:eastAsia="Calibri"/>
          <w:szCs w:val="28"/>
          <w:u w:val="single"/>
        </w:rPr>
        <w:t>329-</w:t>
      </w:r>
      <w:r w:rsidR="00FD094D" w:rsidRPr="00FD094D">
        <w:rPr>
          <w:rFonts w:eastAsia="Calibri"/>
          <w:szCs w:val="28"/>
          <w:u w:val="single"/>
          <w:lang w:val="en-US"/>
        </w:rPr>
        <w:t xml:space="preserve">VII </w:t>
      </w:r>
      <w:r w:rsidR="00FD094D" w:rsidRPr="00FD094D">
        <w:rPr>
          <w:rFonts w:eastAsia="Calibri"/>
          <w:szCs w:val="28"/>
          <w:u w:val="single"/>
        </w:rPr>
        <w:t>ДГ</w:t>
      </w:r>
    </w:p>
    <w:p w:rsidR="00C92ADE" w:rsidRDefault="00C92ADE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DC0089" w:rsidRPr="00DC0089" w:rsidRDefault="00DC0089" w:rsidP="00DC0089">
      <w:pPr>
        <w:ind w:right="5385"/>
        <w:rPr>
          <w:rFonts w:eastAsia="Calibri" w:cs="Times New Roman"/>
          <w:bCs/>
          <w:szCs w:val="28"/>
        </w:rPr>
      </w:pPr>
      <w:r w:rsidRPr="00DC0089">
        <w:rPr>
          <w:rFonts w:eastAsia="Calibri" w:cs="Times New Roman"/>
          <w:bCs/>
          <w:szCs w:val="28"/>
        </w:rPr>
        <w:t xml:space="preserve">О внесении изменений </w:t>
      </w:r>
      <w:r>
        <w:rPr>
          <w:rFonts w:eastAsia="Calibri" w:cs="Times New Roman"/>
          <w:bCs/>
          <w:szCs w:val="28"/>
        </w:rPr>
        <w:br/>
      </w:r>
      <w:r w:rsidRPr="00DC0089">
        <w:rPr>
          <w:rFonts w:eastAsia="Calibri" w:cs="Times New Roman"/>
          <w:bCs/>
          <w:szCs w:val="28"/>
        </w:rPr>
        <w:t xml:space="preserve">в решение Думы города </w:t>
      </w:r>
      <w:r>
        <w:rPr>
          <w:rFonts w:eastAsia="Calibri" w:cs="Times New Roman"/>
          <w:bCs/>
          <w:szCs w:val="28"/>
        </w:rPr>
        <w:br/>
      </w:r>
      <w:r w:rsidRPr="00DC0089">
        <w:rPr>
          <w:rFonts w:eastAsia="Calibri" w:cs="Times New Roman"/>
          <w:szCs w:val="28"/>
        </w:rPr>
        <w:t>от 23.09.2021 № 816-</w:t>
      </w:r>
      <w:r w:rsidRPr="00DC0089">
        <w:rPr>
          <w:rFonts w:eastAsia="Calibri" w:cs="Times New Roman"/>
          <w:szCs w:val="28"/>
          <w:lang w:val="en-US"/>
        </w:rPr>
        <w:t>VI</w:t>
      </w:r>
      <w:r w:rsidRPr="00DC0089">
        <w:rPr>
          <w:rFonts w:eastAsia="Calibri" w:cs="Times New Roman"/>
          <w:szCs w:val="28"/>
        </w:rPr>
        <w:t xml:space="preserve"> ДГ </w:t>
      </w:r>
      <w:r>
        <w:rPr>
          <w:rFonts w:eastAsia="Calibri" w:cs="Times New Roman"/>
          <w:szCs w:val="28"/>
        </w:rPr>
        <w:br/>
      </w:r>
      <w:r w:rsidRPr="00DC0089">
        <w:rPr>
          <w:rFonts w:eastAsia="Calibri" w:cs="Times New Roman"/>
          <w:szCs w:val="28"/>
        </w:rPr>
        <w:t>«О Положении о муниципальном</w:t>
      </w:r>
      <w:r w:rsidRPr="00DC0089">
        <w:rPr>
          <w:rFonts w:eastAsia="Calibri" w:cs="Times New Roman"/>
          <w:bCs/>
          <w:szCs w:val="28"/>
        </w:rPr>
        <w:t xml:space="preserve"> лесном контроле»</w:t>
      </w:r>
      <w:r>
        <w:rPr>
          <w:rFonts w:eastAsia="Calibri" w:cs="Times New Roman"/>
          <w:bCs/>
          <w:szCs w:val="28"/>
        </w:rPr>
        <w:t xml:space="preserve"> </w:t>
      </w:r>
    </w:p>
    <w:p w:rsidR="00DC0089" w:rsidRPr="00DC0089" w:rsidRDefault="00DC0089" w:rsidP="00DC0089">
      <w:pPr>
        <w:ind w:right="5237"/>
        <w:jc w:val="left"/>
        <w:rPr>
          <w:rFonts w:eastAsia="Calibri" w:cs="Times New Roman"/>
          <w:szCs w:val="28"/>
        </w:rPr>
      </w:pPr>
    </w:p>
    <w:p w:rsidR="00DC0089" w:rsidRPr="00DC0089" w:rsidRDefault="00DC0089" w:rsidP="00DC0089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DC0089">
        <w:rPr>
          <w:rFonts w:eastAsia="Calibri" w:cs="Times New Roman"/>
          <w:color w:val="000000"/>
          <w:szCs w:val="28"/>
        </w:rPr>
        <w:t xml:space="preserve">В соответствии с частью 9 статьи 23 Федерального закона </w:t>
      </w:r>
      <w:r w:rsidRPr="00DC0089">
        <w:rPr>
          <w:rFonts w:eastAsia="Calibri" w:cs="Times New Roman"/>
          <w:color w:val="000000"/>
          <w:szCs w:val="28"/>
        </w:rPr>
        <w:br/>
        <w:t xml:space="preserve">от 31.07.2020 № 248-ФЗ «О государственном контроле </w:t>
      </w:r>
      <w:r>
        <w:rPr>
          <w:rFonts w:eastAsia="Calibri" w:cs="Times New Roman"/>
          <w:color w:val="000000"/>
          <w:szCs w:val="28"/>
        </w:rPr>
        <w:br/>
      </w:r>
      <w:r w:rsidRPr="00DC0089">
        <w:rPr>
          <w:rFonts w:eastAsia="Calibri" w:cs="Times New Roman"/>
          <w:color w:val="000000"/>
          <w:szCs w:val="28"/>
        </w:rPr>
        <w:t xml:space="preserve">(надзоре) и муниципальном контроле в Российской Федерации», руководствуясь Уставом муниципального образования городской округ Сургут Ханты-Мансийского автономного округа – Югры, в целях удовлетворения протеста прокурора города Сургута от 10.03.2023 </w:t>
      </w:r>
      <w:r>
        <w:rPr>
          <w:rFonts w:eastAsia="Calibri" w:cs="Times New Roman"/>
          <w:color w:val="000000"/>
          <w:szCs w:val="28"/>
        </w:rPr>
        <w:br/>
      </w:r>
      <w:r w:rsidRPr="00DC0089">
        <w:rPr>
          <w:rFonts w:eastAsia="Calibri" w:cs="Times New Roman"/>
          <w:color w:val="000000"/>
          <w:szCs w:val="28"/>
        </w:rPr>
        <w:t>№ 07-03-2023/545-23-20710104 Дума города РЕШИЛА:</w:t>
      </w:r>
    </w:p>
    <w:p w:rsidR="00DC0089" w:rsidRDefault="00DC0089" w:rsidP="00DC0089">
      <w:pPr>
        <w:ind w:firstLine="709"/>
        <w:rPr>
          <w:rFonts w:eastAsia="Calibri" w:cs="Times New Roman"/>
          <w:szCs w:val="28"/>
        </w:rPr>
      </w:pPr>
      <w:bookmarkStart w:id="0" w:name="sub_10"/>
    </w:p>
    <w:p w:rsidR="00DC0089" w:rsidRPr="00DC0089" w:rsidRDefault="00DC0089" w:rsidP="00DC0089">
      <w:pPr>
        <w:ind w:firstLine="709"/>
        <w:rPr>
          <w:rFonts w:eastAsia="Calibri" w:cs="Times New Roman"/>
          <w:szCs w:val="28"/>
        </w:rPr>
      </w:pPr>
      <w:r w:rsidRPr="00DC0089">
        <w:rPr>
          <w:rFonts w:eastAsia="Calibri" w:cs="Times New Roman"/>
          <w:szCs w:val="28"/>
        </w:rPr>
        <w:t xml:space="preserve">Внести в </w:t>
      </w:r>
      <w:hyperlink r:id="rId8" w:history="1">
        <w:r w:rsidRPr="00DC0089">
          <w:rPr>
            <w:rFonts w:eastAsia="Calibri" w:cs="Times New Roman"/>
            <w:szCs w:val="28"/>
          </w:rPr>
          <w:t>решение</w:t>
        </w:r>
      </w:hyperlink>
      <w:r w:rsidRPr="00DC0089">
        <w:rPr>
          <w:rFonts w:eastAsia="Calibri" w:cs="Times New Roman"/>
          <w:szCs w:val="28"/>
        </w:rPr>
        <w:t xml:space="preserve"> Думы города от 23.09.2021 № 816-VI ДГ </w:t>
      </w:r>
      <w:r w:rsidRPr="00DC0089">
        <w:rPr>
          <w:rFonts w:eastAsia="Calibri" w:cs="Times New Roman"/>
          <w:szCs w:val="28"/>
        </w:rPr>
        <w:br/>
        <w:t xml:space="preserve">«О Положении о муниципальном лесном контроле» (в редакции </w:t>
      </w:r>
      <w:r w:rsidRPr="00DC0089">
        <w:rPr>
          <w:rFonts w:eastAsia="Calibri" w:cs="Times New Roman"/>
          <w:szCs w:val="28"/>
        </w:rPr>
        <w:br/>
        <w:t>от 07.12.2022 № 242-</w:t>
      </w:r>
      <w:r w:rsidRPr="00DC0089">
        <w:rPr>
          <w:rFonts w:eastAsia="Calibri" w:cs="Times New Roman"/>
          <w:szCs w:val="28"/>
          <w:lang w:val="en-US"/>
        </w:rPr>
        <w:t>VII</w:t>
      </w:r>
      <w:r w:rsidRPr="00DC0089">
        <w:rPr>
          <w:rFonts w:eastAsia="Calibri" w:cs="Times New Roman"/>
          <w:szCs w:val="28"/>
        </w:rPr>
        <w:t xml:space="preserve"> ДГ) </w:t>
      </w:r>
      <w:bookmarkEnd w:id="0"/>
      <w:r w:rsidRPr="00DC0089">
        <w:rPr>
          <w:rFonts w:eastAsia="Calibri" w:cs="Times New Roman"/>
          <w:szCs w:val="28"/>
        </w:rPr>
        <w:t>изменени</w:t>
      </w:r>
      <w:r w:rsidR="005F2267">
        <w:rPr>
          <w:rFonts w:eastAsia="Calibri" w:cs="Times New Roman"/>
          <w:szCs w:val="28"/>
        </w:rPr>
        <w:t>я</w:t>
      </w:r>
      <w:r w:rsidRPr="00DC0089">
        <w:rPr>
          <w:rFonts w:eastAsia="Calibri" w:cs="Times New Roman"/>
          <w:szCs w:val="28"/>
        </w:rPr>
        <w:t>, призна</w:t>
      </w:r>
      <w:r>
        <w:rPr>
          <w:rFonts w:eastAsia="Calibri" w:cs="Times New Roman"/>
          <w:szCs w:val="28"/>
        </w:rPr>
        <w:t xml:space="preserve">в </w:t>
      </w:r>
      <w:r w:rsidRPr="00DC0089">
        <w:rPr>
          <w:rFonts w:eastAsia="Calibri" w:cs="Times New Roman"/>
          <w:szCs w:val="28"/>
        </w:rPr>
        <w:t xml:space="preserve">утратившими силу пункты </w:t>
      </w:r>
      <w:r>
        <w:rPr>
          <w:rFonts w:eastAsia="Calibri" w:cs="Times New Roman"/>
          <w:szCs w:val="28"/>
        </w:rPr>
        <w:br/>
      </w:r>
      <w:r w:rsidRPr="00DC0089">
        <w:rPr>
          <w:rFonts w:eastAsia="Calibri" w:cs="Times New Roman"/>
          <w:szCs w:val="28"/>
        </w:rPr>
        <w:t>1,</w:t>
      </w:r>
      <w:r>
        <w:rPr>
          <w:rFonts w:eastAsia="Calibri" w:cs="Times New Roman"/>
          <w:szCs w:val="28"/>
        </w:rPr>
        <w:t xml:space="preserve"> </w:t>
      </w:r>
      <w:r w:rsidRPr="00DC0089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 xml:space="preserve"> части </w:t>
      </w:r>
      <w:r w:rsidRPr="00DC0089">
        <w:rPr>
          <w:rFonts w:eastAsia="Calibri" w:cs="Times New Roman"/>
          <w:szCs w:val="28"/>
        </w:rPr>
        <w:t>3 приложения 2 к решению.</w:t>
      </w:r>
      <w:r>
        <w:rPr>
          <w:rFonts w:eastAsia="Calibri" w:cs="Times New Roman"/>
          <w:szCs w:val="28"/>
        </w:rPr>
        <w:t xml:space="preserve"> </w:t>
      </w:r>
    </w:p>
    <w:p w:rsidR="00DC0089" w:rsidRPr="00DC0089" w:rsidRDefault="00DC0089" w:rsidP="00DC0089">
      <w:pPr>
        <w:autoSpaceDE w:val="0"/>
        <w:autoSpaceDN w:val="0"/>
        <w:adjustRightInd w:val="0"/>
        <w:ind w:firstLine="720"/>
        <w:rPr>
          <w:rFonts w:ascii="Arial" w:eastAsia="Calibri" w:hAnsi="Arial" w:cs="Arial"/>
          <w:sz w:val="24"/>
          <w:szCs w:val="24"/>
        </w:rPr>
      </w:pPr>
    </w:p>
    <w:p w:rsidR="00693D91" w:rsidRPr="00693D91" w:rsidRDefault="00693D91" w:rsidP="00693D91">
      <w:pPr>
        <w:ind w:firstLine="709"/>
        <w:rPr>
          <w:rFonts w:eastAsia="Calibri" w:cs="Times New Roman"/>
          <w:szCs w:val="28"/>
        </w:rPr>
      </w:pPr>
    </w:p>
    <w:p w:rsidR="003859DA" w:rsidRPr="005147A1" w:rsidRDefault="003859DA" w:rsidP="00C92ADE">
      <w:pPr>
        <w:widowControl w:val="0"/>
        <w:tabs>
          <w:tab w:val="left" w:pos="993"/>
        </w:tabs>
        <w:snapToGrid w:val="0"/>
        <w:spacing w:after="160" w:line="259" w:lineRule="auto"/>
        <w:contextualSpacing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CC1F90">
        <w:trPr>
          <w:trHeight w:val="1697"/>
        </w:trPr>
        <w:tc>
          <w:tcPr>
            <w:tcW w:w="4791" w:type="dxa"/>
          </w:tcPr>
          <w:p w:rsidR="007846C1" w:rsidRPr="00E608C6" w:rsidRDefault="00FD1515" w:rsidP="0034247F">
            <w:pPr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И.о</w:t>
            </w:r>
            <w:proofErr w:type="spellEnd"/>
            <w:r>
              <w:rPr>
                <w:rFonts w:eastAsia="Calibri"/>
                <w:szCs w:val="28"/>
              </w:rPr>
              <w:t xml:space="preserve">. </w:t>
            </w:r>
            <w:r w:rsidR="007846C1" w:rsidRPr="00E608C6">
              <w:rPr>
                <w:rFonts w:eastAsia="Calibri"/>
                <w:szCs w:val="28"/>
              </w:rPr>
              <w:t>Председател</w:t>
            </w:r>
            <w:r>
              <w:rPr>
                <w:rFonts w:eastAsia="Calibri"/>
                <w:szCs w:val="28"/>
              </w:rPr>
              <w:t xml:space="preserve">я </w:t>
            </w:r>
            <w:r w:rsidR="007846C1" w:rsidRPr="00E608C6">
              <w:rPr>
                <w:rFonts w:eastAsia="Calibri"/>
                <w:szCs w:val="28"/>
              </w:rPr>
              <w:t>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_______________ </w:t>
            </w:r>
            <w:r w:rsidR="00FD1515"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>.</w:t>
            </w:r>
            <w:r w:rsidR="00FD1515"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.</w:t>
            </w:r>
            <w:r w:rsidR="00FD1515">
              <w:rPr>
                <w:rFonts w:eastAsia="Calibri"/>
                <w:szCs w:val="28"/>
              </w:rPr>
              <w:t xml:space="preserve"> Олейников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7846C1" w:rsidP="00FD094D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«</w:t>
            </w:r>
            <w:r w:rsidR="00FD094D" w:rsidRPr="00FD094D">
              <w:rPr>
                <w:rFonts w:eastAsia="Calibri"/>
                <w:szCs w:val="28"/>
                <w:u w:val="single"/>
              </w:rPr>
              <w:t>28</w:t>
            </w:r>
            <w:r w:rsidRPr="00E608C6">
              <w:rPr>
                <w:rFonts w:eastAsia="Calibri"/>
                <w:szCs w:val="28"/>
              </w:rPr>
              <w:t>»</w:t>
            </w:r>
            <w:r w:rsidR="00FD094D">
              <w:rPr>
                <w:rFonts w:eastAsia="Calibri"/>
                <w:szCs w:val="28"/>
              </w:rPr>
              <w:t xml:space="preserve"> </w:t>
            </w:r>
            <w:r w:rsidR="00FD094D" w:rsidRPr="00FD094D">
              <w:rPr>
                <w:rFonts w:eastAsia="Calibri"/>
                <w:szCs w:val="28"/>
                <w:u w:val="single"/>
              </w:rPr>
              <w:t>апреля</w:t>
            </w:r>
            <w:r w:rsidR="00FD094D">
              <w:rPr>
                <w:rFonts w:eastAsia="Calibri"/>
                <w:szCs w:val="28"/>
              </w:rPr>
              <w:t xml:space="preserve"> </w:t>
            </w:r>
            <w:r w:rsidRPr="00E608C6">
              <w:rPr>
                <w:rFonts w:eastAsia="Calibri"/>
                <w:szCs w:val="28"/>
              </w:rPr>
              <w:t>202</w:t>
            </w:r>
            <w:r w:rsidR="001F2DE7">
              <w:rPr>
                <w:rFonts w:eastAsia="Calibri"/>
                <w:szCs w:val="28"/>
              </w:rPr>
              <w:t>3</w:t>
            </w:r>
            <w:r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FD094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«</w:t>
            </w:r>
            <w:r w:rsidR="00FD094D" w:rsidRPr="00FD094D">
              <w:rPr>
                <w:rFonts w:eastAsia="Calibri"/>
                <w:szCs w:val="28"/>
                <w:u w:val="single"/>
              </w:rPr>
              <w:t>03</w:t>
            </w:r>
            <w:r w:rsidRPr="00E608C6">
              <w:rPr>
                <w:rFonts w:eastAsia="Calibri"/>
                <w:szCs w:val="28"/>
              </w:rPr>
              <w:t>»</w:t>
            </w:r>
            <w:r w:rsidR="00FD094D">
              <w:rPr>
                <w:rFonts w:eastAsia="Calibri"/>
                <w:szCs w:val="28"/>
              </w:rPr>
              <w:t xml:space="preserve"> </w:t>
            </w:r>
            <w:r w:rsidR="00FD094D" w:rsidRPr="00FD094D">
              <w:rPr>
                <w:rFonts w:eastAsia="Calibri"/>
                <w:szCs w:val="28"/>
                <w:u w:val="single"/>
              </w:rPr>
              <w:t>мая</w:t>
            </w:r>
            <w:r w:rsidR="00FD094D">
              <w:rPr>
                <w:rFonts w:eastAsia="Calibri"/>
                <w:szCs w:val="28"/>
              </w:rPr>
              <w:t xml:space="preserve"> </w:t>
            </w:r>
            <w:r w:rsidRPr="00E608C6">
              <w:rPr>
                <w:rFonts w:eastAsia="Calibri"/>
                <w:szCs w:val="28"/>
              </w:rPr>
              <w:t>202</w:t>
            </w:r>
            <w:r w:rsidR="001F2DE7">
              <w:rPr>
                <w:rFonts w:eastAsia="Calibri"/>
                <w:szCs w:val="28"/>
              </w:rPr>
              <w:t>3</w:t>
            </w:r>
            <w:r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  <w:bookmarkStart w:id="1" w:name="sub_1000"/>
      <w:bookmarkStart w:id="2" w:name="_GoBack"/>
      <w:bookmarkEnd w:id="1"/>
      <w:bookmarkEnd w:id="2"/>
    </w:p>
    <w:sectPr w:rsidR="00925D8E" w:rsidSect="00C92ADE">
      <w:headerReference w:type="default" r:id="rId9"/>
      <w:headerReference w:type="first" r:id="rId10"/>
      <w:pgSz w:w="11906" w:h="16838"/>
      <w:pgMar w:top="1276" w:right="851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E2" w:rsidRDefault="009132E2" w:rsidP="006757BB">
      <w:r>
        <w:separator/>
      </w:r>
    </w:p>
  </w:endnote>
  <w:endnote w:type="continuationSeparator" w:id="0">
    <w:p w:rsidR="009132E2" w:rsidRDefault="009132E2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E2" w:rsidRDefault="009132E2" w:rsidP="006757BB">
      <w:r>
        <w:separator/>
      </w:r>
    </w:p>
  </w:footnote>
  <w:footnote w:type="continuationSeparator" w:id="0">
    <w:p w:rsidR="009132E2" w:rsidRDefault="009132E2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9701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92ADE" w:rsidRPr="00C92ADE" w:rsidRDefault="00C92ADE">
        <w:pPr>
          <w:pStyle w:val="ad"/>
          <w:jc w:val="center"/>
          <w:rPr>
            <w:sz w:val="20"/>
            <w:szCs w:val="20"/>
          </w:rPr>
        </w:pPr>
        <w:r w:rsidRPr="00C92ADE">
          <w:rPr>
            <w:sz w:val="20"/>
            <w:szCs w:val="20"/>
          </w:rPr>
          <w:fldChar w:fldCharType="begin"/>
        </w:r>
        <w:r w:rsidRPr="00C92ADE">
          <w:rPr>
            <w:sz w:val="20"/>
            <w:szCs w:val="20"/>
          </w:rPr>
          <w:instrText>PAGE   \* MERGEFORMAT</w:instrText>
        </w:r>
        <w:r w:rsidRPr="00C92ADE">
          <w:rPr>
            <w:sz w:val="20"/>
            <w:szCs w:val="20"/>
          </w:rPr>
          <w:fldChar w:fldCharType="separate"/>
        </w:r>
        <w:r w:rsidR="003859DA">
          <w:rPr>
            <w:noProof/>
            <w:sz w:val="20"/>
            <w:szCs w:val="20"/>
          </w:rPr>
          <w:t>2</w:t>
        </w:r>
        <w:r w:rsidRPr="00C92ADE">
          <w:rPr>
            <w:sz w:val="20"/>
            <w:szCs w:val="20"/>
          </w:rPr>
          <w:fldChar w:fldCharType="end"/>
        </w:r>
      </w:p>
    </w:sdtContent>
  </w:sdt>
  <w:p w:rsidR="00C92ADE" w:rsidRDefault="00C92AD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65922"/>
      <w:docPartObj>
        <w:docPartGallery w:val="Page Numbers (Top of Page)"/>
        <w:docPartUnique/>
      </w:docPartObj>
    </w:sdtPr>
    <w:sdtEndPr/>
    <w:sdtContent>
      <w:p w:rsidR="00C92ADE" w:rsidRDefault="00C92AD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94D">
          <w:rPr>
            <w:noProof/>
          </w:rPr>
          <w:t>1</w:t>
        </w:r>
        <w:r>
          <w:fldChar w:fldCharType="end"/>
        </w:r>
      </w:p>
    </w:sdtContent>
  </w:sdt>
  <w:p w:rsidR="00FC5B83" w:rsidRDefault="00FC5B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B2F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071AE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533B"/>
    <w:rsid w:val="000C5399"/>
    <w:rsid w:val="000E559A"/>
    <w:rsid w:val="000F10F6"/>
    <w:rsid w:val="00100262"/>
    <w:rsid w:val="00130AD8"/>
    <w:rsid w:val="00145E65"/>
    <w:rsid w:val="00146439"/>
    <w:rsid w:val="0015286F"/>
    <w:rsid w:val="00153A8B"/>
    <w:rsid w:val="00156BD5"/>
    <w:rsid w:val="001734EA"/>
    <w:rsid w:val="00180FF3"/>
    <w:rsid w:val="001930EF"/>
    <w:rsid w:val="001A304C"/>
    <w:rsid w:val="001D226B"/>
    <w:rsid w:val="001D4643"/>
    <w:rsid w:val="001F2DE7"/>
    <w:rsid w:val="001F5CB8"/>
    <w:rsid w:val="00220BCB"/>
    <w:rsid w:val="00224196"/>
    <w:rsid w:val="002400CA"/>
    <w:rsid w:val="00244B5C"/>
    <w:rsid w:val="002539B0"/>
    <w:rsid w:val="002566D2"/>
    <w:rsid w:val="002627CD"/>
    <w:rsid w:val="00265A49"/>
    <w:rsid w:val="002769CF"/>
    <w:rsid w:val="0029214F"/>
    <w:rsid w:val="00297C63"/>
    <w:rsid w:val="002B318E"/>
    <w:rsid w:val="002C0DA2"/>
    <w:rsid w:val="002D62B5"/>
    <w:rsid w:val="002E22CC"/>
    <w:rsid w:val="00303129"/>
    <w:rsid w:val="00310DCE"/>
    <w:rsid w:val="00311139"/>
    <w:rsid w:val="003224F1"/>
    <w:rsid w:val="003311E7"/>
    <w:rsid w:val="003414E9"/>
    <w:rsid w:val="00343B8E"/>
    <w:rsid w:val="003502CB"/>
    <w:rsid w:val="00355208"/>
    <w:rsid w:val="00360CED"/>
    <w:rsid w:val="003648CC"/>
    <w:rsid w:val="00383A0A"/>
    <w:rsid w:val="003859DA"/>
    <w:rsid w:val="00385A9B"/>
    <w:rsid w:val="00391653"/>
    <w:rsid w:val="003D2D6A"/>
    <w:rsid w:val="003D6E3F"/>
    <w:rsid w:val="003D7149"/>
    <w:rsid w:val="003E20DC"/>
    <w:rsid w:val="003E2595"/>
    <w:rsid w:val="003E4B0B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4E88"/>
    <w:rsid w:val="004E4ED8"/>
    <w:rsid w:val="004E5BC1"/>
    <w:rsid w:val="004F3970"/>
    <w:rsid w:val="004F7BEF"/>
    <w:rsid w:val="00503B30"/>
    <w:rsid w:val="005147A1"/>
    <w:rsid w:val="00514C92"/>
    <w:rsid w:val="00517BE6"/>
    <w:rsid w:val="0052006D"/>
    <w:rsid w:val="00524BFA"/>
    <w:rsid w:val="00525EBC"/>
    <w:rsid w:val="00533BC1"/>
    <w:rsid w:val="00535B0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F2267"/>
    <w:rsid w:val="006017CD"/>
    <w:rsid w:val="00610A02"/>
    <w:rsid w:val="00611B5A"/>
    <w:rsid w:val="00620D30"/>
    <w:rsid w:val="00621002"/>
    <w:rsid w:val="006302DF"/>
    <w:rsid w:val="00632D88"/>
    <w:rsid w:val="00636782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3D91"/>
    <w:rsid w:val="006978D6"/>
    <w:rsid w:val="00697EF1"/>
    <w:rsid w:val="006A555D"/>
    <w:rsid w:val="006A743E"/>
    <w:rsid w:val="006D794C"/>
    <w:rsid w:val="006E6CE2"/>
    <w:rsid w:val="006F5A64"/>
    <w:rsid w:val="006F6A63"/>
    <w:rsid w:val="007059EF"/>
    <w:rsid w:val="0071370F"/>
    <w:rsid w:val="007145A9"/>
    <w:rsid w:val="00744930"/>
    <w:rsid w:val="007575F8"/>
    <w:rsid w:val="007579F0"/>
    <w:rsid w:val="00765012"/>
    <w:rsid w:val="007846C1"/>
    <w:rsid w:val="0079020E"/>
    <w:rsid w:val="007A0896"/>
    <w:rsid w:val="007A6477"/>
    <w:rsid w:val="007A7339"/>
    <w:rsid w:val="007D2B57"/>
    <w:rsid w:val="007D6A51"/>
    <w:rsid w:val="007E4424"/>
    <w:rsid w:val="007E442C"/>
    <w:rsid w:val="007F5B20"/>
    <w:rsid w:val="008009E7"/>
    <w:rsid w:val="00803407"/>
    <w:rsid w:val="00810FE7"/>
    <w:rsid w:val="0081223D"/>
    <w:rsid w:val="0081348C"/>
    <w:rsid w:val="00847112"/>
    <w:rsid w:val="00854D0C"/>
    <w:rsid w:val="00867E60"/>
    <w:rsid w:val="00894CA8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1195"/>
    <w:rsid w:val="009132E2"/>
    <w:rsid w:val="00925D8E"/>
    <w:rsid w:val="00957282"/>
    <w:rsid w:val="0096607A"/>
    <w:rsid w:val="00967C57"/>
    <w:rsid w:val="00973CD5"/>
    <w:rsid w:val="0098622B"/>
    <w:rsid w:val="00987D20"/>
    <w:rsid w:val="00994E14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192"/>
    <w:rsid w:val="00A44999"/>
    <w:rsid w:val="00A45F2C"/>
    <w:rsid w:val="00A47AA3"/>
    <w:rsid w:val="00A51D62"/>
    <w:rsid w:val="00A540BB"/>
    <w:rsid w:val="00A62682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F79E1"/>
    <w:rsid w:val="00B06787"/>
    <w:rsid w:val="00B072F2"/>
    <w:rsid w:val="00B113D5"/>
    <w:rsid w:val="00B149C5"/>
    <w:rsid w:val="00B14A95"/>
    <w:rsid w:val="00B30CC6"/>
    <w:rsid w:val="00B32B99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92ADE"/>
    <w:rsid w:val="00CA35C9"/>
    <w:rsid w:val="00CA62D5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C0089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B83"/>
    <w:rsid w:val="00FC5CDF"/>
    <w:rsid w:val="00FD094D"/>
    <w:rsid w:val="00FD1515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621655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2748540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97E9D"/>
    <w:rsid w:val="000E2A5C"/>
    <w:rsid w:val="001044E6"/>
    <w:rsid w:val="001303A1"/>
    <w:rsid w:val="001B1D76"/>
    <w:rsid w:val="001B2BC7"/>
    <w:rsid w:val="001F478C"/>
    <w:rsid w:val="002B4F35"/>
    <w:rsid w:val="002D2FEC"/>
    <w:rsid w:val="00316132"/>
    <w:rsid w:val="00331A2F"/>
    <w:rsid w:val="003405E5"/>
    <w:rsid w:val="00347E6D"/>
    <w:rsid w:val="00372DB3"/>
    <w:rsid w:val="004167DB"/>
    <w:rsid w:val="004262C4"/>
    <w:rsid w:val="00491ED2"/>
    <w:rsid w:val="004A4E4E"/>
    <w:rsid w:val="005929E3"/>
    <w:rsid w:val="005E63D4"/>
    <w:rsid w:val="005F5FBD"/>
    <w:rsid w:val="0062155C"/>
    <w:rsid w:val="00627304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96A27"/>
    <w:rsid w:val="009B4AB1"/>
    <w:rsid w:val="009F3BE0"/>
    <w:rsid w:val="00A10C17"/>
    <w:rsid w:val="00A13D77"/>
    <w:rsid w:val="00A61EC3"/>
    <w:rsid w:val="00A861F8"/>
    <w:rsid w:val="00AA0FAD"/>
    <w:rsid w:val="00AE5F75"/>
    <w:rsid w:val="00AE610D"/>
    <w:rsid w:val="00AF5E7C"/>
    <w:rsid w:val="00B56557"/>
    <w:rsid w:val="00C17ABD"/>
    <w:rsid w:val="00CC3629"/>
    <w:rsid w:val="00CD6F2A"/>
    <w:rsid w:val="00D1490D"/>
    <w:rsid w:val="00D723BA"/>
    <w:rsid w:val="00EA2F21"/>
    <w:rsid w:val="00EB0964"/>
    <w:rsid w:val="00EB36BD"/>
    <w:rsid w:val="00EC2E6A"/>
    <w:rsid w:val="00ED08DF"/>
    <w:rsid w:val="00EE1EB9"/>
    <w:rsid w:val="00F1752D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1577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127</cp:revision>
  <cp:lastPrinted>2023-04-19T08:25:00Z</cp:lastPrinted>
  <dcterms:created xsi:type="dcterms:W3CDTF">2021-02-25T07:49:00Z</dcterms:created>
  <dcterms:modified xsi:type="dcterms:W3CDTF">2023-05-04T12:50:00Z</dcterms:modified>
</cp:coreProperties>
</file>