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5" w:rsidRPr="00A96655" w:rsidRDefault="00A96655" w:rsidP="00163231">
      <w:pPr>
        <w:spacing w:line="120" w:lineRule="atLeast"/>
        <w:rPr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</w:t>
      </w:r>
      <w:r w:rsidR="00F80AF7">
        <w:rPr>
          <w:rFonts w:eastAsia="Times New Roman"/>
          <w:bCs/>
          <w:color w:val="000000" w:themeColor="text1"/>
          <w:szCs w:val="28"/>
          <w:lang w:eastAsia="ru-RU"/>
        </w:rPr>
        <w:t>15.03.2016 № 1795</w:t>
      </w:r>
    </w:p>
    <w:p w:rsidR="00F80AF7" w:rsidRPr="00F80AF7" w:rsidRDefault="00A43F9A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F80AF7"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Об осуществлении переданного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органу местного самоуправления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отдельного государственного </w:t>
      </w:r>
    </w:p>
    <w:p w:rsidR="00155F46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полномочия</w:t>
      </w:r>
      <w:r w:rsidR="00A43F9A" w:rsidRPr="00F80AF7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010256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F33F2E" w:rsidRDefault="00155F46" w:rsidP="004878A0">
      <w:pPr>
        <w:ind w:firstLine="567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</w:t>
      </w:r>
      <w:r w:rsidR="00377D90" w:rsidRPr="00F33F2E">
        <w:rPr>
          <w:rFonts w:eastAsia="Times New Roman"/>
          <w:bCs/>
          <w:color w:val="000000" w:themeColor="text1"/>
          <w:szCs w:val="28"/>
          <w:lang w:eastAsia="ru-RU"/>
        </w:rPr>
        <w:t>З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аконом Ханты-Манс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ийском автономного округа – Югры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от 30.01.2016 № 4-оз «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163231" w:rsidRPr="00F33F2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F33F2E">
        <w:rPr>
          <w:szCs w:val="28"/>
        </w:rPr>
        <w:t>распоряжени</w:t>
      </w:r>
      <w:r w:rsidR="00F508E1" w:rsidRPr="00F33F2E">
        <w:rPr>
          <w:szCs w:val="28"/>
        </w:rPr>
        <w:t>ем</w:t>
      </w:r>
      <w:r w:rsidR="00163231" w:rsidRPr="00F33F2E">
        <w:rPr>
          <w:szCs w:val="28"/>
        </w:rPr>
        <w:t xml:space="preserve"> Администрации города </w:t>
      </w:r>
      <w:r w:rsidR="00BD0E80">
        <w:rPr>
          <w:szCs w:val="28"/>
        </w:rPr>
        <w:t xml:space="preserve">                          </w:t>
      </w:r>
      <w:r w:rsidRPr="00F33F2E">
        <w:rPr>
          <w:szCs w:val="28"/>
        </w:rPr>
        <w:t xml:space="preserve">от 30.12.2005 № 3686 «Об утверждении Регламента </w:t>
      </w:r>
      <w:r w:rsidR="001A73B9" w:rsidRPr="00F33F2E">
        <w:rPr>
          <w:spacing w:val="-6"/>
          <w:szCs w:val="28"/>
        </w:rPr>
        <w:t>Администрации города»</w:t>
      </w:r>
      <w:r w:rsidRPr="00F33F2E">
        <w:rPr>
          <w:rFonts w:eastAsia="Times New Roman"/>
          <w:bCs/>
          <w:szCs w:val="28"/>
          <w:lang w:eastAsia="ru-RU"/>
        </w:rPr>
        <w:t>:</w:t>
      </w:r>
    </w:p>
    <w:p w:rsidR="00E00604" w:rsidRDefault="00155F46" w:rsidP="00F80AF7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от 15.03.2016 № 1795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Об осуществлении переданного органу местного самоуправления отдельного государственного полномочия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» 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>(с изменениями от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AD1ED5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15.07.2016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5301, 23.03.2017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1893, 26.10.2018 №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8110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, 07.05.2019 № 2996, </w:t>
      </w:r>
      <w:r w:rsidR="002C2BF6" w:rsidRPr="00F33F2E">
        <w:rPr>
          <w:rFonts w:eastAsia="Times New Roman"/>
          <w:bCs/>
          <w:color w:val="000000" w:themeColor="text1"/>
          <w:szCs w:val="28"/>
          <w:lang w:eastAsia="ru-RU"/>
        </w:rPr>
        <w:t>17.01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.2020 № 291,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15.0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9.2020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6455, 18.04.2022 № 3048,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10.08.2022 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6478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02.12.2022 № 9551</w:t>
      </w:r>
      <w:r w:rsidR="00A32281">
        <w:rPr>
          <w:rFonts w:eastAsia="Times New Roman"/>
          <w:bCs/>
          <w:color w:val="000000" w:themeColor="text1"/>
          <w:szCs w:val="28"/>
          <w:lang w:eastAsia="ru-RU"/>
        </w:rPr>
        <w:t>, 24.01.2023 № 410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изменения:</w:t>
      </w:r>
    </w:p>
    <w:p w:rsidR="00E44870" w:rsidRDefault="00E44870" w:rsidP="00F80AF7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 w:rsidR="004E2EEC">
        <w:rPr>
          <w:rFonts w:eastAsia="Times New Roman"/>
          <w:bCs/>
          <w:color w:val="000000" w:themeColor="text1"/>
          <w:szCs w:val="28"/>
          <w:lang w:eastAsia="ru-RU"/>
        </w:rPr>
        <w:t>Подп</w:t>
      </w:r>
      <w:r>
        <w:rPr>
          <w:rFonts w:eastAsia="Times New Roman"/>
          <w:bCs/>
          <w:color w:val="000000" w:themeColor="text1"/>
          <w:szCs w:val="28"/>
          <w:lang w:eastAsia="ru-RU"/>
        </w:rPr>
        <w:t>ункт</w:t>
      </w:r>
      <w:r w:rsidR="004E2EEC">
        <w:rPr>
          <w:rFonts w:eastAsia="Times New Roman"/>
          <w:bCs/>
          <w:color w:val="000000" w:themeColor="text1"/>
          <w:szCs w:val="28"/>
          <w:lang w:eastAsia="ru-RU"/>
        </w:rPr>
        <w:t xml:space="preserve"> 2.1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4E2EEC">
        <w:rPr>
          <w:rFonts w:eastAsia="Times New Roman"/>
          <w:bCs/>
          <w:color w:val="000000" w:themeColor="text1"/>
          <w:szCs w:val="28"/>
          <w:lang w:eastAsia="ru-RU"/>
        </w:rPr>
        <w:t xml:space="preserve">пункта 2 </w:t>
      </w:r>
      <w:r>
        <w:rPr>
          <w:rFonts w:eastAsia="Times New Roman"/>
          <w:bCs/>
          <w:color w:val="000000" w:themeColor="text1"/>
          <w:szCs w:val="28"/>
          <w:lang w:eastAsia="ru-RU"/>
        </w:rPr>
        <w:t>постановления</w:t>
      </w:r>
      <w:r w:rsidR="004E2EEC">
        <w:rPr>
          <w:rFonts w:eastAsia="Times New Roman"/>
          <w:bCs/>
          <w:color w:val="000000" w:themeColor="text1"/>
          <w:szCs w:val="28"/>
          <w:lang w:eastAsia="ru-RU"/>
        </w:rPr>
        <w:t xml:space="preserve"> изложить в следующей редакции</w:t>
      </w:r>
      <w:r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E44870" w:rsidRDefault="004E2EEC" w:rsidP="009A3E4B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 xml:space="preserve">2.1. </w:t>
      </w:r>
      <w:r>
        <w:rPr>
          <w:rFonts w:eastAsia="Times New Roman"/>
          <w:bCs/>
          <w:color w:val="000000" w:themeColor="text1"/>
          <w:szCs w:val="28"/>
          <w:lang w:eastAsia="ru-RU"/>
        </w:rPr>
        <w:t>Осуществлять переданное отдельное государствен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 xml:space="preserve">ное полномочие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>в соответствии с законодательством Российской Федерации</w:t>
      </w:r>
      <w:r w:rsidR="009A3E4B" w:rsidRPr="009A3E4B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 xml:space="preserve">и </w:t>
      </w:r>
      <w:r w:rsidR="009A3E4B" w:rsidRPr="009A3E4B">
        <w:rPr>
          <w:rFonts w:eastAsia="Times New Roman"/>
          <w:bCs/>
          <w:color w:val="000000" w:themeColor="text1"/>
          <w:szCs w:val="28"/>
          <w:lang w:eastAsia="ru-RU"/>
        </w:rPr>
        <w:t>Ханты-Мансийского автономного округа – Югры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 w:rsidR="00D748A8" w:rsidRPr="00D748A8">
        <w:rPr>
          <w:rFonts w:eastAsia="Times New Roman"/>
          <w:bCs/>
          <w:color w:val="000000" w:themeColor="text1"/>
          <w:szCs w:val="28"/>
          <w:lang w:eastAsia="ru-RU"/>
        </w:rPr>
        <w:t xml:space="preserve">постановлением Правительства Ханты-Мансийского автономного округа – Югры от 04.03.2016 № 59-п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</w:t>
      </w:r>
      <w:r w:rsidR="00D748A8" w:rsidRPr="00D748A8">
        <w:rPr>
          <w:rFonts w:eastAsia="Times New Roman"/>
          <w:bCs/>
          <w:color w:val="000000" w:themeColor="text1"/>
          <w:szCs w:val="28"/>
          <w:lang w:eastAsia="ru-RU"/>
        </w:rPr>
        <w:t xml:space="preserve">«Об обеспечении питанием обучающихся в образовательных организациях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</w:t>
      </w:r>
      <w:r w:rsidR="00D748A8" w:rsidRPr="00D748A8">
        <w:rPr>
          <w:rFonts w:eastAsia="Times New Roman"/>
          <w:bCs/>
          <w:color w:val="000000" w:themeColor="text1"/>
          <w:szCs w:val="28"/>
          <w:lang w:eastAsia="ru-RU"/>
        </w:rPr>
        <w:t>в Ханты-Мансийском автономном округе – Югре»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 w:rsidR="00493395" w:rsidRPr="00493395">
        <w:rPr>
          <w:rFonts w:eastAsia="Times New Roman"/>
          <w:bCs/>
          <w:color w:val="000000" w:themeColor="text1"/>
          <w:szCs w:val="28"/>
          <w:lang w:eastAsia="ru-RU"/>
        </w:rPr>
        <w:t xml:space="preserve">приложением 3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</w:t>
      </w:r>
      <w:r w:rsidR="00493395" w:rsidRPr="00493395">
        <w:rPr>
          <w:rFonts w:eastAsia="Times New Roman"/>
          <w:bCs/>
          <w:color w:val="000000" w:themeColor="text1"/>
          <w:szCs w:val="28"/>
          <w:lang w:eastAsia="ru-RU"/>
        </w:rPr>
        <w:t xml:space="preserve">к постановлению Правительства Ханты-Мансийского автономного округа – </w:t>
      </w:r>
      <w:r w:rsidR="00493395" w:rsidRPr="00493395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Югры от 10.02.2023 № 51-п «О едином перечне прав, льгот, социальных гарантий и компенсаций в Ханты-Мансийском автономном округе </w:t>
      </w:r>
      <w:r w:rsidR="00EE469E" w:rsidRPr="00EE469E">
        <w:rPr>
          <w:rFonts w:eastAsia="Times New Roman"/>
          <w:bCs/>
          <w:color w:val="000000" w:themeColor="text1"/>
          <w:szCs w:val="28"/>
          <w:lang w:eastAsia="ru-RU"/>
        </w:rPr>
        <w:t xml:space="preserve">– </w:t>
      </w:r>
      <w:r w:rsidR="00493395" w:rsidRPr="00493395">
        <w:rPr>
          <w:rFonts w:eastAsia="Times New Roman"/>
          <w:bCs/>
          <w:color w:val="000000" w:themeColor="text1"/>
          <w:szCs w:val="28"/>
          <w:lang w:eastAsia="ru-RU"/>
        </w:rPr>
        <w:t>Югре гражданам Российской Федерации, принимающим участие в специальной военной операции, и членам их семей»</w:t>
      </w:r>
      <w:r w:rsidR="00D748A8" w:rsidRPr="00D748A8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00604" w:rsidRDefault="003B2DDA" w:rsidP="00493395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1.2</w:t>
      </w:r>
      <w:r w:rsidR="00E44870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="0049339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9A3E4B">
        <w:rPr>
          <w:rFonts w:eastAsia="Times New Roman"/>
          <w:bCs/>
          <w:color w:val="000000" w:themeColor="text1"/>
          <w:szCs w:val="28"/>
          <w:lang w:eastAsia="ru-RU"/>
        </w:rPr>
        <w:t>Абзац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 xml:space="preserve"> второ</w:t>
      </w:r>
      <w:r w:rsidR="00590B99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 xml:space="preserve"> подпункта 3.1 </w:t>
      </w:r>
      <w:r w:rsidR="00E44870">
        <w:rPr>
          <w:rFonts w:eastAsia="Times New Roman"/>
          <w:bCs/>
          <w:color w:val="000000" w:themeColor="text1"/>
          <w:szCs w:val="28"/>
          <w:lang w:eastAsia="ru-RU"/>
        </w:rPr>
        <w:t xml:space="preserve">пункта 3 постановления </w:t>
      </w:r>
      <w:r w:rsidR="00590B99">
        <w:rPr>
          <w:rFonts w:eastAsia="Times New Roman"/>
          <w:bCs/>
          <w:color w:val="000000" w:themeColor="text1"/>
          <w:szCs w:val="28"/>
          <w:lang w:eastAsia="ru-RU"/>
        </w:rPr>
        <w:t xml:space="preserve">после слов 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</w:t>
      </w:r>
      <w:r w:rsidR="0041464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 xml:space="preserve">«Об обеспечении питанием обучающихся в образовательных организациях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>в Ханты-Мансийском автономном округе – Югре»</w:t>
      </w:r>
      <w:r w:rsidR="00414647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 xml:space="preserve"> дополнить словами </w:t>
      </w:r>
      <w:r w:rsidR="00BC0C7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 xml:space="preserve">«, </w:t>
      </w:r>
      <w:r w:rsidR="00E00604" w:rsidRPr="004E2EEC">
        <w:rPr>
          <w:rFonts w:eastAsia="Times New Roman"/>
          <w:bCs/>
          <w:color w:val="000000" w:themeColor="text1"/>
          <w:szCs w:val="28"/>
          <w:lang w:eastAsia="ru-RU"/>
        </w:rPr>
        <w:t>приложением 3 к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>постановлени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>ю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 xml:space="preserve"> Правительства Ханты-Мансийского автономного округа – Югры от 10.02.2023 № 51-п «О едином перечне прав, льгот, социальных гарантий и компенсаций в Ханты-Мансийском автономном округе </w:t>
      </w:r>
      <w:r w:rsidR="00BC0C7E" w:rsidRPr="00BC0C7E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 xml:space="preserve"> Югре гражданам Российской Федерации, принимающим участие </w:t>
      </w:r>
      <w:r w:rsidR="007477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</w:t>
      </w:r>
      <w:r w:rsidR="00E00604" w:rsidRPr="00E00604">
        <w:rPr>
          <w:rFonts w:eastAsia="Times New Roman"/>
          <w:bCs/>
          <w:color w:val="000000" w:themeColor="text1"/>
          <w:szCs w:val="28"/>
          <w:lang w:eastAsia="ru-RU"/>
        </w:rPr>
        <w:t>в специальной военной операции, и членам их семей»</w:t>
      </w:r>
      <w:r w:rsidR="00414647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E00604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155F46" w:rsidRPr="00F33F2E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C73F26" w:rsidRPr="00C73F26" w:rsidRDefault="00C73F26" w:rsidP="00C73F26">
      <w:pPr>
        <w:ind w:firstLine="708"/>
        <w:rPr>
          <w:rFonts w:eastAsia="Calibri" w:cs="Times New Roman"/>
          <w:szCs w:val="28"/>
        </w:rPr>
      </w:pPr>
      <w:r w:rsidRPr="00C73F26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C73F26" w:rsidRPr="00C73F26" w:rsidRDefault="00C73F26" w:rsidP="00C73F26">
      <w:pPr>
        <w:ind w:firstLine="708"/>
        <w:jc w:val="both"/>
        <w:rPr>
          <w:rFonts w:eastAsia="Calibri" w:cs="Times New Roman"/>
          <w:szCs w:val="28"/>
        </w:rPr>
      </w:pPr>
      <w:r w:rsidRPr="00C73F26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C73F26" w:rsidRPr="00C73F26" w:rsidRDefault="00C73F26" w:rsidP="00C73F26">
      <w:pPr>
        <w:ind w:firstLine="708"/>
        <w:jc w:val="both"/>
        <w:rPr>
          <w:rFonts w:eastAsia="Calibri" w:cs="Times New Roman"/>
          <w:szCs w:val="28"/>
        </w:rPr>
      </w:pPr>
      <w:r w:rsidRPr="00C73F26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22647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 w:rsidR="00EE469E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155F46" w:rsidRPr="00010256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6A5C" w:rsidRDefault="00770580" w:rsidP="00294CC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              </w:t>
      </w:r>
      <w:r w:rsidR="00155F46">
        <w:rPr>
          <w:bCs/>
          <w:szCs w:val="28"/>
        </w:rPr>
        <w:t xml:space="preserve">                </w:t>
      </w:r>
      <w:r w:rsidR="00A96655">
        <w:rPr>
          <w:bCs/>
          <w:szCs w:val="28"/>
        </w:rPr>
        <w:t xml:space="preserve"> </w:t>
      </w:r>
      <w:r>
        <w:rPr>
          <w:bCs/>
          <w:szCs w:val="28"/>
        </w:rPr>
        <w:t>А.С. Филатов</w:t>
      </w: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  <w:bookmarkStart w:id="0" w:name="_GoBack"/>
      <w:bookmarkEnd w:id="0"/>
    </w:p>
    <w:p w:rsidR="0049657F" w:rsidRDefault="0049657F" w:rsidP="00294CCD">
      <w:pPr>
        <w:autoSpaceDE w:val="0"/>
        <w:autoSpaceDN w:val="0"/>
        <w:adjustRightInd w:val="0"/>
        <w:rPr>
          <w:bCs/>
          <w:szCs w:val="28"/>
        </w:rPr>
      </w:pPr>
    </w:p>
    <w:p w:rsidR="0049657F" w:rsidRDefault="0049657F" w:rsidP="00294CCD">
      <w:pPr>
        <w:autoSpaceDE w:val="0"/>
        <w:autoSpaceDN w:val="0"/>
        <w:adjustRightInd w:val="0"/>
        <w:rPr>
          <w:sz w:val="22"/>
        </w:rPr>
      </w:pPr>
      <w:r w:rsidRPr="0049657F">
        <w:rPr>
          <w:sz w:val="22"/>
        </w:rPr>
        <w:t xml:space="preserve">Рычапова Елена Фанитовна, начальник отдела </w:t>
      </w:r>
    </w:p>
    <w:p w:rsidR="0049657F" w:rsidRDefault="0049657F" w:rsidP="00294CCD">
      <w:pPr>
        <w:autoSpaceDE w:val="0"/>
        <w:autoSpaceDN w:val="0"/>
        <w:adjustRightInd w:val="0"/>
        <w:rPr>
          <w:sz w:val="22"/>
        </w:rPr>
      </w:pPr>
      <w:r w:rsidRPr="0049657F">
        <w:rPr>
          <w:sz w:val="22"/>
        </w:rPr>
        <w:t xml:space="preserve">экономического планирования, прогнозирования </w:t>
      </w:r>
    </w:p>
    <w:p w:rsidR="0049657F" w:rsidRDefault="0049657F" w:rsidP="00294CCD">
      <w:pPr>
        <w:autoSpaceDE w:val="0"/>
        <w:autoSpaceDN w:val="0"/>
        <w:adjustRightInd w:val="0"/>
        <w:rPr>
          <w:sz w:val="22"/>
        </w:rPr>
      </w:pPr>
      <w:r w:rsidRPr="0049657F">
        <w:rPr>
          <w:sz w:val="22"/>
        </w:rPr>
        <w:t xml:space="preserve">и муниципальных программ управления экономического </w:t>
      </w:r>
    </w:p>
    <w:p w:rsidR="0049657F" w:rsidRDefault="0049657F" w:rsidP="00294CCD">
      <w:pPr>
        <w:autoSpaceDE w:val="0"/>
        <w:autoSpaceDN w:val="0"/>
        <w:adjustRightInd w:val="0"/>
        <w:rPr>
          <w:sz w:val="22"/>
        </w:rPr>
      </w:pPr>
      <w:r w:rsidRPr="0049657F">
        <w:rPr>
          <w:sz w:val="22"/>
        </w:rPr>
        <w:t xml:space="preserve">планирования, анализа и прогнозирования </w:t>
      </w:r>
    </w:p>
    <w:p w:rsidR="0049657F" w:rsidRPr="0049657F" w:rsidRDefault="0049657F" w:rsidP="00294CCD">
      <w:pPr>
        <w:autoSpaceDE w:val="0"/>
        <w:autoSpaceDN w:val="0"/>
        <w:adjustRightInd w:val="0"/>
        <w:rPr>
          <w:sz w:val="22"/>
        </w:rPr>
      </w:pPr>
      <w:r w:rsidRPr="0049657F">
        <w:rPr>
          <w:sz w:val="22"/>
        </w:rPr>
        <w:t>департамента образования, тел. (3462) 52-53-2</w:t>
      </w:r>
      <w:r w:rsidRPr="0049657F">
        <w:rPr>
          <w:sz w:val="22"/>
        </w:rPr>
        <w:t>1</w:t>
      </w:r>
    </w:p>
    <w:sectPr w:rsidR="0049657F" w:rsidRPr="0049657F" w:rsidSect="00BD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1F" w:rsidRDefault="006B1A1F">
      <w:r>
        <w:separator/>
      </w:r>
    </w:p>
  </w:endnote>
  <w:endnote w:type="continuationSeparator" w:id="0">
    <w:p w:rsidR="006B1A1F" w:rsidRDefault="006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1F" w:rsidRDefault="006B1A1F">
      <w:r>
        <w:separator/>
      </w:r>
    </w:p>
  </w:footnote>
  <w:footnote w:type="continuationSeparator" w:id="0">
    <w:p w:rsidR="006B1A1F" w:rsidRDefault="006B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57F">
          <w:rPr>
            <w:noProof/>
          </w:rPr>
          <w:t>2</w:t>
        </w:r>
        <w:r>
          <w:fldChar w:fldCharType="end"/>
        </w:r>
      </w:p>
    </w:sdtContent>
  </w:sdt>
  <w:p w:rsidR="001E6248" w:rsidRDefault="006B1A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01EDF"/>
    <w:rsid w:val="00010AF7"/>
    <w:rsid w:val="000578C1"/>
    <w:rsid w:val="000603AB"/>
    <w:rsid w:val="00061186"/>
    <w:rsid w:val="00062CCB"/>
    <w:rsid w:val="00093609"/>
    <w:rsid w:val="00095657"/>
    <w:rsid w:val="000A0B70"/>
    <w:rsid w:val="000B0207"/>
    <w:rsid w:val="000B3140"/>
    <w:rsid w:val="000D3A41"/>
    <w:rsid w:val="000E3810"/>
    <w:rsid w:val="000F2966"/>
    <w:rsid w:val="000F331D"/>
    <w:rsid w:val="00104115"/>
    <w:rsid w:val="00106B32"/>
    <w:rsid w:val="0011326D"/>
    <w:rsid w:val="0013210B"/>
    <w:rsid w:val="00146D33"/>
    <w:rsid w:val="00155F46"/>
    <w:rsid w:val="00163231"/>
    <w:rsid w:val="00193766"/>
    <w:rsid w:val="001A73B9"/>
    <w:rsid w:val="001D48D4"/>
    <w:rsid w:val="001F43CB"/>
    <w:rsid w:val="00213D49"/>
    <w:rsid w:val="002208FE"/>
    <w:rsid w:val="0022607C"/>
    <w:rsid w:val="00226477"/>
    <w:rsid w:val="00226A5C"/>
    <w:rsid w:val="00237842"/>
    <w:rsid w:val="00243839"/>
    <w:rsid w:val="00284C80"/>
    <w:rsid w:val="002915C5"/>
    <w:rsid w:val="00294CCD"/>
    <w:rsid w:val="002C2BF6"/>
    <w:rsid w:val="002E0274"/>
    <w:rsid w:val="002F7D5A"/>
    <w:rsid w:val="00303B5E"/>
    <w:rsid w:val="003671BC"/>
    <w:rsid w:val="00377D90"/>
    <w:rsid w:val="00383FAE"/>
    <w:rsid w:val="00397790"/>
    <w:rsid w:val="003B2DDA"/>
    <w:rsid w:val="003E71F2"/>
    <w:rsid w:val="004033E3"/>
    <w:rsid w:val="00414647"/>
    <w:rsid w:val="00431075"/>
    <w:rsid w:val="0048042E"/>
    <w:rsid w:val="004878A0"/>
    <w:rsid w:val="00491BED"/>
    <w:rsid w:val="00493395"/>
    <w:rsid w:val="0049657F"/>
    <w:rsid w:val="004B15D3"/>
    <w:rsid w:val="004D5A9B"/>
    <w:rsid w:val="004D7F4F"/>
    <w:rsid w:val="004E2EEC"/>
    <w:rsid w:val="004F3A42"/>
    <w:rsid w:val="005130A7"/>
    <w:rsid w:val="005141D9"/>
    <w:rsid w:val="00522F63"/>
    <w:rsid w:val="00532CE4"/>
    <w:rsid w:val="00543552"/>
    <w:rsid w:val="0055120D"/>
    <w:rsid w:val="0058104D"/>
    <w:rsid w:val="00584997"/>
    <w:rsid w:val="00590B99"/>
    <w:rsid w:val="005F38F5"/>
    <w:rsid w:val="005F5B99"/>
    <w:rsid w:val="00631C71"/>
    <w:rsid w:val="00651567"/>
    <w:rsid w:val="00672EA2"/>
    <w:rsid w:val="006814D9"/>
    <w:rsid w:val="00682CC7"/>
    <w:rsid w:val="00685FEE"/>
    <w:rsid w:val="006B1A1F"/>
    <w:rsid w:val="006B1B51"/>
    <w:rsid w:val="007256AA"/>
    <w:rsid w:val="00737F4A"/>
    <w:rsid w:val="00747755"/>
    <w:rsid w:val="00770580"/>
    <w:rsid w:val="00774DA7"/>
    <w:rsid w:val="00785F98"/>
    <w:rsid w:val="007A59B4"/>
    <w:rsid w:val="007A6C6F"/>
    <w:rsid w:val="007B2238"/>
    <w:rsid w:val="007C1014"/>
    <w:rsid w:val="007C4A13"/>
    <w:rsid w:val="007E1E35"/>
    <w:rsid w:val="007F34C1"/>
    <w:rsid w:val="00802193"/>
    <w:rsid w:val="00803127"/>
    <w:rsid w:val="008338D4"/>
    <w:rsid w:val="00884920"/>
    <w:rsid w:val="008872F1"/>
    <w:rsid w:val="008A36C3"/>
    <w:rsid w:val="008A646D"/>
    <w:rsid w:val="008D11E8"/>
    <w:rsid w:val="008E2D6B"/>
    <w:rsid w:val="00926DB8"/>
    <w:rsid w:val="0093173E"/>
    <w:rsid w:val="009621B7"/>
    <w:rsid w:val="009A3E4B"/>
    <w:rsid w:val="009A42AB"/>
    <w:rsid w:val="009F6089"/>
    <w:rsid w:val="00A32281"/>
    <w:rsid w:val="00A43F9A"/>
    <w:rsid w:val="00A63763"/>
    <w:rsid w:val="00A66324"/>
    <w:rsid w:val="00A96655"/>
    <w:rsid w:val="00AB357B"/>
    <w:rsid w:val="00AD1ED5"/>
    <w:rsid w:val="00AD4975"/>
    <w:rsid w:val="00B03E44"/>
    <w:rsid w:val="00B36280"/>
    <w:rsid w:val="00B36C87"/>
    <w:rsid w:val="00B7215E"/>
    <w:rsid w:val="00BB430B"/>
    <w:rsid w:val="00BB5373"/>
    <w:rsid w:val="00BB6C00"/>
    <w:rsid w:val="00BC0C7E"/>
    <w:rsid w:val="00BC2E4A"/>
    <w:rsid w:val="00BD0E80"/>
    <w:rsid w:val="00BD6590"/>
    <w:rsid w:val="00BE1035"/>
    <w:rsid w:val="00C562FD"/>
    <w:rsid w:val="00C70817"/>
    <w:rsid w:val="00C73F26"/>
    <w:rsid w:val="00C77584"/>
    <w:rsid w:val="00C94348"/>
    <w:rsid w:val="00CB40BA"/>
    <w:rsid w:val="00CB6C0A"/>
    <w:rsid w:val="00CE78BC"/>
    <w:rsid w:val="00D00F79"/>
    <w:rsid w:val="00D10D4A"/>
    <w:rsid w:val="00D11BFD"/>
    <w:rsid w:val="00D31CB9"/>
    <w:rsid w:val="00D359BD"/>
    <w:rsid w:val="00D44297"/>
    <w:rsid w:val="00D60D30"/>
    <w:rsid w:val="00D748A8"/>
    <w:rsid w:val="00D75D5D"/>
    <w:rsid w:val="00D84D56"/>
    <w:rsid w:val="00DA3BAD"/>
    <w:rsid w:val="00DB00BE"/>
    <w:rsid w:val="00DB61C8"/>
    <w:rsid w:val="00E00604"/>
    <w:rsid w:val="00E260DF"/>
    <w:rsid w:val="00E26BFC"/>
    <w:rsid w:val="00E44870"/>
    <w:rsid w:val="00E52885"/>
    <w:rsid w:val="00E60D71"/>
    <w:rsid w:val="00EA2879"/>
    <w:rsid w:val="00EB4901"/>
    <w:rsid w:val="00EC6F31"/>
    <w:rsid w:val="00ED14E3"/>
    <w:rsid w:val="00EE1938"/>
    <w:rsid w:val="00EE469E"/>
    <w:rsid w:val="00EF54A9"/>
    <w:rsid w:val="00F0421C"/>
    <w:rsid w:val="00F17E6F"/>
    <w:rsid w:val="00F22380"/>
    <w:rsid w:val="00F248C8"/>
    <w:rsid w:val="00F33F2E"/>
    <w:rsid w:val="00F508E1"/>
    <w:rsid w:val="00F52428"/>
    <w:rsid w:val="00F80AF7"/>
    <w:rsid w:val="00F85A18"/>
    <w:rsid w:val="00F95E92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C2A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0B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2023-04-24T06:55:00Z</cp:lastPrinted>
  <dcterms:created xsi:type="dcterms:W3CDTF">2023-05-10T10:01:00Z</dcterms:created>
  <dcterms:modified xsi:type="dcterms:W3CDTF">2023-05-10T10:02:00Z</dcterms:modified>
</cp:coreProperties>
</file>