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 xml:space="preserve">роект 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jc w:val="both"/>
        <w:outlineLvl w:val="0"/>
        <w:rPr>
          <w:bCs/>
          <w:sz w:val="24"/>
          <w:szCs w:val="24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 внесении изменени</w:t>
      </w:r>
      <w:r w:rsidR="00487114">
        <w:rPr>
          <w:kern w:val="3"/>
          <w:sz w:val="28"/>
          <w:szCs w:val="28"/>
          <w:lang w:eastAsia="ar-SA"/>
        </w:rPr>
        <w:t>й</w:t>
      </w:r>
      <w:r w:rsidRPr="00EC429D">
        <w:rPr>
          <w:kern w:val="3"/>
          <w:sz w:val="28"/>
          <w:szCs w:val="28"/>
          <w:lang w:eastAsia="ar-SA"/>
        </w:rPr>
        <w:t xml:space="preserve">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постановление Администрации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города от 19.02.2014 № 1131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«Об утверждении регламента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организации закупок товаров,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работ, услуг для обеспечения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муниципальных нужд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муниципальном образовании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городской округ Сургут Ханты-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Мансийского автономного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округа – Югры»</w:t>
      </w:r>
    </w:p>
    <w:p w:rsidR="00DA3ADB" w:rsidRPr="00522D42" w:rsidRDefault="00DA3ADB" w:rsidP="00DA3ADB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DA3ADB" w:rsidRPr="00E04704" w:rsidRDefault="00DA3ADB" w:rsidP="00DA3ADB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E04704">
        <w:rPr>
          <w:sz w:val="28"/>
          <w:szCs w:val="28"/>
        </w:rPr>
        <w:t xml:space="preserve">В соответствии с Федеральным законом от 05.04.2013 № 44-ФЗ </w:t>
      </w:r>
      <w:r w:rsidRPr="00E04704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 xml:space="preserve">Уставом муниципального образования </w:t>
      </w:r>
      <w:r w:rsidRPr="000746C3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0746C3">
        <w:rPr>
          <w:sz w:val="28"/>
          <w:szCs w:val="28"/>
        </w:rPr>
        <w:t xml:space="preserve"> округ Сургут Ханты-Мансийского автономного округа – Югры, распоряжени</w:t>
      </w:r>
      <w:r w:rsidR="00312DCE">
        <w:rPr>
          <w:sz w:val="28"/>
          <w:szCs w:val="28"/>
        </w:rPr>
        <w:t>ем</w:t>
      </w:r>
      <w:r w:rsidRPr="000746C3">
        <w:rPr>
          <w:sz w:val="28"/>
          <w:szCs w:val="28"/>
        </w:rPr>
        <w:t xml:space="preserve"> Администрации города от 30.12.2005 № 3686 «Об утвер</w:t>
      </w:r>
      <w:r>
        <w:rPr>
          <w:sz w:val="28"/>
          <w:szCs w:val="28"/>
        </w:rPr>
        <w:t>-</w:t>
      </w:r>
      <w:r w:rsidRPr="000746C3">
        <w:rPr>
          <w:sz w:val="28"/>
          <w:szCs w:val="28"/>
        </w:rPr>
        <w:t>ждении</w:t>
      </w:r>
      <w:r w:rsidRPr="00E04704">
        <w:rPr>
          <w:sz w:val="28"/>
          <w:szCs w:val="28"/>
        </w:rPr>
        <w:t xml:space="preserve"> Регламента Администрации города»:</w:t>
      </w:r>
    </w:p>
    <w:p w:rsidR="00CF6C34" w:rsidRDefault="00DA3ADB" w:rsidP="00A64F5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 </w:t>
      </w:r>
      <w:r w:rsidRPr="00E04704">
        <w:rPr>
          <w:kern w:val="3"/>
          <w:sz w:val="28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Pr="00E04704">
        <w:rPr>
          <w:kern w:val="3"/>
          <w:sz w:val="28"/>
          <w:szCs w:val="28"/>
          <w:lang w:eastAsia="ar-SA"/>
        </w:rPr>
        <w:br/>
        <w:t>для обеспечения муниципальных нужд в муниципальном образовании городской округ Сургут</w:t>
      </w:r>
      <w:r>
        <w:rPr>
          <w:kern w:val="3"/>
          <w:sz w:val="28"/>
          <w:szCs w:val="28"/>
          <w:lang w:eastAsia="ar-SA"/>
        </w:rPr>
        <w:t xml:space="preserve"> </w:t>
      </w:r>
      <w:r w:rsidRPr="00A37806">
        <w:rPr>
          <w:kern w:val="3"/>
          <w:sz w:val="28"/>
          <w:szCs w:val="28"/>
          <w:lang w:eastAsia="ar-SA"/>
        </w:rPr>
        <w:t xml:space="preserve">Ханты-Мансийского автономного округа </w:t>
      </w:r>
      <w:r>
        <w:rPr>
          <w:kern w:val="3"/>
          <w:sz w:val="28"/>
          <w:szCs w:val="28"/>
          <w:lang w:eastAsia="ar-SA"/>
        </w:rPr>
        <w:t>–</w:t>
      </w:r>
      <w:r w:rsidRPr="00A37806">
        <w:rPr>
          <w:kern w:val="3"/>
          <w:sz w:val="28"/>
          <w:szCs w:val="28"/>
          <w:lang w:eastAsia="ar-SA"/>
        </w:rPr>
        <w:t xml:space="preserve"> Югры</w:t>
      </w:r>
      <w:r w:rsidRPr="00E04704">
        <w:rPr>
          <w:kern w:val="3"/>
          <w:sz w:val="28"/>
          <w:szCs w:val="28"/>
          <w:lang w:eastAsia="ar-SA"/>
        </w:rPr>
        <w:t>» (с изменениями от 28.01.2015 № 458, 04.03.2015 № 1434, 29.09.2015 № 6820, 04.03.2016 № 1623, 06.05.2016 № 3378, 30.08.2016 № 6542, 06.03.2017 № 1406, 03.05.2017 № 3602, 04.08.2017 № 6948, 28.09.2017 № 8452, 01.11.2017 № 9373</w:t>
      </w:r>
      <w:r>
        <w:rPr>
          <w:kern w:val="3"/>
          <w:sz w:val="28"/>
          <w:szCs w:val="28"/>
          <w:lang w:eastAsia="ar-SA"/>
        </w:rPr>
        <w:t>,</w:t>
      </w:r>
      <w:r w:rsidRPr="00E04704">
        <w:rPr>
          <w:kern w:val="3"/>
          <w:sz w:val="28"/>
          <w:szCs w:val="28"/>
          <w:lang w:eastAsia="ar-SA"/>
        </w:rPr>
        <w:t xml:space="preserve"> 18.07.2018 </w:t>
      </w:r>
      <w:r>
        <w:rPr>
          <w:kern w:val="3"/>
          <w:sz w:val="28"/>
          <w:szCs w:val="28"/>
          <w:lang w:eastAsia="ar-SA"/>
        </w:rPr>
        <w:t xml:space="preserve">№ 5467, </w:t>
      </w:r>
      <w:r w:rsidRPr="00E04704">
        <w:rPr>
          <w:kern w:val="3"/>
          <w:sz w:val="28"/>
          <w:szCs w:val="28"/>
          <w:lang w:eastAsia="ar-SA"/>
        </w:rPr>
        <w:t xml:space="preserve">29.12.2018 </w:t>
      </w:r>
      <w:r>
        <w:rPr>
          <w:kern w:val="3"/>
          <w:sz w:val="28"/>
          <w:szCs w:val="28"/>
          <w:lang w:eastAsia="ar-SA"/>
        </w:rPr>
        <w:t>№</w:t>
      </w:r>
      <w:r w:rsidRPr="00E04704">
        <w:rPr>
          <w:kern w:val="3"/>
          <w:sz w:val="28"/>
          <w:szCs w:val="28"/>
          <w:lang w:eastAsia="ar-SA"/>
        </w:rPr>
        <w:t xml:space="preserve"> 10408,</w:t>
      </w:r>
      <w:r>
        <w:rPr>
          <w:kern w:val="3"/>
          <w:sz w:val="28"/>
          <w:szCs w:val="28"/>
          <w:lang w:eastAsia="ar-SA"/>
        </w:rPr>
        <w:t xml:space="preserve"> 20.02.2019 №</w:t>
      </w:r>
      <w:r w:rsidRPr="00E04704">
        <w:rPr>
          <w:kern w:val="3"/>
          <w:sz w:val="28"/>
          <w:szCs w:val="28"/>
          <w:lang w:eastAsia="ar-SA"/>
        </w:rPr>
        <w:t xml:space="preserve"> 1192</w:t>
      </w:r>
      <w:r>
        <w:rPr>
          <w:kern w:val="3"/>
          <w:sz w:val="28"/>
          <w:szCs w:val="28"/>
          <w:lang w:eastAsia="ar-SA"/>
        </w:rPr>
        <w:t>, 12.08.2019 № 5960, 16.01.2020 № 258, 15.06.2020 № 3858, 22.12.2020 № 9703, 26.03.2021 №</w:t>
      </w:r>
      <w:r w:rsidRPr="00704549">
        <w:rPr>
          <w:kern w:val="3"/>
          <w:sz w:val="28"/>
          <w:szCs w:val="28"/>
          <w:lang w:eastAsia="ar-SA"/>
        </w:rPr>
        <w:t xml:space="preserve"> 2211,</w:t>
      </w:r>
      <w:r>
        <w:rPr>
          <w:kern w:val="3"/>
          <w:sz w:val="28"/>
          <w:szCs w:val="28"/>
          <w:lang w:eastAsia="ar-SA"/>
        </w:rPr>
        <w:t xml:space="preserve"> </w:t>
      </w:r>
      <w:r w:rsidRPr="00704549">
        <w:rPr>
          <w:kern w:val="3"/>
          <w:sz w:val="28"/>
          <w:szCs w:val="28"/>
          <w:lang w:eastAsia="ar-SA"/>
        </w:rPr>
        <w:t xml:space="preserve">30.07.2021 </w:t>
      </w:r>
      <w:r>
        <w:rPr>
          <w:kern w:val="3"/>
          <w:sz w:val="28"/>
          <w:szCs w:val="28"/>
          <w:lang w:eastAsia="ar-SA"/>
        </w:rPr>
        <w:t>№</w:t>
      </w:r>
      <w:r w:rsidRPr="00704549">
        <w:rPr>
          <w:kern w:val="3"/>
          <w:sz w:val="28"/>
          <w:szCs w:val="28"/>
          <w:lang w:eastAsia="ar-SA"/>
        </w:rPr>
        <w:t xml:space="preserve"> 6539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24.11.2021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10021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22.12.2021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11134</w:t>
      </w:r>
      <w:r w:rsidR="006A530E">
        <w:rPr>
          <w:kern w:val="3"/>
          <w:sz w:val="28"/>
          <w:szCs w:val="28"/>
          <w:lang w:eastAsia="ar-SA"/>
        </w:rPr>
        <w:t xml:space="preserve">, </w:t>
      </w:r>
      <w:r w:rsidR="00721BCB">
        <w:rPr>
          <w:kern w:val="3"/>
          <w:sz w:val="28"/>
          <w:szCs w:val="28"/>
          <w:lang w:eastAsia="ar-SA"/>
        </w:rPr>
        <w:t>24.03.2022</w:t>
      </w:r>
      <w:r w:rsidR="006A530E">
        <w:rPr>
          <w:kern w:val="3"/>
          <w:sz w:val="28"/>
          <w:szCs w:val="28"/>
          <w:lang w:eastAsia="ar-SA"/>
        </w:rPr>
        <w:t xml:space="preserve"> № </w:t>
      </w:r>
      <w:r w:rsidR="00721BCB">
        <w:rPr>
          <w:kern w:val="3"/>
          <w:sz w:val="28"/>
          <w:szCs w:val="28"/>
          <w:lang w:eastAsia="ar-SA"/>
        </w:rPr>
        <w:t>2302</w:t>
      </w:r>
      <w:r w:rsidR="002F1C41">
        <w:rPr>
          <w:kern w:val="3"/>
          <w:sz w:val="28"/>
          <w:szCs w:val="28"/>
          <w:lang w:eastAsia="ar-SA"/>
        </w:rPr>
        <w:t>,</w:t>
      </w:r>
      <w:r w:rsidR="002F1C41" w:rsidRPr="002F1C41">
        <w:rPr>
          <w:kern w:val="3"/>
          <w:sz w:val="28"/>
          <w:szCs w:val="28"/>
          <w:lang w:eastAsia="ar-SA"/>
        </w:rPr>
        <w:t xml:space="preserve"> 17.05.2022 </w:t>
      </w:r>
      <w:r w:rsidR="002F1C41">
        <w:rPr>
          <w:kern w:val="3"/>
          <w:sz w:val="28"/>
          <w:szCs w:val="28"/>
          <w:lang w:eastAsia="ar-SA"/>
        </w:rPr>
        <w:t>№</w:t>
      </w:r>
      <w:r w:rsidR="002F1C41" w:rsidRPr="002F1C41">
        <w:rPr>
          <w:kern w:val="3"/>
          <w:sz w:val="28"/>
          <w:szCs w:val="28"/>
          <w:lang w:eastAsia="ar-SA"/>
        </w:rPr>
        <w:t xml:space="preserve"> 3856</w:t>
      </w:r>
      <w:r w:rsidRPr="00E04704">
        <w:rPr>
          <w:kern w:val="3"/>
          <w:sz w:val="28"/>
          <w:szCs w:val="28"/>
          <w:lang w:eastAsia="ar-SA"/>
        </w:rPr>
        <w:t xml:space="preserve">) </w:t>
      </w:r>
      <w:r w:rsidR="00176E7F">
        <w:rPr>
          <w:kern w:val="3"/>
          <w:sz w:val="28"/>
          <w:szCs w:val="28"/>
          <w:lang w:eastAsia="ar-SA"/>
        </w:rPr>
        <w:t xml:space="preserve"> </w:t>
      </w:r>
      <w:r w:rsidR="002F1C41">
        <w:rPr>
          <w:kern w:val="3"/>
          <w:sz w:val="28"/>
          <w:szCs w:val="28"/>
          <w:lang w:eastAsia="ar-SA"/>
        </w:rPr>
        <w:t xml:space="preserve">следующие </w:t>
      </w:r>
      <w:r w:rsidR="00A64F53" w:rsidRPr="00E04704">
        <w:rPr>
          <w:kern w:val="3"/>
          <w:sz w:val="28"/>
          <w:szCs w:val="28"/>
          <w:lang w:eastAsia="ar-SA"/>
        </w:rPr>
        <w:t>изменени</w:t>
      </w:r>
      <w:r w:rsidR="002F1C41">
        <w:rPr>
          <w:kern w:val="3"/>
          <w:sz w:val="28"/>
          <w:szCs w:val="28"/>
          <w:lang w:eastAsia="ar-SA"/>
        </w:rPr>
        <w:t>я:</w:t>
      </w:r>
    </w:p>
    <w:p w:rsidR="00EC1DED" w:rsidRDefault="00EC1DED" w:rsidP="00A64F5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в приложении к </w:t>
      </w:r>
      <w:r w:rsidR="0099317A">
        <w:rPr>
          <w:kern w:val="3"/>
          <w:sz w:val="28"/>
          <w:szCs w:val="28"/>
          <w:lang w:eastAsia="ar-SA"/>
        </w:rPr>
        <w:t>постановле</w:t>
      </w:r>
      <w:r>
        <w:rPr>
          <w:kern w:val="3"/>
          <w:sz w:val="28"/>
          <w:szCs w:val="28"/>
          <w:lang w:eastAsia="ar-SA"/>
        </w:rPr>
        <w:t>нию:</w:t>
      </w:r>
    </w:p>
    <w:p w:rsidR="002F1C41" w:rsidRDefault="00EC1DED" w:rsidP="00EC1DED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ab/>
        <w:t xml:space="preserve">1.1. В подпункте 3.11 пункта 3 раздела </w:t>
      </w:r>
      <w:r w:rsidRPr="00EC1DED">
        <w:rPr>
          <w:kern w:val="3"/>
          <w:sz w:val="28"/>
          <w:szCs w:val="28"/>
          <w:lang w:eastAsia="ar-SA"/>
        </w:rPr>
        <w:t>II</w:t>
      </w:r>
      <w:r>
        <w:rPr>
          <w:kern w:val="3"/>
          <w:sz w:val="28"/>
          <w:szCs w:val="28"/>
          <w:lang w:eastAsia="ar-SA"/>
        </w:rPr>
        <w:t xml:space="preserve"> слова «</w:t>
      </w:r>
      <w:r w:rsidR="000F2B23" w:rsidRPr="000F2B23">
        <w:rPr>
          <w:kern w:val="3"/>
          <w:sz w:val="28"/>
          <w:szCs w:val="28"/>
          <w:lang w:eastAsia="ar-SA"/>
        </w:rPr>
        <w:t>добросовестность такого участника и (или)</w:t>
      </w:r>
      <w:r w:rsidR="000F2B23">
        <w:rPr>
          <w:kern w:val="3"/>
          <w:sz w:val="28"/>
          <w:szCs w:val="28"/>
          <w:lang w:eastAsia="ar-SA"/>
        </w:rPr>
        <w:t xml:space="preserve">» исключить. </w:t>
      </w:r>
    </w:p>
    <w:p w:rsidR="000F2B23" w:rsidRDefault="000F2B23" w:rsidP="00EC1DED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lastRenderedPageBreak/>
        <w:tab/>
        <w:t>1.2.</w:t>
      </w:r>
      <w:r w:rsidR="0050560F">
        <w:rPr>
          <w:color w:val="FF0000"/>
          <w:kern w:val="3"/>
          <w:sz w:val="28"/>
          <w:szCs w:val="28"/>
          <w:lang w:eastAsia="ar-SA"/>
        </w:rPr>
        <w:t xml:space="preserve"> </w:t>
      </w:r>
      <w:r w:rsidR="0050560F" w:rsidRPr="00E95A58">
        <w:rPr>
          <w:kern w:val="3"/>
          <w:sz w:val="28"/>
          <w:szCs w:val="28"/>
          <w:lang w:eastAsia="ar-SA"/>
        </w:rPr>
        <w:t>Подп</w:t>
      </w:r>
      <w:r w:rsidRPr="00E95A58">
        <w:rPr>
          <w:kern w:val="3"/>
          <w:sz w:val="28"/>
          <w:szCs w:val="28"/>
          <w:lang w:eastAsia="ar-SA"/>
        </w:rPr>
        <w:t>ункт 3</w:t>
      </w:r>
      <w:r w:rsidR="006A6D48" w:rsidRPr="00E95A58">
        <w:rPr>
          <w:kern w:val="3"/>
          <w:sz w:val="28"/>
          <w:szCs w:val="28"/>
          <w:lang w:eastAsia="ar-SA"/>
        </w:rPr>
        <w:t>.12</w:t>
      </w:r>
      <w:r w:rsidRPr="00E95A58">
        <w:rPr>
          <w:kern w:val="3"/>
          <w:sz w:val="28"/>
          <w:szCs w:val="28"/>
          <w:lang w:eastAsia="ar-SA"/>
        </w:rPr>
        <w:t xml:space="preserve"> </w:t>
      </w:r>
      <w:r w:rsidR="0050560F" w:rsidRPr="00E95A58">
        <w:rPr>
          <w:kern w:val="3"/>
          <w:sz w:val="28"/>
          <w:szCs w:val="28"/>
          <w:lang w:eastAsia="ar-SA"/>
        </w:rPr>
        <w:t xml:space="preserve">пункта 3 </w:t>
      </w:r>
      <w:r w:rsidRPr="00E95A58">
        <w:rPr>
          <w:kern w:val="3"/>
          <w:sz w:val="28"/>
          <w:szCs w:val="28"/>
          <w:lang w:eastAsia="ar-SA"/>
        </w:rPr>
        <w:t xml:space="preserve">раздела </w:t>
      </w:r>
      <w:r w:rsidRPr="00E95A58">
        <w:rPr>
          <w:kern w:val="3"/>
          <w:sz w:val="28"/>
          <w:szCs w:val="28"/>
          <w:lang w:val="en-US" w:eastAsia="ar-SA"/>
        </w:rPr>
        <w:t>II</w:t>
      </w:r>
      <w:r w:rsidRPr="00E95A58">
        <w:rPr>
          <w:kern w:val="3"/>
          <w:sz w:val="28"/>
          <w:szCs w:val="28"/>
          <w:lang w:eastAsia="ar-SA"/>
        </w:rPr>
        <w:t xml:space="preserve"> </w:t>
      </w:r>
      <w:r w:rsidR="006A6D48">
        <w:rPr>
          <w:kern w:val="3"/>
          <w:sz w:val="28"/>
          <w:szCs w:val="28"/>
          <w:lang w:eastAsia="ar-SA"/>
        </w:rPr>
        <w:t>изложить в следующей</w:t>
      </w:r>
      <w:r>
        <w:rPr>
          <w:kern w:val="3"/>
          <w:sz w:val="28"/>
          <w:szCs w:val="28"/>
          <w:lang w:eastAsia="ar-SA"/>
        </w:rPr>
        <w:t xml:space="preserve"> </w:t>
      </w:r>
      <w:r w:rsidR="006A6D48">
        <w:rPr>
          <w:kern w:val="3"/>
          <w:sz w:val="28"/>
          <w:szCs w:val="28"/>
          <w:lang w:eastAsia="ar-SA"/>
        </w:rPr>
        <w:t>редакции</w:t>
      </w:r>
      <w:r>
        <w:rPr>
          <w:kern w:val="3"/>
          <w:sz w:val="28"/>
          <w:szCs w:val="28"/>
          <w:lang w:eastAsia="ar-SA"/>
        </w:rPr>
        <w:t>:</w:t>
      </w:r>
    </w:p>
    <w:p w:rsidR="000F2B23" w:rsidRDefault="000F2B23" w:rsidP="00EC1DED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ab/>
        <w:t>«</w:t>
      </w:r>
      <w:r w:rsidR="006A6D48" w:rsidRPr="006A6D48">
        <w:rPr>
          <w:kern w:val="3"/>
          <w:sz w:val="28"/>
          <w:szCs w:val="28"/>
          <w:lang w:eastAsia="ar-SA"/>
        </w:rPr>
        <w:t xml:space="preserve">3.12. Проводит анализ представленной участником </w:t>
      </w:r>
      <w:r w:rsidR="008B1A90">
        <w:rPr>
          <w:kern w:val="3"/>
          <w:sz w:val="28"/>
          <w:szCs w:val="28"/>
          <w:lang w:eastAsia="ar-SA"/>
        </w:rPr>
        <w:t>закупки</w:t>
      </w:r>
      <w:r w:rsidR="006A6D48" w:rsidRPr="006A6D48">
        <w:rPr>
          <w:kern w:val="3"/>
          <w:sz w:val="28"/>
          <w:szCs w:val="28"/>
          <w:lang w:eastAsia="ar-SA"/>
        </w:rPr>
        <w:t xml:space="preserve"> информации, подтверждающей добросовестность такого участника, а также информации, предусмотренной частью 8.1 статьи 96 Закона о контрактной системе и представ</w:t>
      </w:r>
      <w:r w:rsidR="006A6E1C">
        <w:rPr>
          <w:kern w:val="3"/>
          <w:sz w:val="28"/>
          <w:szCs w:val="28"/>
          <w:lang w:eastAsia="ar-SA"/>
        </w:rPr>
        <w:t>-</w:t>
      </w:r>
      <w:r w:rsidR="006A6D48" w:rsidRPr="006A6D48">
        <w:rPr>
          <w:kern w:val="3"/>
          <w:sz w:val="28"/>
          <w:szCs w:val="28"/>
          <w:lang w:eastAsia="ar-SA"/>
        </w:rPr>
        <w:t>ленной участником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системе, на соответствие требованиям, установленным Законом о контрактной системе, готовит заключение и предста</w:t>
      </w:r>
      <w:r w:rsidR="006A6E1C">
        <w:rPr>
          <w:kern w:val="3"/>
          <w:sz w:val="28"/>
          <w:szCs w:val="28"/>
          <w:lang w:eastAsia="ar-SA"/>
        </w:rPr>
        <w:t>-</w:t>
      </w:r>
      <w:r w:rsidR="006A6D48" w:rsidRPr="006A6D48">
        <w:rPr>
          <w:kern w:val="3"/>
          <w:sz w:val="28"/>
          <w:szCs w:val="28"/>
          <w:lang w:eastAsia="ar-SA"/>
        </w:rPr>
        <w:t>вляет его заказчику для сведения</w:t>
      </w:r>
      <w:r w:rsidR="00742E6E">
        <w:rPr>
          <w:kern w:val="3"/>
          <w:sz w:val="28"/>
          <w:szCs w:val="28"/>
          <w:lang w:eastAsia="ar-SA"/>
        </w:rPr>
        <w:t>»</w:t>
      </w:r>
      <w:r w:rsidRPr="000F2B23">
        <w:rPr>
          <w:kern w:val="3"/>
          <w:sz w:val="28"/>
          <w:szCs w:val="28"/>
          <w:lang w:eastAsia="ar-SA"/>
        </w:rPr>
        <w:t>.</w:t>
      </w:r>
    </w:p>
    <w:p w:rsidR="00742E6E" w:rsidRDefault="00742E6E" w:rsidP="00EC1DED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ab/>
        <w:t xml:space="preserve">1.3. В подпункте 3.13 пункта 3 раздела </w:t>
      </w:r>
      <w:r>
        <w:rPr>
          <w:kern w:val="3"/>
          <w:sz w:val="28"/>
          <w:szCs w:val="28"/>
          <w:lang w:val="en-US" w:eastAsia="ar-SA"/>
        </w:rPr>
        <w:t>II</w:t>
      </w:r>
      <w:r>
        <w:rPr>
          <w:kern w:val="3"/>
          <w:sz w:val="28"/>
          <w:szCs w:val="28"/>
          <w:lang w:eastAsia="ar-SA"/>
        </w:rPr>
        <w:t xml:space="preserve"> слова «</w:t>
      </w:r>
      <w:r w:rsidRPr="00742E6E">
        <w:rPr>
          <w:kern w:val="3"/>
          <w:sz w:val="28"/>
          <w:szCs w:val="28"/>
          <w:lang w:eastAsia="ar-SA"/>
        </w:rPr>
        <w:t>в соответствии с частями 5, 9 статьи 37, частью 8.1 статьи 96</w:t>
      </w:r>
      <w:r w:rsidR="00E521E2">
        <w:t xml:space="preserve"> </w:t>
      </w:r>
      <w:r w:rsidR="00F80E83" w:rsidRPr="00F80E83">
        <w:rPr>
          <w:kern w:val="3"/>
          <w:sz w:val="28"/>
          <w:szCs w:val="28"/>
          <w:lang w:eastAsia="ar-SA"/>
        </w:rPr>
        <w:t>Закона о контрактной системе</w:t>
      </w:r>
      <w:r>
        <w:rPr>
          <w:kern w:val="3"/>
          <w:sz w:val="28"/>
          <w:szCs w:val="28"/>
          <w:lang w:eastAsia="ar-SA"/>
        </w:rPr>
        <w:t>» заменить словами «</w:t>
      </w:r>
      <w:r w:rsidRPr="00742E6E">
        <w:rPr>
          <w:kern w:val="3"/>
          <w:sz w:val="28"/>
          <w:szCs w:val="28"/>
          <w:lang w:eastAsia="ar-SA"/>
        </w:rPr>
        <w:t>в соответствии с частью 9 статьи 37</w:t>
      </w:r>
      <w:r w:rsidR="00F80E83">
        <w:rPr>
          <w:kern w:val="3"/>
          <w:sz w:val="28"/>
          <w:szCs w:val="28"/>
          <w:lang w:eastAsia="ar-SA"/>
        </w:rPr>
        <w:t xml:space="preserve"> </w:t>
      </w:r>
      <w:r w:rsidRPr="00742E6E">
        <w:rPr>
          <w:kern w:val="3"/>
          <w:sz w:val="28"/>
          <w:szCs w:val="28"/>
          <w:lang w:eastAsia="ar-SA"/>
        </w:rPr>
        <w:t>Закона о контрактной системе</w:t>
      </w:r>
      <w:r>
        <w:rPr>
          <w:kern w:val="3"/>
          <w:sz w:val="28"/>
          <w:szCs w:val="28"/>
          <w:lang w:eastAsia="ar-SA"/>
        </w:rPr>
        <w:t>»</w:t>
      </w:r>
      <w:r w:rsidR="00E521E2">
        <w:rPr>
          <w:kern w:val="3"/>
          <w:sz w:val="28"/>
          <w:szCs w:val="28"/>
          <w:lang w:eastAsia="ar-SA"/>
        </w:rPr>
        <w:t>.</w:t>
      </w:r>
    </w:p>
    <w:p w:rsidR="00E521E2" w:rsidRDefault="00E521E2" w:rsidP="00EC1DED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ab/>
        <w:t xml:space="preserve">1.4. Подпункт 3.18 пункта 3 раздела </w:t>
      </w:r>
      <w:r>
        <w:rPr>
          <w:kern w:val="3"/>
          <w:sz w:val="28"/>
          <w:szCs w:val="28"/>
          <w:lang w:val="en-US" w:eastAsia="ar-SA"/>
        </w:rPr>
        <w:t>II</w:t>
      </w:r>
      <w:r w:rsidRPr="00E521E2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изложить в следующей редакции:</w:t>
      </w:r>
    </w:p>
    <w:p w:rsidR="00E521E2" w:rsidRPr="00E521E2" w:rsidRDefault="00E521E2" w:rsidP="00E521E2">
      <w:pPr>
        <w:tabs>
          <w:tab w:val="left" w:pos="0"/>
        </w:tabs>
        <w:suppressAutoHyphens/>
        <w:autoSpaceDN w:val="0"/>
        <w:spacing w:after="0" w:line="20" w:lineRule="atLeast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ab/>
        <w:t>«3.18.</w:t>
      </w:r>
      <w:r w:rsidRPr="00E521E2">
        <w:t xml:space="preserve"> </w:t>
      </w:r>
      <w:r w:rsidRPr="00E521E2">
        <w:rPr>
          <w:kern w:val="3"/>
          <w:sz w:val="28"/>
          <w:szCs w:val="28"/>
          <w:lang w:eastAsia="ar-SA"/>
        </w:rPr>
        <w:t>Осуществляет организацию работы:</w:t>
      </w:r>
    </w:p>
    <w:p w:rsidR="00E521E2" w:rsidRPr="00E521E2" w:rsidRDefault="00E521E2" w:rsidP="00E521E2">
      <w:pPr>
        <w:tabs>
          <w:tab w:val="left" w:pos="0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E521E2">
        <w:rPr>
          <w:kern w:val="3"/>
          <w:sz w:val="28"/>
          <w:szCs w:val="28"/>
          <w:lang w:eastAsia="ar-SA"/>
        </w:rPr>
        <w:t>- общественного совета по вопросам нормирования в сфере закупок;</w:t>
      </w:r>
    </w:p>
    <w:p w:rsidR="00E521E2" w:rsidRPr="00E521E2" w:rsidRDefault="00E521E2" w:rsidP="00E521E2">
      <w:pPr>
        <w:tabs>
          <w:tab w:val="left" w:pos="0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E521E2">
        <w:rPr>
          <w:kern w:val="3"/>
          <w:sz w:val="28"/>
          <w:szCs w:val="28"/>
          <w:lang w:eastAsia="ar-SA"/>
        </w:rPr>
        <w:t>- комиссии по рассмотрению обращений о возможности изменения существенных условий контрактов, заключения контрактов с единственным поставщиком (подрядчиком, исполнителем)</w:t>
      </w:r>
      <w:r>
        <w:rPr>
          <w:kern w:val="3"/>
          <w:sz w:val="28"/>
          <w:szCs w:val="28"/>
          <w:lang w:eastAsia="ar-SA"/>
        </w:rPr>
        <w:t>»</w:t>
      </w:r>
      <w:r w:rsidRPr="00E521E2">
        <w:rPr>
          <w:kern w:val="3"/>
          <w:sz w:val="28"/>
          <w:szCs w:val="28"/>
          <w:lang w:eastAsia="ar-SA"/>
        </w:rPr>
        <w:t>.</w:t>
      </w:r>
    </w:p>
    <w:p w:rsidR="001F746D" w:rsidRDefault="00E521E2" w:rsidP="001F746D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2773B7">
        <w:rPr>
          <w:rFonts w:eastAsiaTheme="minorHAnsi"/>
          <w:sz w:val="28"/>
          <w:szCs w:val="28"/>
          <w:lang w:eastAsia="en-US"/>
        </w:rPr>
        <w:t xml:space="preserve"> В пункте 8 раздела </w:t>
      </w:r>
      <w:r w:rsidR="002773B7">
        <w:rPr>
          <w:rFonts w:eastAsiaTheme="minorHAnsi"/>
          <w:sz w:val="28"/>
          <w:szCs w:val="28"/>
          <w:lang w:val="en-US" w:eastAsia="en-US"/>
        </w:rPr>
        <w:t>II</w:t>
      </w:r>
      <w:r w:rsidR="002773B7" w:rsidRPr="002773B7">
        <w:rPr>
          <w:rFonts w:eastAsiaTheme="minorHAnsi"/>
          <w:sz w:val="28"/>
          <w:szCs w:val="28"/>
          <w:lang w:eastAsia="en-US"/>
        </w:rPr>
        <w:t xml:space="preserve"> </w:t>
      </w:r>
      <w:r w:rsidR="002773B7">
        <w:rPr>
          <w:rFonts w:eastAsiaTheme="minorHAnsi"/>
          <w:sz w:val="28"/>
          <w:szCs w:val="28"/>
          <w:lang w:eastAsia="en-US"/>
        </w:rPr>
        <w:t xml:space="preserve">слова </w:t>
      </w:r>
      <w:r w:rsidR="002773B7" w:rsidRPr="002773B7">
        <w:rPr>
          <w:rFonts w:eastAsiaTheme="minorHAnsi"/>
          <w:sz w:val="28"/>
          <w:szCs w:val="28"/>
          <w:lang w:eastAsia="en-US"/>
        </w:rPr>
        <w:t>«</w:t>
      </w:r>
      <w:r w:rsidR="002773B7" w:rsidRPr="002773B7">
        <w:rPr>
          <w:sz w:val="28"/>
          <w:szCs w:val="28"/>
        </w:rPr>
        <w:t xml:space="preserve">в адресную инвестиционную программу Ханты-Мансийского автономного округа </w:t>
      </w:r>
      <w:r w:rsidR="002773B7">
        <w:rPr>
          <w:sz w:val="28"/>
          <w:szCs w:val="28"/>
        </w:rPr>
        <w:t>–</w:t>
      </w:r>
      <w:r w:rsidR="002773B7" w:rsidRPr="002773B7">
        <w:rPr>
          <w:sz w:val="28"/>
          <w:szCs w:val="28"/>
        </w:rPr>
        <w:t xml:space="preserve"> Югры</w:t>
      </w:r>
      <w:r w:rsidR="002773B7">
        <w:rPr>
          <w:sz w:val="28"/>
          <w:szCs w:val="28"/>
        </w:rPr>
        <w:t xml:space="preserve"> </w:t>
      </w:r>
      <w:r w:rsidR="002773B7" w:rsidRPr="002773B7">
        <w:rPr>
          <w:sz w:val="28"/>
          <w:szCs w:val="28"/>
        </w:rPr>
        <w:t>в отношении объектов капитального строительства на очередной финансовый год и плановый период» заменить словами «в перечни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</w:t>
      </w:r>
      <w:r w:rsidR="002773B7">
        <w:rPr>
          <w:sz w:val="28"/>
          <w:szCs w:val="28"/>
        </w:rPr>
        <w:t>-</w:t>
      </w:r>
      <w:r w:rsidR="002773B7" w:rsidRPr="002773B7">
        <w:rPr>
          <w:sz w:val="28"/>
          <w:szCs w:val="28"/>
        </w:rPr>
        <w:t>ственно-частном партнерстве, муниципально</w:t>
      </w:r>
      <w:r w:rsidR="00E95A58">
        <w:rPr>
          <w:sz w:val="28"/>
          <w:szCs w:val="28"/>
        </w:rPr>
        <w:t>-</w:t>
      </w:r>
      <w:r w:rsidR="002773B7" w:rsidRPr="002773B7">
        <w:rPr>
          <w:sz w:val="28"/>
          <w:szCs w:val="28"/>
        </w:rPr>
        <w:t>частном партнерстве и концес</w:t>
      </w:r>
      <w:r w:rsidR="002773B7">
        <w:rPr>
          <w:sz w:val="28"/>
          <w:szCs w:val="28"/>
        </w:rPr>
        <w:t>-</w:t>
      </w:r>
      <w:r w:rsidR="002773B7" w:rsidRPr="002773B7">
        <w:rPr>
          <w:sz w:val="28"/>
          <w:szCs w:val="28"/>
        </w:rPr>
        <w:t>сионными соглашениями»</w:t>
      </w:r>
      <w:r w:rsidR="009430AA">
        <w:rPr>
          <w:sz w:val="28"/>
          <w:szCs w:val="28"/>
        </w:rPr>
        <w:t>.</w:t>
      </w:r>
    </w:p>
    <w:p w:rsidR="009430AA" w:rsidRPr="00331E19" w:rsidRDefault="00331E19" w:rsidP="001F746D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П</w:t>
      </w:r>
      <w:r w:rsidR="002C1CC5">
        <w:rPr>
          <w:rFonts w:eastAsiaTheme="minorHAnsi"/>
          <w:sz w:val="28"/>
          <w:szCs w:val="28"/>
          <w:lang w:eastAsia="en-US"/>
        </w:rPr>
        <w:t>одпункт 1 п</w:t>
      </w:r>
      <w:r>
        <w:rPr>
          <w:rFonts w:eastAsiaTheme="minorHAnsi"/>
          <w:sz w:val="28"/>
          <w:szCs w:val="28"/>
          <w:lang w:eastAsia="en-US"/>
        </w:rPr>
        <w:t>ункт</w:t>
      </w:r>
      <w:r w:rsidR="002C1CC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8 раздела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331E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 слов «</w:t>
      </w:r>
      <w:r w:rsidRPr="00331E19">
        <w:rPr>
          <w:rFonts w:eastAsiaTheme="minorHAnsi"/>
          <w:sz w:val="28"/>
          <w:szCs w:val="28"/>
          <w:lang w:eastAsia="en-US"/>
        </w:rPr>
        <w:t>являющихся объектом закупки,</w:t>
      </w:r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Pr="00331E19">
        <w:rPr>
          <w:rFonts w:eastAsiaTheme="minorHAnsi"/>
          <w:sz w:val="28"/>
          <w:szCs w:val="28"/>
          <w:lang w:eastAsia="en-US"/>
        </w:rPr>
        <w:t xml:space="preserve">а также независимой гарантии, представленной </w:t>
      </w:r>
      <w:r w:rsidR="005B113E">
        <w:rPr>
          <w:rFonts w:eastAsiaTheme="minorHAnsi"/>
          <w:sz w:val="28"/>
          <w:szCs w:val="28"/>
          <w:lang w:eastAsia="en-US"/>
        </w:rPr>
        <w:br/>
      </w:r>
      <w:r w:rsidRPr="00331E19">
        <w:rPr>
          <w:rFonts w:eastAsiaTheme="minorHAnsi"/>
          <w:sz w:val="28"/>
          <w:szCs w:val="28"/>
          <w:lang w:eastAsia="en-US"/>
        </w:rPr>
        <w:t>в обеспечение заявки на участие в закупке,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521E2" w:rsidRDefault="00EF3E73" w:rsidP="001F746D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Пункт 2 раздела </w:t>
      </w:r>
      <w:r>
        <w:rPr>
          <w:rFonts w:eastAsiaTheme="minorHAnsi"/>
          <w:sz w:val="28"/>
          <w:szCs w:val="28"/>
          <w:lang w:val="en-US" w:eastAsia="en-US"/>
        </w:rPr>
        <w:t>VI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F3E73" w:rsidRPr="00EF3E73" w:rsidRDefault="00EF3E73" w:rsidP="001F746D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r w:rsidRPr="00EF3E73">
        <w:rPr>
          <w:rFonts w:eastAsiaTheme="minorHAnsi"/>
          <w:sz w:val="28"/>
          <w:szCs w:val="28"/>
          <w:lang w:eastAsia="en-US"/>
        </w:rPr>
        <w:t>Перед заключением контракта по итогам проведенных процедур закупки заказчик осуществляет проверку обеспечения исполнения контракта, представленного участником закупки, с которым заключается контракт.</w:t>
      </w:r>
    </w:p>
    <w:p w:rsidR="00987025" w:rsidRPr="00E95A58" w:rsidRDefault="00987025" w:rsidP="00987025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987025">
        <w:rPr>
          <w:rFonts w:eastAsiaTheme="minorHAnsi"/>
          <w:sz w:val="28"/>
          <w:szCs w:val="28"/>
          <w:lang w:eastAsia="en-US"/>
        </w:rPr>
        <w:t xml:space="preserve">В случае предоставления участником электронной процедуры, </w:t>
      </w:r>
      <w:r>
        <w:rPr>
          <w:rFonts w:eastAsiaTheme="minorHAnsi"/>
          <w:sz w:val="28"/>
          <w:szCs w:val="28"/>
          <w:lang w:eastAsia="en-US"/>
        </w:rPr>
        <w:br/>
      </w:r>
      <w:r w:rsidRPr="00987025">
        <w:rPr>
          <w:rFonts w:eastAsiaTheme="minorHAnsi"/>
          <w:sz w:val="28"/>
          <w:szCs w:val="28"/>
          <w:lang w:eastAsia="en-US"/>
        </w:rPr>
        <w:t xml:space="preserve">с которым заключается контракт, обоснования предлагаемой цены контракта </w:t>
      </w:r>
      <w:r>
        <w:rPr>
          <w:rFonts w:eastAsiaTheme="minorHAnsi"/>
          <w:sz w:val="28"/>
          <w:szCs w:val="28"/>
          <w:lang w:eastAsia="en-US"/>
        </w:rPr>
        <w:br/>
      </w:r>
      <w:r w:rsidRPr="00987025">
        <w:rPr>
          <w:rFonts w:eastAsiaTheme="minorHAnsi"/>
          <w:sz w:val="28"/>
          <w:szCs w:val="28"/>
          <w:lang w:eastAsia="en-US"/>
        </w:rPr>
        <w:t>в соответствии с частью 9 статьи 37 Закона о контрактной системе, уполномоченный орган по поручению комиссии проводит анализ</w:t>
      </w:r>
      <w:r>
        <w:rPr>
          <w:rFonts w:eastAsiaTheme="minorHAnsi"/>
          <w:sz w:val="28"/>
          <w:szCs w:val="28"/>
          <w:lang w:eastAsia="en-US"/>
        </w:rPr>
        <w:t xml:space="preserve"> данного</w:t>
      </w:r>
      <w:r w:rsidRPr="00987025">
        <w:rPr>
          <w:rFonts w:eastAsiaTheme="minorHAnsi"/>
          <w:sz w:val="28"/>
          <w:szCs w:val="28"/>
          <w:lang w:eastAsia="en-US"/>
        </w:rPr>
        <w:t xml:space="preserve"> обоснования на соответствие требованиям, установленным Законом </w:t>
      </w:r>
      <w:r>
        <w:rPr>
          <w:rFonts w:eastAsiaTheme="minorHAnsi"/>
          <w:sz w:val="28"/>
          <w:szCs w:val="28"/>
          <w:lang w:eastAsia="en-US"/>
        </w:rPr>
        <w:br/>
      </w:r>
      <w:r w:rsidRPr="00987025">
        <w:rPr>
          <w:rFonts w:eastAsiaTheme="minorHAnsi"/>
          <w:sz w:val="28"/>
          <w:szCs w:val="28"/>
          <w:lang w:eastAsia="en-US"/>
        </w:rPr>
        <w:t xml:space="preserve">о </w:t>
      </w:r>
      <w:r w:rsidRPr="00E95A58">
        <w:rPr>
          <w:rFonts w:eastAsiaTheme="minorHAnsi"/>
          <w:sz w:val="28"/>
          <w:szCs w:val="28"/>
          <w:lang w:eastAsia="en-US"/>
        </w:rPr>
        <w:t>контрактной системе, готовит заключение и представляет его членам комиссии для сведения.</w:t>
      </w:r>
    </w:p>
    <w:p w:rsidR="00E521E2" w:rsidRPr="00E95A58" w:rsidRDefault="00987025" w:rsidP="00047EBC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5A58">
        <w:rPr>
          <w:rFonts w:eastAsiaTheme="minorHAnsi"/>
          <w:sz w:val="28"/>
          <w:szCs w:val="28"/>
          <w:lang w:eastAsia="en-US"/>
        </w:rPr>
        <w:t>2.2. В случае предоставления участником закупки, с которым заключается контракт</w:t>
      </w:r>
      <w:r w:rsidR="00047EBC" w:rsidRPr="00E95A58">
        <w:rPr>
          <w:rFonts w:eastAsiaTheme="minorHAnsi"/>
          <w:sz w:val="28"/>
          <w:szCs w:val="28"/>
          <w:lang w:eastAsia="en-US"/>
        </w:rPr>
        <w:t xml:space="preserve">, </w:t>
      </w:r>
      <w:r w:rsidRPr="00E95A58">
        <w:rPr>
          <w:rFonts w:eastAsiaTheme="minorHAnsi"/>
          <w:sz w:val="28"/>
          <w:szCs w:val="28"/>
          <w:lang w:eastAsia="en-US"/>
        </w:rPr>
        <w:t xml:space="preserve">обеспечения исполнения контракта в соответствии со статьей 37 Закона о контрактной системе в форме информации, подтверждающей добросовестность такого участника, </w:t>
      </w:r>
      <w:r w:rsidR="00047EBC" w:rsidRPr="00E95A58">
        <w:rPr>
          <w:rFonts w:eastAsiaTheme="minorHAnsi"/>
          <w:sz w:val="28"/>
          <w:szCs w:val="28"/>
          <w:lang w:eastAsia="en-US"/>
        </w:rPr>
        <w:t xml:space="preserve">а также </w:t>
      </w:r>
      <w:r w:rsidR="00704334" w:rsidRPr="00E95A58">
        <w:rPr>
          <w:rFonts w:eastAsiaTheme="minorHAnsi"/>
          <w:sz w:val="28"/>
          <w:szCs w:val="28"/>
          <w:lang w:eastAsia="en-US"/>
        </w:rPr>
        <w:t xml:space="preserve">информации, предусмотренной частью 8.1 статьи 96 Закона о контрактной системе, </w:t>
      </w:r>
      <w:r w:rsidR="0082179A" w:rsidRPr="00E95A58">
        <w:rPr>
          <w:rFonts w:eastAsiaTheme="minorHAnsi"/>
          <w:sz w:val="28"/>
          <w:szCs w:val="28"/>
          <w:lang w:eastAsia="en-US"/>
        </w:rPr>
        <w:t xml:space="preserve">если контракт  заключается </w:t>
      </w:r>
      <w:r w:rsidRPr="00E95A58">
        <w:rPr>
          <w:rFonts w:eastAsiaTheme="minorHAnsi"/>
          <w:sz w:val="28"/>
          <w:szCs w:val="28"/>
          <w:lang w:eastAsia="en-US"/>
        </w:rPr>
        <w:lastRenderedPageBreak/>
        <w:t>по результатам определения поставщика (подрядчика, исполнителя) в соответствии с пунктом 1 части 1 статьи 30 Закона о контрактной системе</w:t>
      </w:r>
      <w:r w:rsidR="00704334" w:rsidRPr="00E95A58">
        <w:rPr>
          <w:rFonts w:eastAsiaTheme="minorHAnsi"/>
          <w:sz w:val="28"/>
          <w:szCs w:val="28"/>
          <w:lang w:eastAsia="en-US"/>
        </w:rPr>
        <w:t>,</w:t>
      </w:r>
      <w:r w:rsidRPr="00E95A58">
        <w:rPr>
          <w:rFonts w:eastAsiaTheme="minorHAnsi"/>
          <w:sz w:val="28"/>
          <w:szCs w:val="28"/>
          <w:lang w:eastAsia="en-US"/>
        </w:rPr>
        <w:t xml:space="preserve"> уполномоченный орган проводит анализ представленной информации </w:t>
      </w:r>
      <w:r w:rsidRPr="00E95A58">
        <w:rPr>
          <w:rFonts w:eastAsiaTheme="minorHAnsi"/>
          <w:sz w:val="28"/>
          <w:szCs w:val="28"/>
          <w:lang w:eastAsia="en-US"/>
        </w:rPr>
        <w:br/>
        <w:t>на соответствие требованиям, установленным Законом о контрактной системе, готовит заключение и представляет его заказчику для сведения</w:t>
      </w:r>
      <w:r w:rsidR="00EF3E73" w:rsidRPr="00E95A58">
        <w:rPr>
          <w:rFonts w:eastAsiaTheme="minorHAnsi"/>
          <w:sz w:val="28"/>
          <w:szCs w:val="28"/>
          <w:lang w:eastAsia="en-US"/>
        </w:rPr>
        <w:t>».</w:t>
      </w:r>
    </w:p>
    <w:p w:rsidR="0061477B" w:rsidRPr="00E95A58" w:rsidRDefault="00695428" w:rsidP="00EF3E7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5A58">
        <w:rPr>
          <w:rFonts w:eastAsiaTheme="minorHAnsi"/>
          <w:sz w:val="28"/>
          <w:szCs w:val="28"/>
          <w:lang w:eastAsia="en-US"/>
        </w:rPr>
        <w:t xml:space="preserve">1.8. </w:t>
      </w:r>
      <w:r w:rsidR="0061477B" w:rsidRPr="00E95A58">
        <w:rPr>
          <w:rFonts w:eastAsiaTheme="minorHAnsi"/>
          <w:sz w:val="28"/>
          <w:szCs w:val="28"/>
          <w:lang w:eastAsia="en-US"/>
        </w:rPr>
        <w:t xml:space="preserve">Подпункт 7 пункта 4 раздела </w:t>
      </w:r>
      <w:r w:rsidR="0061477B" w:rsidRPr="00E95A58">
        <w:rPr>
          <w:rFonts w:eastAsiaTheme="minorHAnsi"/>
          <w:sz w:val="28"/>
          <w:szCs w:val="28"/>
          <w:lang w:val="en-US" w:eastAsia="en-US"/>
        </w:rPr>
        <w:t>VIII</w:t>
      </w:r>
      <w:r w:rsidR="0061477B" w:rsidRPr="00E95A58">
        <w:rPr>
          <w:rFonts w:eastAsiaTheme="minorHAnsi"/>
          <w:sz w:val="28"/>
          <w:szCs w:val="28"/>
          <w:lang w:eastAsia="en-US"/>
        </w:rPr>
        <w:t xml:space="preserve"> после слов «заявок участников закупки» дополнить словами «, а также заключений по результатам анализа обоснования предлагаемой цены контракта, представленной участником закупки в соответствии с частью 9 статьи 37 Закона о контрактной системе».</w:t>
      </w:r>
    </w:p>
    <w:p w:rsidR="008D2E7E" w:rsidRPr="00E95A58" w:rsidRDefault="0061477B" w:rsidP="00EF3E7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5A58">
        <w:rPr>
          <w:rFonts w:eastAsiaTheme="minorHAnsi"/>
          <w:sz w:val="28"/>
          <w:szCs w:val="28"/>
          <w:lang w:eastAsia="en-US"/>
        </w:rPr>
        <w:t xml:space="preserve">1.9. </w:t>
      </w:r>
      <w:r w:rsidR="008D2E7E" w:rsidRPr="00E95A58">
        <w:rPr>
          <w:rFonts w:eastAsiaTheme="minorHAnsi"/>
          <w:sz w:val="28"/>
          <w:szCs w:val="28"/>
          <w:lang w:eastAsia="en-US"/>
        </w:rPr>
        <w:t>Подпункт</w:t>
      </w:r>
      <w:r w:rsidR="00695428" w:rsidRPr="00E95A58">
        <w:rPr>
          <w:rFonts w:eastAsiaTheme="minorHAnsi"/>
          <w:sz w:val="28"/>
          <w:szCs w:val="28"/>
          <w:lang w:eastAsia="en-US"/>
        </w:rPr>
        <w:t xml:space="preserve"> 8 пункта 4 раздела </w:t>
      </w:r>
      <w:r w:rsidR="00695428" w:rsidRPr="00E95A58">
        <w:rPr>
          <w:rFonts w:eastAsiaTheme="minorHAnsi"/>
          <w:sz w:val="28"/>
          <w:szCs w:val="28"/>
          <w:lang w:val="en-US" w:eastAsia="en-US"/>
        </w:rPr>
        <w:t>VIII</w:t>
      </w:r>
      <w:r w:rsidR="00695428" w:rsidRPr="00E95A58">
        <w:rPr>
          <w:rFonts w:eastAsiaTheme="minorHAnsi"/>
          <w:sz w:val="28"/>
          <w:szCs w:val="28"/>
          <w:lang w:eastAsia="en-US"/>
        </w:rPr>
        <w:t xml:space="preserve"> </w:t>
      </w:r>
      <w:r w:rsidR="008D2E7E" w:rsidRPr="00E95A5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F3E73" w:rsidRPr="00E95A58" w:rsidRDefault="008D2E7E" w:rsidP="00EF3E7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95A58">
        <w:rPr>
          <w:rFonts w:eastAsiaTheme="minorHAnsi"/>
          <w:sz w:val="28"/>
          <w:szCs w:val="28"/>
          <w:lang w:eastAsia="en-US"/>
        </w:rPr>
        <w:t>«8) своевременную подготовку и представление заказчику заключения</w:t>
      </w:r>
      <w:r w:rsidR="00C850CC" w:rsidRPr="00E95A58">
        <w:rPr>
          <w:rFonts w:eastAsiaTheme="minorHAnsi"/>
          <w:sz w:val="28"/>
          <w:szCs w:val="28"/>
          <w:lang w:eastAsia="en-US"/>
        </w:rPr>
        <w:t xml:space="preserve">, предусмотренного подпунктом 2.2 пункта 2 раздела </w:t>
      </w:r>
      <w:r w:rsidR="00C850CC" w:rsidRPr="00E95A58">
        <w:rPr>
          <w:rFonts w:eastAsiaTheme="minorHAnsi"/>
          <w:sz w:val="28"/>
          <w:szCs w:val="28"/>
          <w:lang w:val="en-US" w:eastAsia="en-US"/>
        </w:rPr>
        <w:t>VI</w:t>
      </w:r>
      <w:r w:rsidR="00C850CC" w:rsidRPr="00E95A58">
        <w:rPr>
          <w:rFonts w:eastAsiaTheme="minorHAnsi"/>
          <w:sz w:val="28"/>
          <w:szCs w:val="28"/>
          <w:lang w:eastAsia="en-US"/>
        </w:rPr>
        <w:t xml:space="preserve"> настоящего Регламента</w:t>
      </w:r>
      <w:r w:rsidR="001A1A82" w:rsidRPr="00E95A58">
        <w:rPr>
          <w:rFonts w:eastAsiaTheme="minorHAnsi"/>
          <w:sz w:val="28"/>
          <w:szCs w:val="28"/>
          <w:lang w:eastAsia="en-US"/>
        </w:rPr>
        <w:t>;</w:t>
      </w:r>
      <w:r w:rsidRPr="00E95A58">
        <w:rPr>
          <w:rFonts w:eastAsiaTheme="minorHAnsi"/>
          <w:sz w:val="28"/>
          <w:szCs w:val="28"/>
          <w:lang w:eastAsia="en-US"/>
        </w:rPr>
        <w:t>»</w:t>
      </w:r>
      <w:r w:rsidR="00695428" w:rsidRPr="00E95A58">
        <w:rPr>
          <w:rFonts w:eastAsiaTheme="minorHAnsi"/>
          <w:sz w:val="28"/>
          <w:szCs w:val="28"/>
          <w:lang w:eastAsia="en-US"/>
        </w:rPr>
        <w:t>.</w:t>
      </w:r>
    </w:p>
    <w:p w:rsidR="0061477B" w:rsidRDefault="0086034D" w:rsidP="00EF3E7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Подпункт 9</w:t>
      </w:r>
      <w:r w:rsidR="0061477B">
        <w:rPr>
          <w:rFonts w:eastAsiaTheme="minorHAnsi"/>
          <w:sz w:val="28"/>
          <w:szCs w:val="28"/>
          <w:lang w:eastAsia="en-US"/>
        </w:rPr>
        <w:t xml:space="preserve"> пункта 4 раздела </w:t>
      </w:r>
      <w:r w:rsidR="0061477B">
        <w:rPr>
          <w:rFonts w:eastAsiaTheme="minorHAnsi"/>
          <w:sz w:val="28"/>
          <w:szCs w:val="28"/>
          <w:lang w:val="en-US" w:eastAsia="en-US"/>
        </w:rPr>
        <w:t>VIII</w:t>
      </w:r>
      <w:r w:rsidR="0061477B" w:rsidRPr="0061477B">
        <w:rPr>
          <w:rFonts w:eastAsiaTheme="minorHAnsi"/>
          <w:sz w:val="28"/>
          <w:szCs w:val="28"/>
          <w:lang w:eastAsia="en-US"/>
        </w:rPr>
        <w:t xml:space="preserve"> </w:t>
      </w:r>
      <w:r w:rsidR="0061477B">
        <w:rPr>
          <w:rFonts w:eastAsiaTheme="minorHAnsi"/>
          <w:sz w:val="28"/>
          <w:szCs w:val="28"/>
          <w:lang w:eastAsia="en-US"/>
        </w:rPr>
        <w:t>дополнить словами «</w:t>
      </w:r>
      <w:r w:rsidR="0061477B" w:rsidRPr="0061477B">
        <w:rPr>
          <w:rFonts w:eastAsiaTheme="minorHAnsi"/>
          <w:sz w:val="28"/>
          <w:szCs w:val="28"/>
          <w:lang w:eastAsia="en-US"/>
        </w:rPr>
        <w:t>, комиссии по рассмотрению обращений о возможности изменения существенных условий контрактов, заключения контрактов с единственным поставщиком (подрядчиком, исполнителем)</w:t>
      </w:r>
      <w:r w:rsidR="0061477B">
        <w:rPr>
          <w:rFonts w:eastAsiaTheme="minorHAnsi"/>
          <w:sz w:val="28"/>
          <w:szCs w:val="28"/>
          <w:lang w:eastAsia="en-US"/>
        </w:rPr>
        <w:t>».</w:t>
      </w:r>
    </w:p>
    <w:p w:rsidR="001F56BD" w:rsidRPr="00E95A58" w:rsidRDefault="001F56BD" w:rsidP="00EF3E73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1.11. Подпункт 16 пункта 5 раздела </w:t>
      </w:r>
      <w:r>
        <w:rPr>
          <w:rFonts w:eastAsiaTheme="minorHAnsi"/>
          <w:sz w:val="28"/>
          <w:szCs w:val="28"/>
          <w:lang w:val="en-US" w:eastAsia="en-US"/>
        </w:rPr>
        <w:t>VIII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50CC" w:rsidRPr="00E95A58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Pr="00E95A58">
        <w:rPr>
          <w:rFonts w:eastAsiaTheme="minorHAnsi"/>
          <w:sz w:val="28"/>
          <w:szCs w:val="28"/>
          <w:lang w:eastAsia="en-US"/>
        </w:rPr>
        <w:t xml:space="preserve">. </w:t>
      </w:r>
    </w:p>
    <w:p w:rsidR="00DA3ADB" w:rsidRDefault="00DA3ADB" w:rsidP="00DA3ADB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0746C3">
        <w:rPr>
          <w:rFonts w:eastAsia="Times New Roman"/>
          <w:sz w:val="28"/>
          <w:szCs w:val="28"/>
        </w:rPr>
        <w:t xml:space="preserve">. </w:t>
      </w:r>
      <w:r w:rsidR="00A64F53">
        <w:rPr>
          <w:rFonts w:eastAsia="Times New Roman"/>
          <w:sz w:val="28"/>
          <w:szCs w:val="28"/>
        </w:rPr>
        <w:t>Департаменту массовых</w:t>
      </w:r>
      <w:r>
        <w:rPr>
          <w:rFonts w:eastAsia="Times New Roman"/>
          <w:sz w:val="28"/>
          <w:szCs w:val="28"/>
        </w:rPr>
        <w:t xml:space="preserve"> коммуникаций</w:t>
      </w:r>
      <w:r w:rsidR="00A64F53">
        <w:rPr>
          <w:rFonts w:eastAsia="Times New Roman"/>
          <w:sz w:val="28"/>
          <w:szCs w:val="28"/>
        </w:rPr>
        <w:t xml:space="preserve"> и аналитики</w:t>
      </w:r>
      <w:r>
        <w:rPr>
          <w:rFonts w:eastAsia="Times New Roman"/>
          <w:sz w:val="28"/>
          <w:szCs w:val="28"/>
        </w:rPr>
        <w:t xml:space="preserve"> разместить настоящее постановление </w:t>
      </w:r>
      <w:r w:rsidRPr="00544415">
        <w:rPr>
          <w:rFonts w:eastAsia="Times New Roman"/>
          <w:sz w:val="28"/>
          <w:szCs w:val="28"/>
        </w:rPr>
        <w:t>на официальном портале Администрации города</w:t>
      </w:r>
      <w:r>
        <w:rPr>
          <w:sz w:val="28"/>
          <w:szCs w:val="28"/>
        </w:rPr>
        <w:t>:</w:t>
      </w:r>
      <w:r w:rsidRPr="003004CA">
        <w:t xml:space="preserve"> </w:t>
      </w:r>
      <w:r w:rsidRPr="003004CA">
        <w:rPr>
          <w:sz w:val="28"/>
          <w:szCs w:val="28"/>
        </w:rPr>
        <w:t>www.admsurgut.ru</w:t>
      </w:r>
      <w:r w:rsidRPr="00544415">
        <w:rPr>
          <w:rFonts w:eastAsia="Times New Roman"/>
          <w:sz w:val="28"/>
          <w:szCs w:val="28"/>
        </w:rPr>
        <w:t>.</w:t>
      </w:r>
    </w:p>
    <w:p w:rsidR="00DA3ADB" w:rsidRPr="00544415" w:rsidRDefault="00DA3ADB" w:rsidP="00DA3ADB">
      <w:pPr>
        <w:pStyle w:val="a3"/>
        <w:tabs>
          <w:tab w:val="left" w:pos="567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DA3ADB" w:rsidRPr="003C3F47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C3F4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B873A9" w:rsidRPr="00B873A9">
        <w:rPr>
          <w:rFonts w:eastAsia="Times New Roman"/>
          <w:sz w:val="28"/>
          <w:szCs w:val="28"/>
        </w:rPr>
        <w:t>после его официального опубликования</w:t>
      </w:r>
      <w:r w:rsidR="007A20F2">
        <w:rPr>
          <w:rFonts w:eastAsia="Times New Roman"/>
          <w:sz w:val="28"/>
          <w:szCs w:val="28"/>
        </w:rPr>
        <w:t xml:space="preserve"> и распространяется на правоотношения, возникшие с </w:t>
      </w:r>
      <w:r w:rsidR="00620D49">
        <w:rPr>
          <w:rFonts w:eastAsia="Times New Roman"/>
          <w:sz w:val="28"/>
          <w:szCs w:val="28"/>
        </w:rPr>
        <w:t>01.01.2023</w:t>
      </w:r>
      <w:r w:rsidRPr="003C3F47">
        <w:rPr>
          <w:rFonts w:eastAsia="Times New Roman"/>
          <w:sz w:val="28"/>
          <w:szCs w:val="28"/>
        </w:rPr>
        <w:t>.</w:t>
      </w:r>
    </w:p>
    <w:p w:rsidR="00DA3ADB" w:rsidRPr="00544415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>
        <w:rPr>
          <w:rFonts w:eastAsia="Times New Roman"/>
          <w:sz w:val="28"/>
          <w:szCs w:val="28"/>
        </w:rPr>
        <w:t>экономики</w:t>
      </w:r>
      <w:r w:rsidRPr="00544415">
        <w:rPr>
          <w:rFonts w:eastAsia="Times New Roman"/>
          <w:sz w:val="28"/>
          <w:szCs w:val="28"/>
        </w:rPr>
        <w:t xml:space="preserve">. 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А.С. Филатов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E95A58" w:rsidRP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2"/>
          <w:szCs w:val="22"/>
        </w:rPr>
      </w:pPr>
      <w:r w:rsidRPr="00E95A58">
        <w:rPr>
          <w:sz w:val="22"/>
          <w:szCs w:val="22"/>
        </w:rPr>
        <w:t xml:space="preserve">Петрович Инна Иосифовна, специалист-эксперт </w:t>
      </w:r>
    </w:p>
    <w:p w:rsidR="00E95A58" w:rsidRP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2"/>
          <w:szCs w:val="22"/>
        </w:rPr>
      </w:pPr>
      <w:r w:rsidRPr="00E95A58">
        <w:rPr>
          <w:sz w:val="22"/>
          <w:szCs w:val="22"/>
        </w:rPr>
        <w:t xml:space="preserve">отдела мониторинга муниципальных закупок </w:t>
      </w:r>
    </w:p>
    <w:p w:rsidR="00DA3ADB" w:rsidRPr="00E95A58" w:rsidRDefault="00E95A58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2"/>
          <w:szCs w:val="22"/>
        </w:rPr>
      </w:pPr>
      <w:r w:rsidRPr="00E95A58">
        <w:rPr>
          <w:sz w:val="22"/>
          <w:szCs w:val="22"/>
        </w:rPr>
        <w:t>управления муниципальных закупок тел. (3462) 52-81-05</w:t>
      </w:r>
    </w:p>
    <w:sectPr w:rsidR="00DA3ADB" w:rsidRPr="00E95A58" w:rsidSect="00B232E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5B" w:rsidRDefault="00A47F5B" w:rsidP="00B232EC">
      <w:pPr>
        <w:spacing w:after="0" w:line="240" w:lineRule="auto"/>
      </w:pPr>
      <w:r>
        <w:separator/>
      </w:r>
    </w:p>
  </w:endnote>
  <w:endnote w:type="continuationSeparator" w:id="0">
    <w:p w:rsidR="00A47F5B" w:rsidRDefault="00A47F5B" w:rsidP="00B2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5B" w:rsidRDefault="00A47F5B" w:rsidP="00B232EC">
      <w:pPr>
        <w:spacing w:after="0" w:line="240" w:lineRule="auto"/>
      </w:pPr>
      <w:r>
        <w:separator/>
      </w:r>
    </w:p>
  </w:footnote>
  <w:footnote w:type="continuationSeparator" w:id="0">
    <w:p w:rsidR="00A47F5B" w:rsidRDefault="00A47F5B" w:rsidP="00B2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768891"/>
      <w:docPartObj>
        <w:docPartGallery w:val="Page Numbers (Top of Page)"/>
        <w:docPartUnique/>
      </w:docPartObj>
    </w:sdtPr>
    <w:sdtEndPr/>
    <w:sdtContent>
      <w:p w:rsidR="00B232EC" w:rsidRDefault="00B232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58">
          <w:rPr>
            <w:noProof/>
          </w:rPr>
          <w:t>3</w:t>
        </w:r>
        <w:r>
          <w:fldChar w:fldCharType="end"/>
        </w:r>
      </w:p>
    </w:sdtContent>
  </w:sdt>
  <w:p w:rsidR="00B232EC" w:rsidRDefault="00B232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31079"/>
    <w:rsid w:val="00036791"/>
    <w:rsid w:val="0004406C"/>
    <w:rsid w:val="00047EBC"/>
    <w:rsid w:val="0005182D"/>
    <w:rsid w:val="00057CBB"/>
    <w:rsid w:val="000649D9"/>
    <w:rsid w:val="000F2B23"/>
    <w:rsid w:val="00176E7F"/>
    <w:rsid w:val="0019194C"/>
    <w:rsid w:val="001A1A82"/>
    <w:rsid w:val="001F56BD"/>
    <w:rsid w:val="001F746D"/>
    <w:rsid w:val="002253F9"/>
    <w:rsid w:val="002773B7"/>
    <w:rsid w:val="00284382"/>
    <w:rsid w:val="002C1CC5"/>
    <w:rsid w:val="002C5EFC"/>
    <w:rsid w:val="002F1C41"/>
    <w:rsid w:val="00312DCE"/>
    <w:rsid w:val="00331E19"/>
    <w:rsid w:val="003F60D2"/>
    <w:rsid w:val="004024E1"/>
    <w:rsid w:val="00487114"/>
    <w:rsid w:val="004A0871"/>
    <w:rsid w:val="0050560F"/>
    <w:rsid w:val="0059010D"/>
    <w:rsid w:val="005B113E"/>
    <w:rsid w:val="0061477B"/>
    <w:rsid w:val="00620D49"/>
    <w:rsid w:val="006579EB"/>
    <w:rsid w:val="00695428"/>
    <w:rsid w:val="006A530E"/>
    <w:rsid w:val="006A6D48"/>
    <w:rsid w:val="006A6E1C"/>
    <w:rsid w:val="006F5D9F"/>
    <w:rsid w:val="00704334"/>
    <w:rsid w:val="00704965"/>
    <w:rsid w:val="00706762"/>
    <w:rsid w:val="00721BCB"/>
    <w:rsid w:val="00742E6E"/>
    <w:rsid w:val="0075625A"/>
    <w:rsid w:val="00775759"/>
    <w:rsid w:val="007932FA"/>
    <w:rsid w:val="007A20F2"/>
    <w:rsid w:val="007F10B3"/>
    <w:rsid w:val="0082179A"/>
    <w:rsid w:val="00847A29"/>
    <w:rsid w:val="008543A6"/>
    <w:rsid w:val="0086034D"/>
    <w:rsid w:val="00883188"/>
    <w:rsid w:val="008B1A90"/>
    <w:rsid w:val="008D2E7E"/>
    <w:rsid w:val="008D5473"/>
    <w:rsid w:val="009430AA"/>
    <w:rsid w:val="00954B13"/>
    <w:rsid w:val="00955A7A"/>
    <w:rsid w:val="009739FB"/>
    <w:rsid w:val="00987025"/>
    <w:rsid w:val="0099317A"/>
    <w:rsid w:val="00A16062"/>
    <w:rsid w:val="00A2083E"/>
    <w:rsid w:val="00A47F5B"/>
    <w:rsid w:val="00A64F53"/>
    <w:rsid w:val="00A969E1"/>
    <w:rsid w:val="00AA054A"/>
    <w:rsid w:val="00AB3A39"/>
    <w:rsid w:val="00B232EC"/>
    <w:rsid w:val="00B873A9"/>
    <w:rsid w:val="00C850CC"/>
    <w:rsid w:val="00CE6803"/>
    <w:rsid w:val="00CF6C34"/>
    <w:rsid w:val="00D43B23"/>
    <w:rsid w:val="00DA3ADB"/>
    <w:rsid w:val="00E20938"/>
    <w:rsid w:val="00E521E2"/>
    <w:rsid w:val="00E95A58"/>
    <w:rsid w:val="00EB70C3"/>
    <w:rsid w:val="00EC1DED"/>
    <w:rsid w:val="00EF3E73"/>
    <w:rsid w:val="00F027BF"/>
    <w:rsid w:val="00F5447F"/>
    <w:rsid w:val="00F80E83"/>
    <w:rsid w:val="00FB1AEA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05E2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DB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2E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2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2EC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Мельничану Лилия Николаевна</cp:lastModifiedBy>
  <cp:revision>4</cp:revision>
  <cp:lastPrinted>2022-12-01T04:34:00Z</cp:lastPrinted>
  <dcterms:created xsi:type="dcterms:W3CDTF">2022-12-21T04:26:00Z</dcterms:created>
  <dcterms:modified xsi:type="dcterms:W3CDTF">2022-12-21T04:29:00Z</dcterms:modified>
</cp:coreProperties>
</file>