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AA8" w:rsidRDefault="00F27AA8" w:rsidP="00656C1A">
      <w:pPr>
        <w:spacing w:line="120" w:lineRule="atLeast"/>
        <w:jc w:val="center"/>
        <w:rPr>
          <w:sz w:val="24"/>
          <w:szCs w:val="24"/>
        </w:rPr>
      </w:pPr>
    </w:p>
    <w:p w:rsidR="00F27AA8" w:rsidRDefault="00F27AA8" w:rsidP="00656C1A">
      <w:pPr>
        <w:spacing w:line="120" w:lineRule="atLeast"/>
        <w:jc w:val="center"/>
        <w:rPr>
          <w:sz w:val="24"/>
          <w:szCs w:val="24"/>
        </w:rPr>
      </w:pPr>
    </w:p>
    <w:p w:rsidR="00F27AA8" w:rsidRPr="00852378" w:rsidRDefault="00F27AA8" w:rsidP="00656C1A">
      <w:pPr>
        <w:spacing w:line="120" w:lineRule="atLeast"/>
        <w:jc w:val="center"/>
        <w:rPr>
          <w:sz w:val="10"/>
          <w:szCs w:val="10"/>
        </w:rPr>
      </w:pPr>
    </w:p>
    <w:p w:rsidR="00F27AA8" w:rsidRDefault="00F27AA8" w:rsidP="00656C1A">
      <w:pPr>
        <w:spacing w:line="120" w:lineRule="atLeast"/>
        <w:jc w:val="center"/>
        <w:rPr>
          <w:sz w:val="10"/>
          <w:szCs w:val="24"/>
        </w:rPr>
      </w:pPr>
    </w:p>
    <w:p w:rsidR="00F27AA8" w:rsidRPr="005541F0" w:rsidRDefault="00F27AA8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F27AA8" w:rsidRDefault="00F27AA8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F27AA8" w:rsidRPr="005541F0" w:rsidRDefault="00F27AA8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F27AA8" w:rsidRPr="005649E4" w:rsidRDefault="00F27AA8" w:rsidP="00656C1A">
      <w:pPr>
        <w:spacing w:line="120" w:lineRule="atLeast"/>
        <w:jc w:val="center"/>
        <w:rPr>
          <w:sz w:val="18"/>
          <w:szCs w:val="24"/>
        </w:rPr>
      </w:pPr>
    </w:p>
    <w:p w:rsidR="00F27AA8" w:rsidRPr="00656C1A" w:rsidRDefault="00F27AA8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F27AA8" w:rsidRPr="005541F0" w:rsidRDefault="00F27AA8" w:rsidP="00656C1A">
      <w:pPr>
        <w:spacing w:line="120" w:lineRule="atLeast"/>
        <w:jc w:val="center"/>
        <w:rPr>
          <w:sz w:val="18"/>
          <w:szCs w:val="24"/>
        </w:rPr>
      </w:pPr>
    </w:p>
    <w:p w:rsidR="00F27AA8" w:rsidRPr="005541F0" w:rsidRDefault="00F27AA8" w:rsidP="00656C1A">
      <w:pPr>
        <w:spacing w:line="120" w:lineRule="atLeast"/>
        <w:jc w:val="center"/>
        <w:rPr>
          <w:sz w:val="20"/>
          <w:szCs w:val="24"/>
        </w:rPr>
      </w:pPr>
    </w:p>
    <w:p w:rsidR="00F27AA8" w:rsidRPr="00656C1A" w:rsidRDefault="00F27AA8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F27AA8" w:rsidRDefault="00F27AA8" w:rsidP="00656C1A">
      <w:pPr>
        <w:spacing w:line="120" w:lineRule="atLeast"/>
        <w:jc w:val="center"/>
        <w:rPr>
          <w:sz w:val="30"/>
          <w:szCs w:val="24"/>
        </w:rPr>
      </w:pPr>
    </w:p>
    <w:p w:rsidR="00F27AA8" w:rsidRPr="00656C1A" w:rsidRDefault="00F27AA8" w:rsidP="008A44EC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F27AA8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F27AA8" w:rsidRPr="00F8214F" w:rsidRDefault="00F27AA8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F27AA8" w:rsidRPr="00F8214F" w:rsidRDefault="00CC2BF0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13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F27AA8" w:rsidRPr="00F8214F" w:rsidRDefault="00F27AA8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F27AA8" w:rsidRPr="00F8214F" w:rsidRDefault="00CC2BF0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12</w:t>
            </w:r>
          </w:p>
        </w:tc>
        <w:tc>
          <w:tcPr>
            <w:tcW w:w="285" w:type="dxa"/>
            <w:noWrap/>
          </w:tcPr>
          <w:p w:rsidR="00F27AA8" w:rsidRPr="00A63FB0" w:rsidRDefault="00F27AA8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F27AA8" w:rsidRPr="00A3761A" w:rsidRDefault="00CC2BF0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F27AA8" w:rsidRPr="00F8214F" w:rsidRDefault="00F27AA8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F27AA8" w:rsidRPr="00F8214F" w:rsidRDefault="00F27AA8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F27AA8" w:rsidRPr="00AB4194" w:rsidRDefault="00F27AA8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F27AA8" w:rsidRPr="00F8214F" w:rsidRDefault="00CC2BF0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10110</w:t>
            </w:r>
          </w:p>
        </w:tc>
      </w:tr>
    </w:tbl>
    <w:p w:rsidR="00F27AA8" w:rsidRPr="00C725A6" w:rsidRDefault="00F27AA8" w:rsidP="00C725A6">
      <w:pPr>
        <w:rPr>
          <w:rFonts w:cs="Times New Roman"/>
          <w:szCs w:val="28"/>
        </w:rPr>
      </w:pPr>
    </w:p>
    <w:p w:rsidR="00F27AA8" w:rsidRPr="00F27AA8" w:rsidRDefault="00F27AA8" w:rsidP="00F27AA8">
      <w:pPr>
        <w:widowControl w:val="0"/>
        <w:suppressAutoHyphens/>
        <w:autoSpaceDN w:val="0"/>
        <w:jc w:val="both"/>
        <w:rPr>
          <w:rFonts w:eastAsia="Calibri" w:cs="Times New Roman"/>
          <w:color w:val="000000"/>
          <w:kern w:val="3"/>
          <w:szCs w:val="28"/>
        </w:rPr>
      </w:pPr>
      <w:r w:rsidRPr="00F27AA8">
        <w:rPr>
          <w:rFonts w:eastAsia="Calibri" w:cs="Times New Roman"/>
          <w:color w:val="000000"/>
          <w:kern w:val="3"/>
          <w:szCs w:val="28"/>
        </w:rPr>
        <w:t xml:space="preserve">О внесении изменения в постановление </w:t>
      </w:r>
    </w:p>
    <w:p w:rsidR="00F27AA8" w:rsidRPr="00F27AA8" w:rsidRDefault="00F27AA8" w:rsidP="00F27AA8">
      <w:pPr>
        <w:widowControl w:val="0"/>
        <w:suppressAutoHyphens/>
        <w:autoSpaceDN w:val="0"/>
        <w:jc w:val="both"/>
        <w:rPr>
          <w:rFonts w:eastAsia="Calibri" w:cs="Times New Roman"/>
          <w:color w:val="000000"/>
          <w:kern w:val="3"/>
          <w:szCs w:val="28"/>
        </w:rPr>
      </w:pPr>
      <w:r w:rsidRPr="00F27AA8">
        <w:rPr>
          <w:rFonts w:eastAsia="Calibri" w:cs="Times New Roman"/>
          <w:color w:val="000000"/>
          <w:kern w:val="3"/>
          <w:szCs w:val="28"/>
        </w:rPr>
        <w:t>Администрации города от 14.10.2021</w:t>
      </w:r>
    </w:p>
    <w:p w:rsidR="00F27AA8" w:rsidRPr="00F27AA8" w:rsidRDefault="00F27AA8" w:rsidP="00F27AA8">
      <w:pPr>
        <w:widowControl w:val="0"/>
        <w:suppressAutoHyphens/>
        <w:autoSpaceDN w:val="0"/>
        <w:jc w:val="both"/>
        <w:rPr>
          <w:rFonts w:eastAsia="Calibri" w:cs="Times New Roman"/>
          <w:color w:val="000000"/>
          <w:kern w:val="3"/>
          <w:szCs w:val="28"/>
        </w:rPr>
      </w:pPr>
      <w:r w:rsidRPr="00F27AA8">
        <w:rPr>
          <w:rFonts w:eastAsia="Calibri" w:cs="Times New Roman"/>
          <w:color w:val="000000"/>
          <w:kern w:val="3"/>
          <w:szCs w:val="28"/>
        </w:rPr>
        <w:t xml:space="preserve">№ 8890 «Об утверждении реестра </w:t>
      </w:r>
    </w:p>
    <w:p w:rsidR="00F27AA8" w:rsidRPr="00F27AA8" w:rsidRDefault="00F27AA8" w:rsidP="00F27AA8">
      <w:pPr>
        <w:widowControl w:val="0"/>
        <w:suppressAutoHyphens/>
        <w:autoSpaceDN w:val="0"/>
        <w:jc w:val="both"/>
        <w:rPr>
          <w:rFonts w:eastAsia="Calibri" w:cs="Times New Roman"/>
          <w:color w:val="000000"/>
          <w:kern w:val="3"/>
          <w:szCs w:val="28"/>
        </w:rPr>
      </w:pPr>
      <w:r w:rsidRPr="00F27AA8">
        <w:rPr>
          <w:rFonts w:eastAsia="Calibri" w:cs="Times New Roman"/>
          <w:color w:val="000000"/>
          <w:kern w:val="3"/>
          <w:szCs w:val="28"/>
        </w:rPr>
        <w:t xml:space="preserve">муниципальных услуг городского </w:t>
      </w:r>
    </w:p>
    <w:p w:rsidR="00F27AA8" w:rsidRPr="00F27AA8" w:rsidRDefault="00F27AA8" w:rsidP="00F27AA8">
      <w:pPr>
        <w:widowControl w:val="0"/>
        <w:suppressAutoHyphens/>
        <w:autoSpaceDN w:val="0"/>
        <w:jc w:val="both"/>
        <w:rPr>
          <w:rFonts w:eastAsia="Calibri" w:cs="Times New Roman"/>
          <w:color w:val="000000"/>
          <w:kern w:val="3"/>
          <w:szCs w:val="28"/>
        </w:rPr>
      </w:pPr>
      <w:r w:rsidRPr="00F27AA8">
        <w:rPr>
          <w:rFonts w:eastAsia="Calibri" w:cs="Times New Roman"/>
          <w:color w:val="000000"/>
          <w:kern w:val="3"/>
          <w:szCs w:val="28"/>
        </w:rPr>
        <w:t>округа Сургут Ханты-Мансийского</w:t>
      </w:r>
    </w:p>
    <w:p w:rsidR="00F27AA8" w:rsidRDefault="00F27AA8" w:rsidP="00F27AA8">
      <w:pPr>
        <w:widowControl w:val="0"/>
        <w:suppressAutoHyphens/>
        <w:autoSpaceDN w:val="0"/>
        <w:jc w:val="both"/>
        <w:rPr>
          <w:rFonts w:eastAsia="Calibri" w:cs="Times New Roman"/>
          <w:color w:val="000000"/>
          <w:kern w:val="3"/>
          <w:szCs w:val="28"/>
        </w:rPr>
      </w:pPr>
      <w:r w:rsidRPr="00F27AA8">
        <w:rPr>
          <w:rFonts w:eastAsia="Calibri" w:cs="Times New Roman"/>
          <w:color w:val="000000"/>
          <w:kern w:val="3"/>
          <w:szCs w:val="28"/>
        </w:rPr>
        <w:t>автономного округа – Югры»</w:t>
      </w:r>
    </w:p>
    <w:p w:rsidR="00F27AA8" w:rsidRPr="00F27AA8" w:rsidRDefault="00F27AA8" w:rsidP="00F27AA8">
      <w:pPr>
        <w:widowControl w:val="0"/>
        <w:suppressAutoHyphens/>
        <w:autoSpaceDN w:val="0"/>
        <w:jc w:val="both"/>
        <w:rPr>
          <w:rFonts w:eastAsia="Calibri" w:cs="Times New Roman"/>
          <w:color w:val="000000"/>
          <w:kern w:val="3"/>
          <w:szCs w:val="28"/>
        </w:rPr>
      </w:pPr>
    </w:p>
    <w:p w:rsidR="00F27AA8" w:rsidRPr="00F27AA8" w:rsidRDefault="00F27AA8" w:rsidP="00F27AA8">
      <w:pPr>
        <w:widowControl w:val="0"/>
        <w:suppressAutoHyphens/>
        <w:autoSpaceDN w:val="0"/>
        <w:jc w:val="both"/>
        <w:rPr>
          <w:rFonts w:eastAsia="Calibri" w:cs="Times New Roman"/>
          <w:color w:val="000000"/>
          <w:kern w:val="3"/>
          <w:szCs w:val="28"/>
        </w:rPr>
      </w:pPr>
    </w:p>
    <w:p w:rsidR="00F27AA8" w:rsidRPr="00F27AA8" w:rsidRDefault="00F27AA8" w:rsidP="00F27AA8">
      <w:pPr>
        <w:shd w:val="clear" w:color="auto" w:fill="FFFFFF"/>
        <w:tabs>
          <w:tab w:val="left" w:pos="993"/>
        </w:tabs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27AA8">
        <w:rPr>
          <w:rFonts w:eastAsia="Times New Roman" w:cs="Times New Roman"/>
          <w:color w:val="000000"/>
          <w:szCs w:val="28"/>
          <w:lang w:eastAsia="ru-RU"/>
        </w:rPr>
        <w:t>В соответствии с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F27AA8">
        <w:rPr>
          <w:rFonts w:eastAsia="Times New Roman" w:cs="Times New Roman"/>
          <w:color w:val="000000"/>
          <w:szCs w:val="28"/>
          <w:lang w:eastAsia="ru-RU"/>
        </w:rPr>
        <w:t xml:space="preserve">постановлением Администрации города от 01.06.2016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              </w:t>
      </w:r>
      <w:r w:rsidRPr="00F27AA8">
        <w:rPr>
          <w:rFonts w:eastAsia="Times New Roman" w:cs="Times New Roman"/>
          <w:color w:val="000000"/>
          <w:szCs w:val="28"/>
          <w:lang w:eastAsia="ru-RU"/>
        </w:rPr>
        <w:t>№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F27AA8">
        <w:rPr>
          <w:rFonts w:eastAsia="Times New Roman" w:cs="Times New Roman"/>
          <w:color w:val="000000"/>
          <w:szCs w:val="28"/>
          <w:lang w:eastAsia="ru-RU"/>
        </w:rPr>
        <w:t xml:space="preserve">4037 «Об утверждении порядка формирования и ведения реестра </w:t>
      </w:r>
      <w:proofErr w:type="spellStart"/>
      <w:r w:rsidRPr="00F27AA8">
        <w:rPr>
          <w:rFonts w:eastAsia="Times New Roman" w:cs="Times New Roman"/>
          <w:color w:val="000000"/>
          <w:szCs w:val="28"/>
          <w:lang w:eastAsia="ru-RU"/>
        </w:rPr>
        <w:t>муници</w:t>
      </w:r>
      <w:r>
        <w:rPr>
          <w:rFonts w:eastAsia="Times New Roman" w:cs="Times New Roman"/>
          <w:color w:val="000000"/>
          <w:szCs w:val="28"/>
          <w:lang w:eastAsia="ru-RU"/>
        </w:rPr>
        <w:t>-</w:t>
      </w:r>
      <w:r w:rsidRPr="00F27AA8">
        <w:rPr>
          <w:rFonts w:eastAsia="Times New Roman" w:cs="Times New Roman"/>
          <w:color w:val="000000"/>
          <w:szCs w:val="28"/>
          <w:lang w:eastAsia="ru-RU"/>
        </w:rPr>
        <w:t>пальных</w:t>
      </w:r>
      <w:proofErr w:type="spellEnd"/>
      <w:r w:rsidRPr="00F27AA8">
        <w:rPr>
          <w:rFonts w:eastAsia="Times New Roman" w:cs="Times New Roman"/>
          <w:color w:val="000000"/>
          <w:szCs w:val="28"/>
          <w:lang w:eastAsia="ru-RU"/>
        </w:rPr>
        <w:t xml:space="preserve"> услуг городского округа Сургут Ханты-Мансийского автономного округа – Югры», распоряжениями Администрации города от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F27AA8">
        <w:rPr>
          <w:rFonts w:eastAsia="Times New Roman" w:cs="Times New Roman"/>
          <w:color w:val="000000"/>
          <w:szCs w:val="28"/>
          <w:lang w:eastAsia="ru-RU"/>
        </w:rPr>
        <w:t>30.12.2005 №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F27AA8">
        <w:rPr>
          <w:rFonts w:eastAsia="Times New Roman" w:cs="Times New Roman"/>
          <w:color w:val="000000"/>
          <w:szCs w:val="28"/>
          <w:lang w:eastAsia="ru-RU"/>
        </w:rPr>
        <w:t>3686 «Об утверждении Регламента Администрации города», от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F27AA8">
        <w:rPr>
          <w:rFonts w:eastAsia="Times New Roman" w:cs="Times New Roman"/>
          <w:color w:val="000000"/>
          <w:szCs w:val="28"/>
          <w:lang w:eastAsia="ru-RU"/>
        </w:rPr>
        <w:t>21.04.2021 №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F27AA8">
        <w:rPr>
          <w:rFonts w:eastAsia="Times New Roman" w:cs="Times New Roman"/>
          <w:color w:val="000000"/>
          <w:szCs w:val="28"/>
          <w:lang w:eastAsia="ru-RU"/>
        </w:rPr>
        <w:t>552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               </w:t>
      </w:r>
      <w:r w:rsidRPr="00F27AA8">
        <w:rPr>
          <w:rFonts w:eastAsia="Times New Roman" w:cs="Times New Roman"/>
          <w:color w:val="000000"/>
          <w:szCs w:val="28"/>
          <w:lang w:eastAsia="ru-RU"/>
        </w:rPr>
        <w:t xml:space="preserve"> «О распределении отдельных полномочий Главы города между высшими должностными л</w:t>
      </w:r>
      <w:r>
        <w:rPr>
          <w:rFonts w:eastAsia="Times New Roman" w:cs="Times New Roman"/>
          <w:color w:val="000000"/>
          <w:szCs w:val="28"/>
          <w:lang w:eastAsia="ru-RU"/>
        </w:rPr>
        <w:t>ицами Администрации города»:</w:t>
      </w:r>
    </w:p>
    <w:p w:rsidR="00F27AA8" w:rsidRPr="00F27AA8" w:rsidRDefault="00F27AA8" w:rsidP="00F27AA8">
      <w:pPr>
        <w:shd w:val="clear" w:color="auto" w:fill="FFFFFF"/>
        <w:tabs>
          <w:tab w:val="left" w:pos="993"/>
        </w:tabs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27AA8">
        <w:rPr>
          <w:rFonts w:eastAsia="Times New Roman" w:cs="Times New Roman"/>
          <w:color w:val="000000"/>
          <w:szCs w:val="28"/>
          <w:lang w:eastAsia="ru-RU"/>
        </w:rPr>
        <w:t>1. Внести в постановление Администрации города от 14.10.2021 № 8890 «Об утверждении реестра муниципальных услуг городского округа Сургут Ханты-Мансийского автономного ок</w:t>
      </w:r>
      <w:r>
        <w:rPr>
          <w:rFonts w:eastAsia="Times New Roman" w:cs="Times New Roman"/>
          <w:color w:val="000000"/>
          <w:szCs w:val="28"/>
          <w:lang w:eastAsia="ru-RU"/>
        </w:rPr>
        <w:t xml:space="preserve">руга – Югры» (с изменениями от </w:t>
      </w:r>
      <w:r w:rsidRPr="00F27AA8">
        <w:rPr>
          <w:rFonts w:eastAsia="Times New Roman" w:cs="Times New Roman"/>
          <w:color w:val="000000"/>
          <w:szCs w:val="28"/>
          <w:lang w:eastAsia="ru-RU"/>
        </w:rPr>
        <w:t>22.11.2021 № 9979, 22.02.2022 № 1420, 28.03.2022 № 2424, 15.04.2022 №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F27AA8">
        <w:rPr>
          <w:rFonts w:eastAsia="Times New Roman" w:cs="Times New Roman"/>
          <w:color w:val="000000"/>
          <w:szCs w:val="28"/>
          <w:lang w:eastAsia="ru-RU"/>
        </w:rPr>
        <w:t xml:space="preserve">3003, 03.06.2022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   </w:t>
      </w:r>
      <w:r w:rsidRPr="00F27AA8">
        <w:rPr>
          <w:rFonts w:eastAsia="Times New Roman" w:cs="Times New Roman"/>
          <w:color w:val="000000"/>
          <w:szCs w:val="28"/>
          <w:lang w:eastAsia="ru-RU"/>
        </w:rPr>
        <w:t>№ 4450, 08.07.2022 № 5555, 11.08.2022 № 6484, 20.10.2022 № 8319) изменение, изложив приложение 1 к постановлению в новой редакции согласно приложению к настоящему постановлению.</w:t>
      </w:r>
    </w:p>
    <w:p w:rsidR="00F27AA8" w:rsidRPr="00F27AA8" w:rsidRDefault="00F27AA8" w:rsidP="00F27AA8">
      <w:pPr>
        <w:widowControl w:val="0"/>
        <w:suppressAutoHyphens/>
        <w:autoSpaceDN w:val="0"/>
        <w:ind w:firstLine="709"/>
        <w:jc w:val="both"/>
        <w:rPr>
          <w:rFonts w:eastAsia="SimSun" w:cs="Times New Roman"/>
          <w:color w:val="000000"/>
          <w:kern w:val="3"/>
          <w:szCs w:val="28"/>
        </w:rPr>
      </w:pPr>
      <w:r w:rsidRPr="00F27AA8">
        <w:rPr>
          <w:rFonts w:eastAsia="SimSun" w:cs="Times New Roman"/>
          <w:color w:val="000000"/>
          <w:kern w:val="3"/>
          <w:szCs w:val="28"/>
        </w:rPr>
        <w:t>2.</w:t>
      </w:r>
      <w:r>
        <w:rPr>
          <w:rFonts w:eastAsia="SimSun" w:cs="Times New Roman"/>
          <w:color w:val="000000"/>
          <w:kern w:val="3"/>
          <w:szCs w:val="28"/>
        </w:rPr>
        <w:t xml:space="preserve"> </w:t>
      </w:r>
      <w:r w:rsidRPr="00F27AA8">
        <w:rPr>
          <w:rFonts w:eastAsia="SimSun" w:cs="Times New Roman"/>
          <w:color w:val="000000"/>
          <w:kern w:val="3"/>
          <w:szCs w:val="28"/>
        </w:rPr>
        <w:t>Департаменту массовых коммуникаций и аналитики разместить настоящее постановление на официальном портале Администрации города: www.admsurgut.ru.</w:t>
      </w:r>
    </w:p>
    <w:p w:rsidR="00F27AA8" w:rsidRPr="00F27AA8" w:rsidRDefault="00F27AA8" w:rsidP="00F27AA8">
      <w:pPr>
        <w:widowControl w:val="0"/>
        <w:suppressAutoHyphens/>
        <w:autoSpaceDN w:val="0"/>
        <w:ind w:firstLine="709"/>
        <w:jc w:val="both"/>
        <w:rPr>
          <w:rFonts w:eastAsia="SimSun" w:cs="Times New Roman"/>
          <w:color w:val="000000"/>
          <w:kern w:val="3"/>
          <w:szCs w:val="28"/>
        </w:rPr>
      </w:pPr>
      <w:r w:rsidRPr="00F27AA8">
        <w:rPr>
          <w:rFonts w:eastAsia="SimSun" w:cs="Times New Roman"/>
          <w:color w:val="000000"/>
          <w:kern w:val="3"/>
          <w:szCs w:val="28"/>
        </w:rPr>
        <w:t>3. Муниципальному казенному учреждению «Наш город» опубликовать настоящее постановление в газете «</w:t>
      </w:r>
      <w:proofErr w:type="spellStart"/>
      <w:r w:rsidRPr="00F27AA8">
        <w:rPr>
          <w:rFonts w:eastAsia="SimSun" w:cs="Times New Roman"/>
          <w:color w:val="000000"/>
          <w:kern w:val="3"/>
          <w:szCs w:val="28"/>
        </w:rPr>
        <w:t>Сургутские</w:t>
      </w:r>
      <w:proofErr w:type="spellEnd"/>
      <w:r w:rsidRPr="00F27AA8">
        <w:rPr>
          <w:rFonts w:eastAsia="SimSun" w:cs="Times New Roman"/>
          <w:color w:val="000000"/>
          <w:kern w:val="3"/>
          <w:szCs w:val="28"/>
        </w:rPr>
        <w:t xml:space="preserve"> ведомости».</w:t>
      </w:r>
    </w:p>
    <w:p w:rsidR="00F27AA8" w:rsidRPr="00F27AA8" w:rsidRDefault="00F27AA8" w:rsidP="00F27AA8">
      <w:pPr>
        <w:widowControl w:val="0"/>
        <w:suppressAutoHyphens/>
        <w:autoSpaceDN w:val="0"/>
        <w:ind w:firstLine="709"/>
        <w:jc w:val="both"/>
        <w:rPr>
          <w:rFonts w:eastAsia="SimSun" w:cs="Times New Roman"/>
          <w:color w:val="000000"/>
          <w:kern w:val="3"/>
          <w:szCs w:val="28"/>
        </w:rPr>
      </w:pPr>
      <w:r w:rsidRPr="00F27AA8">
        <w:rPr>
          <w:rFonts w:eastAsia="SimSun" w:cs="Times New Roman"/>
          <w:color w:val="000000"/>
          <w:kern w:val="3"/>
          <w:szCs w:val="28"/>
        </w:rPr>
        <w:t>4. Настоящее постановление вступает в силу с момента его издания.</w:t>
      </w:r>
    </w:p>
    <w:p w:rsidR="00F27AA8" w:rsidRPr="00F27AA8" w:rsidRDefault="00F27AA8" w:rsidP="00F27AA8">
      <w:pPr>
        <w:widowControl w:val="0"/>
        <w:suppressAutoHyphens/>
        <w:autoSpaceDN w:val="0"/>
        <w:ind w:firstLine="709"/>
        <w:jc w:val="both"/>
        <w:rPr>
          <w:rFonts w:eastAsia="Calibri" w:cs="Times New Roman"/>
          <w:color w:val="000000"/>
          <w:kern w:val="3"/>
          <w:szCs w:val="28"/>
        </w:rPr>
      </w:pPr>
      <w:r w:rsidRPr="00F27AA8">
        <w:rPr>
          <w:rFonts w:eastAsia="SimSun" w:cs="Times New Roman"/>
          <w:color w:val="000000"/>
          <w:kern w:val="3"/>
          <w:szCs w:val="28"/>
        </w:rPr>
        <w:t>5. Контроль за выполнением постановления оставляю за собой</w:t>
      </w:r>
      <w:r w:rsidRPr="00F27AA8">
        <w:rPr>
          <w:rFonts w:eastAsia="Calibri" w:cs="Times New Roman"/>
          <w:color w:val="000000"/>
          <w:kern w:val="3"/>
          <w:szCs w:val="28"/>
        </w:rPr>
        <w:t>.</w:t>
      </w:r>
    </w:p>
    <w:p w:rsidR="00F27AA8" w:rsidRPr="00F27AA8" w:rsidRDefault="00F27AA8" w:rsidP="00F27AA8">
      <w:pPr>
        <w:suppressAutoHyphens/>
        <w:autoSpaceDN w:val="0"/>
        <w:jc w:val="both"/>
        <w:rPr>
          <w:rFonts w:eastAsia="Times New Roman" w:cs="Times New Roman"/>
          <w:color w:val="000000"/>
          <w:kern w:val="3"/>
          <w:szCs w:val="28"/>
          <w:lang w:eastAsia="ru-RU"/>
        </w:rPr>
      </w:pPr>
    </w:p>
    <w:p w:rsidR="00F27AA8" w:rsidRPr="00F27AA8" w:rsidRDefault="00F27AA8" w:rsidP="00F27AA8">
      <w:pPr>
        <w:suppressAutoHyphens/>
        <w:autoSpaceDN w:val="0"/>
        <w:jc w:val="both"/>
        <w:rPr>
          <w:rFonts w:eastAsia="Times New Roman" w:cs="Times New Roman"/>
          <w:color w:val="000000"/>
          <w:kern w:val="3"/>
          <w:szCs w:val="28"/>
          <w:lang w:eastAsia="ru-RU"/>
        </w:rPr>
      </w:pPr>
    </w:p>
    <w:p w:rsidR="00EE2AB4" w:rsidRPr="00F27AA8" w:rsidRDefault="00F27AA8" w:rsidP="00F27AA8">
      <w:pPr>
        <w:suppressAutoHyphens/>
        <w:autoSpaceDN w:val="0"/>
        <w:jc w:val="both"/>
      </w:pPr>
      <w:r w:rsidRPr="00F27AA8">
        <w:rPr>
          <w:rFonts w:eastAsia="Times New Roman" w:cs="Times New Roman"/>
          <w:color w:val="000000"/>
          <w:kern w:val="3"/>
          <w:szCs w:val="28"/>
          <w:lang w:eastAsia="ru-RU"/>
        </w:rPr>
        <w:t>Заместитель Главы города                                                                  А.М. Кириленко</w:t>
      </w:r>
    </w:p>
    <w:sectPr w:rsidR="00EE2AB4" w:rsidRPr="00F27AA8" w:rsidSect="00F27A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284" w:left="1701" w:header="709" w:footer="283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AFF" w:rsidRDefault="00CC0AFF" w:rsidP="002C5AE4">
      <w:r>
        <w:separator/>
      </w:r>
    </w:p>
  </w:endnote>
  <w:endnote w:type="continuationSeparator" w:id="0">
    <w:p w:rsidR="00CC0AFF" w:rsidRDefault="00CC0AFF" w:rsidP="002C5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CC2BF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CC2BF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CC2BF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AFF" w:rsidRDefault="00CC0AFF" w:rsidP="002C5AE4">
      <w:r>
        <w:separator/>
      </w:r>
    </w:p>
  </w:footnote>
  <w:footnote w:type="continuationSeparator" w:id="0">
    <w:p w:rsidR="00CC0AFF" w:rsidRDefault="00CC0AFF" w:rsidP="002C5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CC2BF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5D3A73" w:rsidP="001E6248">
        <w:pPr>
          <w:pStyle w:val="a3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982FCD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CC2BF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CC2BF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AA8"/>
    <w:rsid w:val="002622DB"/>
    <w:rsid w:val="002C5AE4"/>
    <w:rsid w:val="005D3688"/>
    <w:rsid w:val="005D3A73"/>
    <w:rsid w:val="0060034C"/>
    <w:rsid w:val="00897472"/>
    <w:rsid w:val="009673C3"/>
    <w:rsid w:val="00982FCD"/>
    <w:rsid w:val="00BF556D"/>
    <w:rsid w:val="00CC0AFF"/>
    <w:rsid w:val="00CC2BF0"/>
    <w:rsid w:val="00CE6421"/>
    <w:rsid w:val="00EE2AB4"/>
    <w:rsid w:val="00F27AA8"/>
    <w:rsid w:val="00FB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3AEFDF3-3757-4A3C-A279-2E0046926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47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C5A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C5AE4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2C5A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5AE4"/>
    <w:rPr>
      <w:rFonts w:ascii="Times New Roman" w:hAnsi="Times New Roman"/>
      <w:sz w:val="28"/>
    </w:rPr>
  </w:style>
  <w:style w:type="table" w:styleId="a7">
    <w:name w:val="Table Grid"/>
    <w:basedOn w:val="a1"/>
    <w:rsid w:val="00F27A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F27A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60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7BC90-153A-40FD-BFCB-E232A084B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Морохова Лилия Олеговна</cp:lastModifiedBy>
  <cp:revision>2</cp:revision>
  <cp:lastPrinted>2022-12-12T05:21:00Z</cp:lastPrinted>
  <dcterms:created xsi:type="dcterms:W3CDTF">2022-12-14T14:01:00Z</dcterms:created>
  <dcterms:modified xsi:type="dcterms:W3CDTF">2022-12-14T14:01:00Z</dcterms:modified>
</cp:coreProperties>
</file>