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A4" w:rsidRDefault="00163CA4" w:rsidP="00656C1A">
      <w:pPr>
        <w:spacing w:line="120" w:lineRule="atLeast"/>
        <w:jc w:val="center"/>
        <w:rPr>
          <w:sz w:val="24"/>
          <w:szCs w:val="24"/>
        </w:rPr>
      </w:pPr>
    </w:p>
    <w:p w:rsidR="00163CA4" w:rsidRDefault="00163CA4" w:rsidP="00656C1A">
      <w:pPr>
        <w:spacing w:line="120" w:lineRule="atLeast"/>
        <w:jc w:val="center"/>
        <w:rPr>
          <w:sz w:val="24"/>
          <w:szCs w:val="24"/>
        </w:rPr>
      </w:pPr>
    </w:p>
    <w:p w:rsidR="00163CA4" w:rsidRPr="00852378" w:rsidRDefault="00163CA4" w:rsidP="00656C1A">
      <w:pPr>
        <w:spacing w:line="120" w:lineRule="atLeast"/>
        <w:jc w:val="center"/>
        <w:rPr>
          <w:sz w:val="10"/>
          <w:szCs w:val="10"/>
        </w:rPr>
      </w:pPr>
    </w:p>
    <w:p w:rsidR="00163CA4" w:rsidRDefault="00163CA4" w:rsidP="00656C1A">
      <w:pPr>
        <w:spacing w:line="120" w:lineRule="atLeast"/>
        <w:jc w:val="center"/>
        <w:rPr>
          <w:sz w:val="10"/>
          <w:szCs w:val="24"/>
        </w:rPr>
      </w:pPr>
    </w:p>
    <w:p w:rsidR="00163CA4" w:rsidRPr="005541F0" w:rsidRDefault="00163C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3CA4" w:rsidRDefault="00163C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3CA4" w:rsidRPr="005541F0" w:rsidRDefault="00163C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3CA4" w:rsidRPr="005649E4" w:rsidRDefault="00163CA4" w:rsidP="00656C1A">
      <w:pPr>
        <w:spacing w:line="120" w:lineRule="atLeast"/>
        <w:jc w:val="center"/>
        <w:rPr>
          <w:sz w:val="18"/>
          <w:szCs w:val="24"/>
        </w:rPr>
      </w:pPr>
    </w:p>
    <w:p w:rsidR="00163CA4" w:rsidRPr="00656C1A" w:rsidRDefault="00163C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3CA4" w:rsidRPr="005541F0" w:rsidRDefault="00163CA4" w:rsidP="00656C1A">
      <w:pPr>
        <w:spacing w:line="120" w:lineRule="atLeast"/>
        <w:jc w:val="center"/>
        <w:rPr>
          <w:sz w:val="18"/>
          <w:szCs w:val="24"/>
        </w:rPr>
      </w:pPr>
    </w:p>
    <w:p w:rsidR="00163CA4" w:rsidRPr="005541F0" w:rsidRDefault="00163CA4" w:rsidP="00656C1A">
      <w:pPr>
        <w:spacing w:line="120" w:lineRule="atLeast"/>
        <w:jc w:val="center"/>
        <w:rPr>
          <w:sz w:val="20"/>
          <w:szCs w:val="24"/>
        </w:rPr>
      </w:pPr>
    </w:p>
    <w:p w:rsidR="00163CA4" w:rsidRPr="00656C1A" w:rsidRDefault="00163C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3CA4" w:rsidRDefault="00163CA4" w:rsidP="00656C1A">
      <w:pPr>
        <w:spacing w:line="120" w:lineRule="atLeast"/>
        <w:jc w:val="center"/>
        <w:rPr>
          <w:sz w:val="30"/>
          <w:szCs w:val="24"/>
        </w:rPr>
      </w:pPr>
    </w:p>
    <w:p w:rsidR="00163CA4" w:rsidRPr="00656C1A" w:rsidRDefault="00163CA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3C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3CA4" w:rsidRPr="00F8214F" w:rsidRDefault="00163C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3CA4" w:rsidRPr="00F8214F" w:rsidRDefault="004D52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3CA4" w:rsidRPr="00F8214F" w:rsidRDefault="00163C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3CA4" w:rsidRPr="00F8214F" w:rsidRDefault="004D52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63CA4" w:rsidRPr="00A63FB0" w:rsidRDefault="00163C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3CA4" w:rsidRPr="00A3761A" w:rsidRDefault="004D52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63CA4" w:rsidRPr="00F8214F" w:rsidRDefault="00163C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63CA4" w:rsidRPr="00F8214F" w:rsidRDefault="00163C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3CA4" w:rsidRPr="00AB4194" w:rsidRDefault="00163C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3CA4" w:rsidRPr="00F8214F" w:rsidRDefault="004D52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2631</w:t>
            </w:r>
          </w:p>
        </w:tc>
      </w:tr>
    </w:tbl>
    <w:p w:rsidR="00163CA4" w:rsidRPr="00163CA4" w:rsidRDefault="00163CA4" w:rsidP="00C725A6">
      <w:pPr>
        <w:rPr>
          <w:rFonts w:cs="Times New Roman"/>
          <w:sz w:val="27"/>
          <w:szCs w:val="27"/>
        </w:rPr>
      </w:pPr>
    </w:p>
    <w:p w:rsidR="00163CA4" w:rsidRPr="00163CA4" w:rsidRDefault="00163CA4" w:rsidP="00163CA4">
      <w:pPr>
        <w:rPr>
          <w:sz w:val="27"/>
          <w:szCs w:val="27"/>
        </w:rPr>
      </w:pPr>
      <w:r w:rsidRPr="00163CA4">
        <w:rPr>
          <w:sz w:val="27"/>
          <w:szCs w:val="27"/>
        </w:rPr>
        <w:t xml:space="preserve">О предоставлении грантов </w:t>
      </w:r>
    </w:p>
    <w:p w:rsidR="00163CA4" w:rsidRPr="00163CA4" w:rsidRDefault="00163CA4" w:rsidP="00163CA4">
      <w:pPr>
        <w:rPr>
          <w:sz w:val="27"/>
          <w:szCs w:val="27"/>
        </w:rPr>
      </w:pPr>
      <w:r w:rsidRPr="00163CA4">
        <w:rPr>
          <w:sz w:val="27"/>
          <w:szCs w:val="27"/>
        </w:rPr>
        <w:t xml:space="preserve">в форме субсидий некоммерческим </w:t>
      </w:r>
    </w:p>
    <w:p w:rsidR="00163CA4" w:rsidRPr="00163CA4" w:rsidRDefault="00163CA4" w:rsidP="00163CA4">
      <w:pPr>
        <w:rPr>
          <w:sz w:val="27"/>
          <w:szCs w:val="27"/>
        </w:rPr>
      </w:pPr>
      <w:r w:rsidRPr="00163CA4">
        <w:rPr>
          <w:sz w:val="27"/>
          <w:szCs w:val="27"/>
        </w:rPr>
        <w:t xml:space="preserve">организациям в целях поддержки </w:t>
      </w:r>
    </w:p>
    <w:p w:rsidR="00163CA4" w:rsidRPr="00163CA4" w:rsidRDefault="00163CA4" w:rsidP="00163CA4">
      <w:pPr>
        <w:rPr>
          <w:sz w:val="27"/>
          <w:szCs w:val="27"/>
        </w:rPr>
      </w:pPr>
      <w:r w:rsidRPr="00163CA4">
        <w:rPr>
          <w:sz w:val="27"/>
          <w:szCs w:val="27"/>
        </w:rPr>
        <w:t xml:space="preserve">общественно значимых инициатив </w:t>
      </w:r>
    </w:p>
    <w:p w:rsidR="00163CA4" w:rsidRPr="00163CA4" w:rsidRDefault="00163CA4" w:rsidP="00163CA4">
      <w:pPr>
        <w:rPr>
          <w:sz w:val="27"/>
          <w:szCs w:val="27"/>
        </w:rPr>
      </w:pPr>
      <w:r w:rsidRPr="00163CA4">
        <w:rPr>
          <w:sz w:val="27"/>
          <w:szCs w:val="27"/>
        </w:rPr>
        <w:t>в 2023 году</w:t>
      </w:r>
    </w:p>
    <w:p w:rsidR="00163CA4" w:rsidRPr="00163CA4" w:rsidRDefault="00163CA4" w:rsidP="00163CA4">
      <w:pPr>
        <w:jc w:val="both"/>
        <w:rPr>
          <w:sz w:val="27"/>
          <w:szCs w:val="27"/>
        </w:rPr>
      </w:pPr>
    </w:p>
    <w:p w:rsidR="00163CA4" w:rsidRPr="00163CA4" w:rsidRDefault="00163CA4" w:rsidP="00163CA4">
      <w:pPr>
        <w:jc w:val="both"/>
        <w:rPr>
          <w:sz w:val="27"/>
          <w:szCs w:val="27"/>
        </w:rPr>
      </w:pP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bookmarkStart w:id="5" w:name="sub_1"/>
      <w:r w:rsidRPr="00163CA4">
        <w:rPr>
          <w:sz w:val="27"/>
          <w:szCs w:val="27"/>
        </w:rPr>
        <w:t xml:space="preserve">В соответствии с пунктом 4 статьи 78.1 Бюджетного кодекса Российской </w:t>
      </w:r>
      <w:r>
        <w:rPr>
          <w:sz w:val="27"/>
          <w:szCs w:val="27"/>
        </w:rPr>
        <w:t xml:space="preserve">                </w:t>
      </w:r>
      <w:r w:rsidRPr="00163CA4">
        <w:rPr>
          <w:sz w:val="27"/>
          <w:szCs w:val="27"/>
        </w:rPr>
        <w:t xml:space="preserve">Федерации, Уставом муниципального образования городской округ Сургут Ханты-Мансийского автономного округа – Югры, решением Думы города от 26.12.2022 </w:t>
      </w:r>
      <w:r>
        <w:rPr>
          <w:sz w:val="27"/>
          <w:szCs w:val="27"/>
        </w:rPr>
        <w:t xml:space="preserve">            </w:t>
      </w:r>
      <w:r w:rsidRPr="00163CA4">
        <w:rPr>
          <w:sz w:val="27"/>
          <w:szCs w:val="27"/>
        </w:rPr>
        <w:t xml:space="preserve">№ 250-VII ДГ «О бюджете городского округа Сургут Ханты-Мансийского автономного округа – Югры на 2023 год и плановый период 2024 – 2025 годов», постановлением Администрации города от 25.10.2021 № 9141 «О порядке предоставления грантов в форме субсидий некоммерческим организациям в целях поддержки </w:t>
      </w:r>
      <w:r w:rsidRPr="00163CA4">
        <w:rPr>
          <w:spacing w:val="-4"/>
          <w:sz w:val="27"/>
          <w:szCs w:val="27"/>
        </w:rPr>
        <w:t>общественно значимых инициатив», распоряжениями Администрации города от 30.12.2005</w:t>
      </w:r>
      <w:r w:rsidRPr="00163CA4">
        <w:rPr>
          <w:sz w:val="27"/>
          <w:szCs w:val="27"/>
        </w:rPr>
        <w:t xml:space="preserve">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на основании протокола заседания </w:t>
      </w:r>
      <w:r>
        <w:rPr>
          <w:sz w:val="27"/>
          <w:szCs w:val="27"/>
        </w:rPr>
        <w:t xml:space="preserve">                 </w:t>
      </w:r>
      <w:r w:rsidRPr="00163CA4">
        <w:rPr>
          <w:sz w:val="27"/>
          <w:szCs w:val="27"/>
        </w:rPr>
        <w:t>комиссии по поддержке социально ориентированных некоммерческих организаций при Администрации города от 26.04.2023 № 6</w:t>
      </w:r>
      <w:r>
        <w:rPr>
          <w:sz w:val="27"/>
          <w:szCs w:val="27"/>
        </w:rPr>
        <w:t>,</w:t>
      </w:r>
      <w:r w:rsidRPr="00163CA4">
        <w:rPr>
          <w:sz w:val="27"/>
          <w:szCs w:val="27"/>
        </w:rPr>
        <w:t xml:space="preserve"> в целях содействия деятельности </w:t>
      </w:r>
      <w:r>
        <w:rPr>
          <w:sz w:val="27"/>
          <w:szCs w:val="27"/>
        </w:rPr>
        <w:t xml:space="preserve">               </w:t>
      </w:r>
      <w:r w:rsidRPr="00163CA4">
        <w:rPr>
          <w:sz w:val="27"/>
          <w:szCs w:val="27"/>
        </w:rPr>
        <w:t>социально ориентированных некоммерческих организаций:</w:t>
      </w:r>
      <w:r>
        <w:rPr>
          <w:sz w:val="27"/>
          <w:szCs w:val="27"/>
        </w:rPr>
        <w:t xml:space="preserve">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 xml:space="preserve">1. Предоставить грант в форме субсидии некоммерческой организации </w:t>
      </w:r>
      <w:r>
        <w:rPr>
          <w:sz w:val="27"/>
          <w:szCs w:val="27"/>
        </w:rPr>
        <w:t xml:space="preserve">                         </w:t>
      </w:r>
      <w:r w:rsidRPr="00163CA4">
        <w:rPr>
          <w:sz w:val="27"/>
          <w:szCs w:val="27"/>
        </w:rPr>
        <w:t xml:space="preserve">в целях поддержки общественно значимых инициатив, по направлению «Благотворительная деятельность, а также деятельность в области организации и поддержки благотворительности и добровольчества (волонтерства)» </w:t>
      </w:r>
      <w:r w:rsidRPr="00163CA4">
        <w:rPr>
          <w:rFonts w:eastAsia="Calibri"/>
          <w:sz w:val="27"/>
          <w:szCs w:val="27"/>
        </w:rPr>
        <w:t xml:space="preserve">Региональному благотворительному фонду помощи детям и молодёжи с тяжёлыми заболеваниями «Благо Дарю» за проект «Просветительский проект «О благотворительности просто» </w:t>
      </w:r>
      <w:r>
        <w:rPr>
          <w:rFonts w:eastAsia="Calibri"/>
          <w:sz w:val="27"/>
          <w:szCs w:val="27"/>
        </w:rPr>
        <w:t xml:space="preserve">                       </w:t>
      </w:r>
      <w:r w:rsidRPr="00163CA4">
        <w:rPr>
          <w:rFonts w:eastAsia="Calibri"/>
          <w:sz w:val="27"/>
          <w:szCs w:val="27"/>
        </w:rPr>
        <w:t>в размере 69 400 (шестьдесят девять тысяч четыреста) рублей</w:t>
      </w:r>
      <w:r w:rsidRPr="00163CA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 xml:space="preserve">2. Предоставить грант в форме субсидии некоммерческим организациям </w:t>
      </w:r>
      <w:r w:rsidRPr="00163CA4">
        <w:rPr>
          <w:sz w:val="27"/>
          <w:szCs w:val="27"/>
        </w:rPr>
        <w:br/>
        <w:t xml:space="preserve">в целях поддержки общественно значимых инициатив, по направлению «Деятельность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</w:t>
      </w:r>
      <w:r>
        <w:rPr>
          <w:sz w:val="27"/>
          <w:szCs w:val="27"/>
        </w:rPr>
        <w:t xml:space="preserve">                  </w:t>
      </w:r>
      <w:r w:rsidRPr="00163CA4">
        <w:rPr>
          <w:sz w:val="27"/>
          <w:szCs w:val="27"/>
        </w:rPr>
        <w:t>образа жизни, улучшения морально-психологического состояния граждан, а также содействие духовному развитию личности»:</w:t>
      </w:r>
      <w:r>
        <w:rPr>
          <w:sz w:val="27"/>
          <w:szCs w:val="27"/>
        </w:rPr>
        <w:t xml:space="preserve">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lastRenderedPageBreak/>
        <w:t xml:space="preserve">2.1. </w:t>
      </w:r>
      <w:r w:rsidRPr="00163CA4">
        <w:rPr>
          <w:rFonts w:eastAsia="Calibri"/>
          <w:sz w:val="27"/>
          <w:szCs w:val="27"/>
        </w:rPr>
        <w:t>Автономной некоммерческой организации «Центр поддержки семей «Круг Надежд»» за проект «Этнокультурный проект Мастерская семейного творчества Девичья горница»</w:t>
      </w:r>
      <w:r w:rsidRPr="00163CA4">
        <w:rPr>
          <w:sz w:val="27"/>
          <w:szCs w:val="27"/>
        </w:rPr>
        <w:t xml:space="preserve"> в размере 212 472 (двести двенадцать тысяч четыреста </w:t>
      </w:r>
      <w:r>
        <w:rPr>
          <w:sz w:val="27"/>
          <w:szCs w:val="27"/>
        </w:rPr>
        <w:t xml:space="preserve">               </w:t>
      </w:r>
      <w:r w:rsidRPr="00163CA4">
        <w:rPr>
          <w:sz w:val="27"/>
          <w:szCs w:val="27"/>
        </w:rPr>
        <w:t>семьдесят два) рубля.</w:t>
      </w:r>
      <w:r>
        <w:rPr>
          <w:sz w:val="27"/>
          <w:szCs w:val="27"/>
        </w:rPr>
        <w:t xml:space="preserve">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>2.2. Общественной организации «Сургутская городская организация журналистов» за проект «Живая память в книге Сургутских журналистов» в размере 191 750 (сто девяносто одна тысяча семьсот пятьдесят) рублей.</w:t>
      </w:r>
      <w:r>
        <w:rPr>
          <w:sz w:val="27"/>
          <w:szCs w:val="27"/>
        </w:rPr>
        <w:t xml:space="preserve">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>2.3. Региональной физкультурно-спортивной общественной организации «Федерация фиджитал спорта (функционально-цифрового спорта) Ханты-</w:t>
      </w:r>
      <w:r>
        <w:rPr>
          <w:sz w:val="27"/>
          <w:szCs w:val="27"/>
        </w:rPr>
        <w:t xml:space="preserve">                          </w:t>
      </w:r>
      <w:r w:rsidRPr="00163CA4">
        <w:rPr>
          <w:sz w:val="27"/>
          <w:szCs w:val="27"/>
        </w:rPr>
        <w:t>Мансийского автономного округа – Югры» за проект «Юнармейская фиджитал-лига «КИБЕРДЕСАНТ» в размере 351 339 (триста пятьдесят одна тысяча триста тридцать девять) рублей.</w:t>
      </w:r>
      <w:r>
        <w:rPr>
          <w:sz w:val="27"/>
          <w:szCs w:val="27"/>
        </w:rPr>
        <w:t xml:space="preserve">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>2.4. Общественной организации «Ветераны геологии» местной г.</w:t>
      </w:r>
      <w:r>
        <w:rPr>
          <w:sz w:val="27"/>
          <w:szCs w:val="27"/>
        </w:rPr>
        <w:t xml:space="preserve"> </w:t>
      </w:r>
      <w:r w:rsidRPr="00163CA4">
        <w:rPr>
          <w:sz w:val="27"/>
          <w:szCs w:val="27"/>
        </w:rPr>
        <w:t>Сургута благотворительной за проект «Геологи Среднего Приобья: 65 лет пути» в размере 401 770 (четыреста одна тысяча семьсот семьдесят) рублей.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 xml:space="preserve">2.5. Автономной некоммерческой профессиональной образовательной </w:t>
      </w:r>
      <w:r>
        <w:rPr>
          <w:sz w:val="27"/>
          <w:szCs w:val="27"/>
        </w:rPr>
        <w:t xml:space="preserve">                      </w:t>
      </w:r>
      <w:r w:rsidRPr="00163CA4">
        <w:rPr>
          <w:sz w:val="27"/>
          <w:szCs w:val="27"/>
        </w:rPr>
        <w:t xml:space="preserve">организации «Сургутский институт экономики, управления и права» за проект </w:t>
      </w:r>
      <w:r>
        <w:rPr>
          <w:sz w:val="27"/>
          <w:szCs w:val="27"/>
        </w:rPr>
        <w:t xml:space="preserve">              </w:t>
      </w:r>
      <w:r w:rsidRPr="00163CA4">
        <w:rPr>
          <w:sz w:val="27"/>
          <w:szCs w:val="27"/>
        </w:rPr>
        <w:t>«ЭтноСкетчинг» в размере 430 000 (четыреста тридцать тысяч) рублей.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 xml:space="preserve">3. Предоставить грант в форме субсидии некоммерческой организации </w:t>
      </w:r>
      <w:r w:rsidRPr="00163CA4">
        <w:rPr>
          <w:sz w:val="27"/>
          <w:szCs w:val="27"/>
        </w:rPr>
        <w:br/>
      </w:r>
      <w:r w:rsidRPr="00163CA4">
        <w:rPr>
          <w:spacing w:val="-4"/>
          <w:sz w:val="27"/>
          <w:szCs w:val="27"/>
        </w:rPr>
        <w:t>в целях поддержки общественно значимых инициатив, по направлению «Проведение</w:t>
      </w:r>
      <w:r w:rsidRPr="00163CA4">
        <w:rPr>
          <w:sz w:val="27"/>
          <w:szCs w:val="27"/>
        </w:rPr>
        <w:t xml:space="preserve">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</w:t>
      </w:r>
      <w:r>
        <w:rPr>
          <w:sz w:val="27"/>
          <w:szCs w:val="27"/>
        </w:rPr>
        <w:t xml:space="preserve">               </w:t>
      </w:r>
      <w:r w:rsidRPr="00163CA4">
        <w:rPr>
          <w:sz w:val="27"/>
          <w:szCs w:val="27"/>
        </w:rPr>
        <w:t xml:space="preserve">и пропавших без вести при защите Отечества» Сургутскому местному городскому отделению «Саланг» Ханты-Мансийской региональной организации общероссийской общественной организации «Российский союз ветеранов Афганистана» </w:t>
      </w:r>
      <w:r>
        <w:rPr>
          <w:sz w:val="27"/>
          <w:szCs w:val="27"/>
        </w:rPr>
        <w:t xml:space="preserve">                     </w:t>
      </w:r>
      <w:r w:rsidRPr="00163CA4">
        <w:rPr>
          <w:sz w:val="27"/>
          <w:szCs w:val="27"/>
        </w:rPr>
        <w:t>за проект «Знать и Помнить» в размере 487 400 (четыреста восемьдесят семь тысяч четыреста) рублей.</w:t>
      </w:r>
      <w:r>
        <w:rPr>
          <w:sz w:val="27"/>
          <w:szCs w:val="27"/>
        </w:rPr>
        <w:t xml:space="preserve">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pacing w:val="-4"/>
          <w:sz w:val="27"/>
          <w:szCs w:val="27"/>
        </w:rPr>
        <w:t>4. Департаменту массовых коммуникаций и аналитики в течение 15-ти рабочих дней после издания настоящего постановления организовать заключение соглашений</w:t>
      </w:r>
      <w:r w:rsidRPr="00163CA4">
        <w:rPr>
          <w:sz w:val="27"/>
          <w:szCs w:val="27"/>
        </w:rPr>
        <w:t xml:space="preserve"> с получателями грантов в форме субсидий.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>5. Управлению бюджетного учёта и отчётности обеспечить перечисление грантов в форме субсидий получателям грантов, указанным в пунктах 1 – 3 настоящего постановления.</w:t>
      </w:r>
      <w:r>
        <w:rPr>
          <w:sz w:val="27"/>
          <w:szCs w:val="27"/>
        </w:rPr>
        <w:t xml:space="preserve">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 xml:space="preserve">6. Департаменту массовых коммуникаций и аналитики разместить                    настоящее постановление на официальном портале Администрации города: www.admsurgut.ru.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 xml:space="preserve">7. Муниципальному казенному учреждению «Наш город» опубликовать </w:t>
      </w:r>
      <w:r>
        <w:rPr>
          <w:sz w:val="27"/>
          <w:szCs w:val="27"/>
        </w:rPr>
        <w:t xml:space="preserve">      </w:t>
      </w:r>
      <w:r w:rsidRPr="00163CA4">
        <w:rPr>
          <w:spacing w:val="-4"/>
          <w:sz w:val="27"/>
          <w:szCs w:val="27"/>
        </w:rPr>
        <w:t>(разместить) настоящее постановление в сетевом издании «Официальные документы</w:t>
      </w:r>
      <w:r w:rsidRPr="00163CA4">
        <w:rPr>
          <w:sz w:val="27"/>
          <w:szCs w:val="27"/>
        </w:rPr>
        <w:t xml:space="preserve"> города Сургута»: www.docsurgut.ru. 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>8. Настоящее постановление вступает в силу с момента его издания.</w:t>
      </w:r>
    </w:p>
    <w:p w:rsidR="00163CA4" w:rsidRPr="00163CA4" w:rsidRDefault="00163CA4" w:rsidP="00163CA4">
      <w:pPr>
        <w:ind w:firstLine="709"/>
        <w:jc w:val="both"/>
        <w:rPr>
          <w:sz w:val="27"/>
          <w:szCs w:val="27"/>
        </w:rPr>
      </w:pPr>
      <w:r w:rsidRPr="00163CA4">
        <w:rPr>
          <w:sz w:val="27"/>
          <w:szCs w:val="27"/>
        </w:rPr>
        <w:t>9. Контроль за выполнением постановления оставляю за собой.</w:t>
      </w:r>
    </w:p>
    <w:p w:rsidR="00163CA4" w:rsidRPr="00163CA4" w:rsidRDefault="00163CA4" w:rsidP="00163CA4">
      <w:pPr>
        <w:jc w:val="both"/>
        <w:rPr>
          <w:sz w:val="27"/>
          <w:szCs w:val="27"/>
        </w:rPr>
      </w:pPr>
    </w:p>
    <w:p w:rsidR="00163CA4" w:rsidRPr="00163CA4" w:rsidRDefault="00163CA4" w:rsidP="00163CA4">
      <w:pPr>
        <w:jc w:val="both"/>
        <w:rPr>
          <w:sz w:val="27"/>
          <w:szCs w:val="27"/>
        </w:rPr>
      </w:pPr>
    </w:p>
    <w:p w:rsidR="00163CA4" w:rsidRPr="00163CA4" w:rsidRDefault="00163CA4" w:rsidP="00163CA4">
      <w:pPr>
        <w:jc w:val="both"/>
        <w:rPr>
          <w:sz w:val="27"/>
          <w:szCs w:val="27"/>
        </w:rPr>
      </w:pPr>
    </w:p>
    <w:p w:rsidR="00163CA4" w:rsidRPr="00163CA4" w:rsidRDefault="00163CA4" w:rsidP="00163C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63CA4">
        <w:rPr>
          <w:sz w:val="27"/>
          <w:szCs w:val="27"/>
        </w:rPr>
        <w:t xml:space="preserve">Заместитель Главы города                                                                </w:t>
      </w:r>
      <w:bookmarkEnd w:id="5"/>
      <w:r w:rsidRPr="00163CA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</w:t>
      </w:r>
      <w:r w:rsidRPr="00163CA4">
        <w:rPr>
          <w:sz w:val="27"/>
          <w:szCs w:val="27"/>
        </w:rPr>
        <w:t xml:space="preserve">  М.А. Гуменюк</w:t>
      </w:r>
    </w:p>
    <w:p w:rsidR="00163CA4" w:rsidRPr="00163CA4" w:rsidRDefault="00163CA4" w:rsidP="00163C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63CA4" w:rsidRPr="00163CA4" w:rsidRDefault="00163CA4" w:rsidP="00163C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163CA4" w:rsidRPr="00163CA4" w:rsidSect="00163CA4"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82" w:rsidRDefault="00B25082" w:rsidP="006A432C">
      <w:r>
        <w:separator/>
      </w:r>
    </w:p>
  </w:endnote>
  <w:endnote w:type="continuationSeparator" w:id="0">
    <w:p w:rsidR="00B25082" w:rsidRDefault="00B2508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82" w:rsidRDefault="00B25082" w:rsidP="006A432C">
      <w:r>
        <w:separator/>
      </w:r>
    </w:p>
  </w:footnote>
  <w:footnote w:type="continuationSeparator" w:id="0">
    <w:p w:rsidR="00B25082" w:rsidRDefault="00B25082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A4"/>
    <w:rsid w:val="00163CA4"/>
    <w:rsid w:val="00226A5C"/>
    <w:rsid w:val="00243839"/>
    <w:rsid w:val="00376FF0"/>
    <w:rsid w:val="003D2781"/>
    <w:rsid w:val="004D5274"/>
    <w:rsid w:val="006A432C"/>
    <w:rsid w:val="006A73EC"/>
    <w:rsid w:val="00936C7D"/>
    <w:rsid w:val="00B25082"/>
    <w:rsid w:val="00B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6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63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4422</Characters>
  <Application>Microsoft Office Word</Application>
  <DocSecurity>0</DocSecurity>
  <Lines>36</Lines>
  <Paragraphs>10</Paragraphs>
  <ScaleCrop>false</ScaleCrop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2023-05-25T07:54:00Z</dcterms:created>
  <dcterms:modified xsi:type="dcterms:W3CDTF">2023-05-25T07:54:00Z</dcterms:modified>
</cp:coreProperties>
</file>