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0DF" w:rsidRDefault="00E130DF" w:rsidP="00656C1A">
      <w:pPr>
        <w:spacing w:line="120" w:lineRule="atLeast"/>
        <w:jc w:val="center"/>
        <w:rPr>
          <w:sz w:val="24"/>
          <w:szCs w:val="24"/>
        </w:rPr>
      </w:pPr>
    </w:p>
    <w:p w:rsidR="00E130DF" w:rsidRDefault="00E130DF" w:rsidP="00656C1A">
      <w:pPr>
        <w:spacing w:line="120" w:lineRule="atLeast"/>
        <w:jc w:val="center"/>
        <w:rPr>
          <w:sz w:val="24"/>
          <w:szCs w:val="24"/>
        </w:rPr>
      </w:pPr>
    </w:p>
    <w:p w:rsidR="00E130DF" w:rsidRPr="00852378" w:rsidRDefault="00E130DF" w:rsidP="00656C1A">
      <w:pPr>
        <w:spacing w:line="120" w:lineRule="atLeast"/>
        <w:jc w:val="center"/>
        <w:rPr>
          <w:sz w:val="10"/>
          <w:szCs w:val="10"/>
        </w:rPr>
      </w:pPr>
    </w:p>
    <w:p w:rsidR="00E130DF" w:rsidRDefault="00E130DF" w:rsidP="00656C1A">
      <w:pPr>
        <w:spacing w:line="120" w:lineRule="atLeast"/>
        <w:jc w:val="center"/>
        <w:rPr>
          <w:sz w:val="10"/>
          <w:szCs w:val="24"/>
        </w:rPr>
      </w:pPr>
    </w:p>
    <w:p w:rsidR="00E130DF" w:rsidRPr="005541F0" w:rsidRDefault="00E130D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130DF" w:rsidRDefault="00E130D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130DF" w:rsidRPr="005541F0" w:rsidRDefault="00E130D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130DF" w:rsidRPr="005649E4" w:rsidRDefault="00E130DF" w:rsidP="00656C1A">
      <w:pPr>
        <w:spacing w:line="120" w:lineRule="atLeast"/>
        <w:jc w:val="center"/>
        <w:rPr>
          <w:sz w:val="18"/>
          <w:szCs w:val="24"/>
        </w:rPr>
      </w:pPr>
    </w:p>
    <w:p w:rsidR="00E130DF" w:rsidRPr="00656C1A" w:rsidRDefault="00E130D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130DF" w:rsidRPr="005541F0" w:rsidRDefault="00E130DF" w:rsidP="00656C1A">
      <w:pPr>
        <w:spacing w:line="120" w:lineRule="atLeast"/>
        <w:jc w:val="center"/>
        <w:rPr>
          <w:sz w:val="18"/>
          <w:szCs w:val="24"/>
        </w:rPr>
      </w:pPr>
    </w:p>
    <w:p w:rsidR="00E130DF" w:rsidRPr="005541F0" w:rsidRDefault="00E130DF" w:rsidP="00656C1A">
      <w:pPr>
        <w:spacing w:line="120" w:lineRule="atLeast"/>
        <w:jc w:val="center"/>
        <w:rPr>
          <w:sz w:val="20"/>
          <w:szCs w:val="24"/>
        </w:rPr>
      </w:pPr>
    </w:p>
    <w:p w:rsidR="00E130DF" w:rsidRPr="00656C1A" w:rsidRDefault="00E130D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130DF" w:rsidRDefault="00E130DF" w:rsidP="00656C1A">
      <w:pPr>
        <w:spacing w:line="120" w:lineRule="atLeast"/>
        <w:jc w:val="center"/>
        <w:rPr>
          <w:sz w:val="30"/>
          <w:szCs w:val="24"/>
        </w:rPr>
      </w:pPr>
    </w:p>
    <w:p w:rsidR="00E130DF" w:rsidRPr="00656C1A" w:rsidRDefault="00E130DF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130D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130DF" w:rsidRPr="00F8214F" w:rsidRDefault="00E130D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130DF" w:rsidRPr="00F8214F" w:rsidRDefault="007D733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130DF" w:rsidRPr="00F8214F" w:rsidRDefault="00E130D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130DF" w:rsidRPr="00F8214F" w:rsidRDefault="007D733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130DF" w:rsidRPr="00A63FB0" w:rsidRDefault="00E130D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130DF" w:rsidRPr="00A3761A" w:rsidRDefault="007D733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E130DF" w:rsidRPr="00F8214F" w:rsidRDefault="00E130DF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E130DF" w:rsidRPr="00F8214F" w:rsidRDefault="00E130D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130DF" w:rsidRPr="00AB4194" w:rsidRDefault="00E130D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130DF" w:rsidRPr="00F8214F" w:rsidRDefault="007D733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2648</w:t>
            </w:r>
          </w:p>
        </w:tc>
      </w:tr>
    </w:tbl>
    <w:p w:rsidR="00E130DF" w:rsidRPr="000C4AB5" w:rsidRDefault="00E130DF" w:rsidP="00C725A6">
      <w:pPr>
        <w:rPr>
          <w:rFonts w:cs="Times New Roman"/>
          <w:szCs w:val="28"/>
          <w:lang w:val="en-US"/>
        </w:rPr>
      </w:pPr>
    </w:p>
    <w:p w:rsidR="00E130DF" w:rsidRPr="00E130DF" w:rsidRDefault="00E130DF" w:rsidP="00E130DF">
      <w:pPr>
        <w:tabs>
          <w:tab w:val="left" w:pos="709"/>
        </w:tabs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E130DF">
        <w:rPr>
          <w:rFonts w:eastAsia="Times New Roman" w:cs="Times New Roman"/>
          <w:sz w:val="27"/>
          <w:szCs w:val="27"/>
          <w:lang w:eastAsia="ru-RU"/>
        </w:rPr>
        <w:t xml:space="preserve">О признании утратившими </w:t>
      </w:r>
    </w:p>
    <w:p w:rsidR="00E130DF" w:rsidRPr="00E130DF" w:rsidRDefault="00E130DF" w:rsidP="00E130DF">
      <w:pPr>
        <w:tabs>
          <w:tab w:val="left" w:pos="709"/>
        </w:tabs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E130DF">
        <w:rPr>
          <w:rFonts w:eastAsia="Times New Roman" w:cs="Times New Roman"/>
          <w:sz w:val="27"/>
          <w:szCs w:val="27"/>
          <w:lang w:eastAsia="ru-RU"/>
        </w:rPr>
        <w:t xml:space="preserve">силу некоторых муниципальных </w:t>
      </w:r>
    </w:p>
    <w:p w:rsidR="00E130DF" w:rsidRPr="00E130DF" w:rsidRDefault="00E130DF" w:rsidP="00E130DF">
      <w:pPr>
        <w:tabs>
          <w:tab w:val="left" w:pos="709"/>
        </w:tabs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E130DF">
        <w:rPr>
          <w:rFonts w:eastAsia="Times New Roman" w:cs="Times New Roman"/>
          <w:sz w:val="27"/>
          <w:szCs w:val="27"/>
          <w:lang w:eastAsia="ru-RU"/>
        </w:rPr>
        <w:t>правовых актов</w:t>
      </w:r>
    </w:p>
    <w:p w:rsidR="00E130DF" w:rsidRPr="00E130DF" w:rsidRDefault="00E130DF" w:rsidP="00E130DF">
      <w:pPr>
        <w:tabs>
          <w:tab w:val="left" w:pos="709"/>
        </w:tabs>
        <w:spacing w:line="240" w:lineRule="atLeast"/>
        <w:rPr>
          <w:rFonts w:eastAsia="Times New Roman" w:cs="Times New Roman"/>
          <w:bCs/>
          <w:szCs w:val="28"/>
          <w:lang w:eastAsia="ru-RU"/>
        </w:rPr>
      </w:pPr>
    </w:p>
    <w:p w:rsidR="00E130DF" w:rsidRPr="00E130DF" w:rsidRDefault="00E130DF" w:rsidP="00E130DF">
      <w:pPr>
        <w:tabs>
          <w:tab w:val="left" w:pos="709"/>
        </w:tabs>
        <w:spacing w:line="240" w:lineRule="atLeast"/>
        <w:rPr>
          <w:rFonts w:eastAsia="Times New Roman" w:cs="Times New Roman"/>
          <w:bCs/>
          <w:szCs w:val="28"/>
          <w:lang w:eastAsia="ru-RU"/>
        </w:rPr>
      </w:pPr>
    </w:p>
    <w:p w:rsidR="00E130DF" w:rsidRPr="00E130DF" w:rsidRDefault="00E130DF" w:rsidP="00E130DF">
      <w:pPr>
        <w:keepNext/>
        <w:tabs>
          <w:tab w:val="left" w:pos="709"/>
        </w:tabs>
        <w:ind w:firstLine="709"/>
        <w:jc w:val="both"/>
        <w:rPr>
          <w:rFonts w:eastAsia="Times New Roman" w:cs="Times New Roman"/>
          <w:kern w:val="32"/>
          <w:sz w:val="27"/>
          <w:szCs w:val="27"/>
          <w:lang w:eastAsia="ru-RU"/>
        </w:rPr>
      </w:pPr>
      <w:r w:rsidRPr="00E130DF">
        <w:rPr>
          <w:rFonts w:eastAsia="Times New Roman" w:cs="Times New Roman"/>
          <w:color w:val="000000"/>
          <w:kern w:val="32"/>
          <w:sz w:val="27"/>
          <w:szCs w:val="27"/>
          <w:lang w:eastAsia="ru-RU"/>
        </w:rPr>
        <w:t>В соответствии</w:t>
      </w:r>
      <w:r w:rsidRPr="00E130DF">
        <w:rPr>
          <w:rFonts w:eastAsia="Times New Roman" w:cs="Times New Roman"/>
          <w:kern w:val="32"/>
          <w:sz w:val="27"/>
          <w:szCs w:val="27"/>
          <w:lang w:eastAsia="ru-RU"/>
        </w:rPr>
        <w:t xml:space="preserve"> со статьей </w:t>
      </w:r>
      <w:r w:rsidRPr="00E130D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59 </w:t>
      </w:r>
      <w:r w:rsidRPr="00E130DF">
        <w:rPr>
          <w:rFonts w:eastAsia="Calibri" w:cs="Times New Roman"/>
          <w:sz w:val="27"/>
          <w:szCs w:val="27"/>
          <w:lang w:eastAsia="ru-RU"/>
        </w:rPr>
        <w:t xml:space="preserve">Устава </w:t>
      </w:r>
      <w:r w:rsidRPr="00E130DF">
        <w:rPr>
          <w:rFonts w:eastAsia="Times New Roman" w:cs="Times New Roman"/>
          <w:sz w:val="27"/>
          <w:szCs w:val="27"/>
          <w:lang w:eastAsia="ru-RU"/>
        </w:rPr>
        <w:t>муниципального образования городской округ Сургут Ханты-Мансийского автономного округа – Югры,</w:t>
      </w:r>
      <w:r w:rsidRPr="00E130DF">
        <w:rPr>
          <w:rFonts w:eastAsia="Times New Roman" w:cs="Times New Roman"/>
          <w:color w:val="000000"/>
          <w:kern w:val="32"/>
          <w:sz w:val="27"/>
          <w:szCs w:val="27"/>
          <w:lang w:eastAsia="ru-RU"/>
        </w:rPr>
        <w:t xml:space="preserve"> </w:t>
      </w:r>
      <w:r w:rsidRPr="00E130DF">
        <w:rPr>
          <w:rFonts w:eastAsia="Times New Roman" w:cs="Times New Roman"/>
          <w:kern w:val="32"/>
          <w:sz w:val="27"/>
          <w:szCs w:val="27"/>
          <w:lang w:eastAsia="ru-RU"/>
        </w:rPr>
        <w:t xml:space="preserve">постановлением Администрации города от 17.07.2013 № 5159 «Об утверждении порядка принятия решений о разработке, формирования и реализации муниципальных программ  городского округа Сургут Ханты-Мансийского автономного округа – Югры», </w:t>
      </w:r>
      <w:r w:rsidRPr="00E130DF">
        <w:rPr>
          <w:rFonts w:eastAsia="Times New Roman" w:cs="Times New Roman"/>
          <w:color w:val="000000"/>
          <w:kern w:val="32"/>
          <w:sz w:val="27"/>
          <w:szCs w:val="27"/>
          <w:lang w:eastAsia="ru-RU"/>
        </w:rPr>
        <w:t xml:space="preserve">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</w:t>
      </w:r>
      <w:r w:rsidRPr="00E130DF">
        <w:rPr>
          <w:rFonts w:eastAsia="Times New Roman" w:cs="Times New Roman"/>
          <w:kern w:val="32"/>
          <w:sz w:val="27"/>
          <w:szCs w:val="27"/>
          <w:lang w:eastAsia="ru-RU"/>
        </w:rPr>
        <w:t>Администрации города»:</w:t>
      </w:r>
    </w:p>
    <w:p w:rsidR="00E130DF" w:rsidRPr="00E130DF" w:rsidRDefault="00E130DF" w:rsidP="00E130DF">
      <w:pPr>
        <w:tabs>
          <w:tab w:val="left" w:pos="709"/>
        </w:tabs>
        <w:ind w:firstLine="709"/>
        <w:contextualSpacing/>
        <w:jc w:val="both"/>
        <w:rPr>
          <w:rFonts w:eastAsia="Calibri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1. </w:t>
      </w:r>
      <w:r w:rsidRPr="00E130DF">
        <w:rPr>
          <w:rFonts w:eastAsia="Times New Roman" w:cs="Times New Roman"/>
          <w:sz w:val="27"/>
          <w:szCs w:val="27"/>
          <w:lang w:eastAsia="ru-RU"/>
        </w:rPr>
        <w:t>П</w:t>
      </w:r>
      <w:r w:rsidRPr="00E130DF">
        <w:rPr>
          <w:rFonts w:eastAsia="Calibri" w:cs="Times New Roman"/>
          <w:sz w:val="27"/>
          <w:szCs w:val="27"/>
          <w:lang w:eastAsia="ru-RU"/>
        </w:rPr>
        <w:t xml:space="preserve">ризнать утратившими силу распоряжения Администрации города:    </w:t>
      </w:r>
    </w:p>
    <w:p w:rsidR="00E130DF" w:rsidRPr="00E130DF" w:rsidRDefault="00E130DF" w:rsidP="00E130DF">
      <w:pPr>
        <w:keepNext/>
        <w:tabs>
          <w:tab w:val="left" w:pos="709"/>
        </w:tabs>
        <w:ind w:firstLine="709"/>
        <w:jc w:val="both"/>
        <w:outlineLvl w:val="0"/>
        <w:rPr>
          <w:rFonts w:eastAsia="Times New Roman" w:cs="Times New Roman"/>
          <w:kern w:val="32"/>
          <w:sz w:val="27"/>
          <w:szCs w:val="27"/>
          <w:lang w:eastAsia="ru-RU"/>
        </w:rPr>
      </w:pPr>
      <w:r>
        <w:rPr>
          <w:rFonts w:eastAsia="Calibri" w:cs="Times New Roman"/>
          <w:bCs/>
          <w:kern w:val="32"/>
          <w:sz w:val="27"/>
          <w:szCs w:val="27"/>
          <w:lang w:eastAsia="ru-RU"/>
        </w:rPr>
        <w:t xml:space="preserve">- </w:t>
      </w:r>
      <w:r w:rsidRPr="00E130DF">
        <w:rPr>
          <w:rFonts w:eastAsia="Times New Roman" w:cs="Times New Roman"/>
          <w:kern w:val="32"/>
          <w:sz w:val="27"/>
          <w:szCs w:val="27"/>
          <w:lang w:eastAsia="ru-RU"/>
        </w:rPr>
        <w:t>от 30.08.2013 № 3095 «О разработке муниципальной программы «Организация ритуальных услуг и содержание объектов похоронного назначения</w:t>
      </w:r>
      <w:r w:rsidRPr="00E130DF">
        <w:rPr>
          <w:rFonts w:eastAsia="Times New Roman" w:cs="Times New Roman"/>
          <w:kern w:val="32"/>
          <w:sz w:val="27"/>
          <w:szCs w:val="27"/>
          <w:lang w:eastAsia="ru-RU"/>
        </w:rPr>
        <w:br/>
        <w:t>в городе Сургуте на период до 2030 года»;</w:t>
      </w:r>
    </w:p>
    <w:p w:rsidR="00E130DF" w:rsidRPr="00E130DF" w:rsidRDefault="00E130DF" w:rsidP="00E130DF">
      <w:pPr>
        <w:keepNext/>
        <w:tabs>
          <w:tab w:val="left" w:pos="709"/>
        </w:tabs>
        <w:ind w:firstLine="709"/>
        <w:jc w:val="both"/>
        <w:outlineLvl w:val="0"/>
        <w:rPr>
          <w:rFonts w:eastAsia="Times New Roman" w:cs="Times New Roman"/>
          <w:kern w:val="32"/>
          <w:sz w:val="27"/>
          <w:szCs w:val="27"/>
          <w:lang w:eastAsia="ru-RU"/>
        </w:rPr>
      </w:pPr>
      <w:r w:rsidRPr="00E130DF">
        <w:rPr>
          <w:rFonts w:eastAsia="Times New Roman" w:cs="Times New Roman"/>
          <w:kern w:val="32"/>
          <w:sz w:val="27"/>
          <w:szCs w:val="27"/>
          <w:lang w:eastAsia="ru-RU"/>
        </w:rPr>
        <w:t xml:space="preserve">- </w:t>
      </w:r>
      <w:r w:rsidRPr="00E130DF">
        <w:rPr>
          <w:rFonts w:eastAsia="Calibri" w:cs="Times New Roman"/>
          <w:bCs/>
          <w:sz w:val="27"/>
          <w:szCs w:val="27"/>
        </w:rPr>
        <w:t xml:space="preserve">от 13.11.2013 № 3949 «О внесении изменений в распоряжение Администрации города от 30.08.2013 № 3095 «О разработке муниципальной программы «Организация ритуальных услуг и содержание объектов похоронного обслуживания на 2014 </w:t>
      </w:r>
      <w:r>
        <w:rPr>
          <w:rFonts w:eastAsia="Calibri" w:cs="Times New Roman"/>
          <w:bCs/>
          <w:sz w:val="27"/>
          <w:szCs w:val="27"/>
        </w:rPr>
        <w:t>–</w:t>
      </w:r>
      <w:r w:rsidRPr="00E130DF">
        <w:rPr>
          <w:rFonts w:eastAsia="Calibri" w:cs="Times New Roman"/>
          <w:bCs/>
          <w:sz w:val="27"/>
          <w:szCs w:val="27"/>
        </w:rPr>
        <w:t xml:space="preserve"> 2020 годы»;</w:t>
      </w:r>
    </w:p>
    <w:p w:rsidR="00E130DF" w:rsidRPr="00E130DF" w:rsidRDefault="00E130DF" w:rsidP="00E130DF">
      <w:pPr>
        <w:keepNext/>
        <w:tabs>
          <w:tab w:val="left" w:pos="709"/>
        </w:tabs>
        <w:jc w:val="both"/>
        <w:outlineLvl w:val="0"/>
        <w:rPr>
          <w:rFonts w:eastAsia="Calibri" w:cs="Times New Roman"/>
          <w:bCs/>
          <w:sz w:val="27"/>
          <w:szCs w:val="27"/>
        </w:rPr>
      </w:pPr>
      <w:r w:rsidRPr="00E130DF">
        <w:rPr>
          <w:rFonts w:eastAsia="Times New Roman" w:cs="Times New Roman"/>
          <w:kern w:val="32"/>
          <w:sz w:val="27"/>
          <w:szCs w:val="27"/>
          <w:lang w:eastAsia="ru-RU"/>
        </w:rPr>
        <w:tab/>
        <w:t xml:space="preserve">- </w:t>
      </w:r>
      <w:r w:rsidRPr="00E130DF">
        <w:rPr>
          <w:rFonts w:eastAsia="Calibri" w:cs="Times New Roman"/>
          <w:bCs/>
          <w:sz w:val="27"/>
          <w:szCs w:val="27"/>
        </w:rPr>
        <w:t>от 19.01.2015 № 138 «О внесении изменений в распоряжение Администрации города от 30.08.2013 № 3095 «Организация ритуальных услуг</w:t>
      </w:r>
      <w:r w:rsidRPr="00E130DF">
        <w:rPr>
          <w:rFonts w:eastAsia="Calibri" w:cs="Times New Roman"/>
          <w:bCs/>
          <w:sz w:val="27"/>
          <w:szCs w:val="27"/>
        </w:rPr>
        <w:br/>
        <w:t xml:space="preserve">и содержание объектов похоронного обслуживания на 2014 </w:t>
      </w:r>
      <w:r>
        <w:rPr>
          <w:rFonts w:eastAsia="Calibri" w:cs="Times New Roman"/>
          <w:bCs/>
          <w:sz w:val="27"/>
          <w:szCs w:val="27"/>
        </w:rPr>
        <w:t>–</w:t>
      </w:r>
      <w:r w:rsidRPr="00E130DF">
        <w:rPr>
          <w:rFonts w:eastAsia="Calibri" w:cs="Times New Roman"/>
          <w:bCs/>
          <w:sz w:val="27"/>
          <w:szCs w:val="27"/>
        </w:rPr>
        <w:t xml:space="preserve"> 2020 годы»;</w:t>
      </w:r>
    </w:p>
    <w:p w:rsidR="00E130DF" w:rsidRPr="00E130DF" w:rsidRDefault="00E130DF" w:rsidP="00E130DF">
      <w:pPr>
        <w:keepNext/>
        <w:tabs>
          <w:tab w:val="left" w:pos="709"/>
        </w:tabs>
        <w:ind w:firstLine="709"/>
        <w:jc w:val="both"/>
        <w:outlineLvl w:val="0"/>
        <w:rPr>
          <w:rFonts w:eastAsia="Calibri" w:cs="Times New Roman"/>
          <w:bCs/>
          <w:sz w:val="27"/>
          <w:szCs w:val="27"/>
        </w:rPr>
      </w:pPr>
      <w:r w:rsidRPr="00E130DF">
        <w:rPr>
          <w:rFonts w:eastAsia="Calibri" w:cs="Times New Roman"/>
          <w:bCs/>
          <w:sz w:val="27"/>
          <w:szCs w:val="27"/>
        </w:rPr>
        <w:t xml:space="preserve">- </w:t>
      </w:r>
      <w:r w:rsidRPr="00E130DF">
        <w:rPr>
          <w:rFonts w:eastAsia="Calibri" w:cs="Times New Roman"/>
          <w:bCs/>
          <w:kern w:val="32"/>
          <w:sz w:val="27"/>
          <w:szCs w:val="27"/>
        </w:rPr>
        <w:t xml:space="preserve">от 14.09.2015 № 2233 «О внесении изменений в распоряжение Администрации города от 30.08.2013 № 3095 «О разработке муниципальной программы «Организация ритуальных услуг и содержание объектов похоронного обслуживания в городе Сургуте на 2014 </w:t>
      </w:r>
      <w:r>
        <w:rPr>
          <w:rFonts w:eastAsia="Calibri" w:cs="Times New Roman"/>
          <w:bCs/>
          <w:kern w:val="32"/>
          <w:sz w:val="27"/>
          <w:szCs w:val="27"/>
        </w:rPr>
        <w:t>–</w:t>
      </w:r>
      <w:r w:rsidRPr="00E130DF">
        <w:rPr>
          <w:rFonts w:eastAsia="Calibri" w:cs="Times New Roman"/>
          <w:bCs/>
          <w:kern w:val="32"/>
          <w:sz w:val="27"/>
          <w:szCs w:val="27"/>
        </w:rPr>
        <w:t xml:space="preserve"> 2020 годы»;</w:t>
      </w:r>
    </w:p>
    <w:p w:rsidR="00E130DF" w:rsidRPr="00E130DF" w:rsidRDefault="00E130DF" w:rsidP="00E130D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 w:val="27"/>
          <w:szCs w:val="27"/>
        </w:rPr>
      </w:pPr>
      <w:r w:rsidRPr="00E130DF">
        <w:rPr>
          <w:rFonts w:eastAsia="Calibri" w:cs="Times New Roman"/>
          <w:bCs/>
          <w:sz w:val="27"/>
          <w:szCs w:val="27"/>
        </w:rPr>
        <w:t xml:space="preserve">- от 08.10.2015 № 2422 «О внесении изменений в распоряжение Администрации города от 30.08.2013 № 3095 «О разработке муниципальной программы «Организация ритуальных услуг и содержание объектов похоронного обслуживания на 2014 </w:t>
      </w:r>
      <w:r>
        <w:rPr>
          <w:rFonts w:eastAsia="Calibri" w:cs="Times New Roman"/>
          <w:bCs/>
          <w:sz w:val="27"/>
          <w:szCs w:val="27"/>
        </w:rPr>
        <w:t>–</w:t>
      </w:r>
      <w:r w:rsidRPr="00E130DF">
        <w:rPr>
          <w:rFonts w:eastAsia="Calibri" w:cs="Times New Roman"/>
          <w:bCs/>
          <w:sz w:val="27"/>
          <w:szCs w:val="27"/>
        </w:rPr>
        <w:t xml:space="preserve"> 2030 годы»;</w:t>
      </w:r>
    </w:p>
    <w:p w:rsidR="00E130DF" w:rsidRPr="00E130DF" w:rsidRDefault="00E130DF" w:rsidP="00E130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 w:val="27"/>
          <w:szCs w:val="27"/>
        </w:rPr>
      </w:pPr>
      <w:r w:rsidRPr="00E130DF">
        <w:rPr>
          <w:rFonts w:eastAsia="Calibri" w:cs="Times New Roman"/>
          <w:bCs/>
          <w:sz w:val="27"/>
          <w:szCs w:val="27"/>
        </w:rPr>
        <w:lastRenderedPageBreak/>
        <w:t xml:space="preserve">- от 02.02.2018 № 157 «О внесении изменения в распоряжение Администрации города от 30.08.2013 № 3095 «О разработке муниципальной программы «Организация ритуальных услуг и содержание объектов похоронного обслуживания на 2014 </w:t>
      </w:r>
      <w:r>
        <w:rPr>
          <w:rFonts w:eastAsia="Calibri" w:cs="Times New Roman"/>
          <w:bCs/>
          <w:sz w:val="27"/>
          <w:szCs w:val="27"/>
        </w:rPr>
        <w:t>–</w:t>
      </w:r>
      <w:r w:rsidRPr="00E130DF">
        <w:rPr>
          <w:rFonts w:eastAsia="Calibri" w:cs="Times New Roman"/>
          <w:bCs/>
          <w:sz w:val="27"/>
          <w:szCs w:val="27"/>
        </w:rPr>
        <w:t xml:space="preserve"> 2030 годы»;</w:t>
      </w:r>
    </w:p>
    <w:p w:rsidR="00E130DF" w:rsidRPr="00E130DF" w:rsidRDefault="00E130DF" w:rsidP="00E130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 w:val="27"/>
          <w:szCs w:val="27"/>
        </w:rPr>
      </w:pPr>
      <w:r w:rsidRPr="00E130DF">
        <w:rPr>
          <w:rFonts w:eastAsia="Calibri" w:cs="Times New Roman"/>
          <w:bCs/>
          <w:sz w:val="27"/>
          <w:szCs w:val="27"/>
        </w:rPr>
        <w:t xml:space="preserve">- от 13.12.2018 № 2309 «О внесении изменения в распоряжение Администрации города от 30.08.2013 № 3095 «О разработке муниципальной программы «Организация ритуальных услуг и содержание объектов похоронного обслуживания на 2014 </w:t>
      </w:r>
      <w:r>
        <w:rPr>
          <w:rFonts w:eastAsia="Calibri" w:cs="Times New Roman"/>
          <w:bCs/>
          <w:sz w:val="27"/>
          <w:szCs w:val="27"/>
        </w:rPr>
        <w:t>–</w:t>
      </w:r>
      <w:r w:rsidRPr="00E130DF">
        <w:rPr>
          <w:rFonts w:eastAsia="Calibri" w:cs="Times New Roman"/>
          <w:bCs/>
          <w:sz w:val="27"/>
          <w:szCs w:val="27"/>
        </w:rPr>
        <w:t xml:space="preserve"> 2030 годы»;</w:t>
      </w:r>
    </w:p>
    <w:p w:rsidR="00E130DF" w:rsidRPr="00E130DF" w:rsidRDefault="00E130DF" w:rsidP="00E130DF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 w:val="27"/>
          <w:szCs w:val="27"/>
        </w:rPr>
      </w:pPr>
      <w:r w:rsidRPr="00E130DF">
        <w:rPr>
          <w:rFonts w:eastAsia="Calibri" w:cs="Times New Roman"/>
          <w:bCs/>
          <w:sz w:val="27"/>
          <w:szCs w:val="27"/>
        </w:rPr>
        <w:t xml:space="preserve">- от 14.02.2019 № 213 «О внесении изменений в распоряжение Администрации города от 30.08.2013 № 3095 «О разработке муниципальной программы «Организация ритуальных услуг и содержание объектов похоронного обслуживания на 2014 </w:t>
      </w:r>
      <w:r>
        <w:rPr>
          <w:rFonts w:eastAsia="Calibri" w:cs="Times New Roman"/>
          <w:bCs/>
          <w:sz w:val="27"/>
          <w:szCs w:val="27"/>
        </w:rPr>
        <w:t>–</w:t>
      </w:r>
      <w:r w:rsidRPr="00E130DF">
        <w:rPr>
          <w:rFonts w:eastAsia="Calibri" w:cs="Times New Roman"/>
          <w:bCs/>
          <w:sz w:val="27"/>
          <w:szCs w:val="27"/>
        </w:rPr>
        <w:t xml:space="preserve"> 2030 годы»;</w:t>
      </w:r>
    </w:p>
    <w:p w:rsidR="00E130DF" w:rsidRPr="00E130DF" w:rsidRDefault="00E130DF" w:rsidP="00E130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 w:val="27"/>
          <w:szCs w:val="27"/>
        </w:rPr>
      </w:pPr>
      <w:r w:rsidRPr="00E130DF">
        <w:rPr>
          <w:rFonts w:eastAsia="Calibri" w:cs="Times New Roman"/>
          <w:bCs/>
          <w:sz w:val="27"/>
          <w:szCs w:val="27"/>
        </w:rPr>
        <w:t>- от 25.11.2019 № 2503 «О внесении изменения в распоряжение Администрации города от 30.08.2013 № 3095 «О разработке муниципальной программы «Организация ритуальных услуг и содержание объектов похоронного обслуживания на период до 2030 года»;</w:t>
      </w:r>
    </w:p>
    <w:p w:rsidR="00E130DF" w:rsidRPr="00E130DF" w:rsidRDefault="00E130DF" w:rsidP="00E130DF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 w:val="27"/>
          <w:szCs w:val="27"/>
        </w:rPr>
      </w:pPr>
      <w:r w:rsidRPr="00E130DF">
        <w:rPr>
          <w:rFonts w:eastAsia="Calibri" w:cs="Times New Roman"/>
          <w:bCs/>
          <w:sz w:val="27"/>
          <w:szCs w:val="27"/>
        </w:rPr>
        <w:t>- от 18.09.2020 № 1421 «О внесении изменения в распоряжение Администрации города от 30.08.2013 № 3095 «О разработке муниципальной программы «Организация ритуальных услуг и содержание объектов похоронного обслуживания на период до 2030 года»;</w:t>
      </w:r>
    </w:p>
    <w:p w:rsidR="00E130DF" w:rsidRPr="00E130DF" w:rsidRDefault="00E130DF" w:rsidP="00E130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 w:val="27"/>
          <w:szCs w:val="27"/>
        </w:rPr>
      </w:pPr>
      <w:r w:rsidRPr="00E130DF">
        <w:rPr>
          <w:rFonts w:eastAsia="Calibri" w:cs="Times New Roman"/>
          <w:bCs/>
          <w:sz w:val="27"/>
          <w:szCs w:val="27"/>
        </w:rPr>
        <w:t>- от 18.12.2020 № 2086 «О внесении изменения в распоряжение Администрации города от 30.08.2013 № 3095 «О разработке муниципальной программы «Организация ритуальных услуг и содержание объектов похоронного обслуживания на период до 2030 года»;</w:t>
      </w:r>
    </w:p>
    <w:p w:rsidR="00E130DF" w:rsidRPr="00E130DF" w:rsidRDefault="00E130DF" w:rsidP="00E130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 w:val="27"/>
          <w:szCs w:val="27"/>
        </w:rPr>
      </w:pPr>
      <w:r w:rsidRPr="00E130DF">
        <w:rPr>
          <w:rFonts w:eastAsia="Calibri" w:cs="Times New Roman"/>
          <w:bCs/>
          <w:sz w:val="27"/>
          <w:szCs w:val="27"/>
        </w:rPr>
        <w:t>- от 18.11.2021 № 1967 «О внесении изменения в распоряжение Администрации города от 30.08.2013 № 3095 «О разработке муниципальной программы «Организация ритуальных услуг и содержание объектов похоронного обслуживания на период до 2030 года»;</w:t>
      </w:r>
    </w:p>
    <w:p w:rsidR="00E130DF" w:rsidRPr="00E130DF" w:rsidRDefault="00E130DF" w:rsidP="00E130D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 w:val="27"/>
          <w:szCs w:val="27"/>
        </w:rPr>
      </w:pPr>
      <w:r w:rsidRPr="00E130DF">
        <w:rPr>
          <w:rFonts w:eastAsia="Calibri" w:cs="Times New Roman"/>
          <w:bCs/>
          <w:sz w:val="27"/>
          <w:szCs w:val="27"/>
        </w:rPr>
        <w:t>- от 12.09.2022 № 1635 «О внесении изменений в распоряжение Администрации города от 30.08.2013 № 3095 «О разработке муниципальной программы «Организация ритуальных услуг и содержание объектов похоронного обслуживания на период до 2030 года».</w:t>
      </w:r>
    </w:p>
    <w:p w:rsidR="00E130DF" w:rsidRPr="00E130DF" w:rsidRDefault="00E130DF" w:rsidP="00E130DF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130DF">
        <w:rPr>
          <w:rFonts w:eastAsia="Times New Roman" w:cs="Times New Roman"/>
          <w:sz w:val="27"/>
          <w:szCs w:val="27"/>
          <w:lang w:eastAsia="ru-RU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E130DF">
        <w:rPr>
          <w:rFonts w:eastAsia="Times New Roman" w:cs="Times New Roman"/>
          <w:sz w:val="27"/>
          <w:szCs w:val="27"/>
          <w:lang w:val="en-US" w:eastAsia="ru-RU"/>
        </w:rPr>
        <w:t>www</w:t>
      </w:r>
      <w:r w:rsidRPr="00E130DF">
        <w:rPr>
          <w:rFonts w:eastAsia="Times New Roman" w:cs="Times New Roman"/>
          <w:sz w:val="27"/>
          <w:szCs w:val="27"/>
          <w:lang w:eastAsia="ru-RU"/>
        </w:rPr>
        <w:t>.</w:t>
      </w:r>
      <w:proofErr w:type="spellStart"/>
      <w:r w:rsidRPr="00E130DF">
        <w:rPr>
          <w:rFonts w:eastAsia="Times New Roman" w:cs="Times New Roman"/>
          <w:sz w:val="27"/>
          <w:szCs w:val="27"/>
          <w:lang w:val="en-US" w:eastAsia="ru-RU"/>
        </w:rPr>
        <w:t>admsurgut</w:t>
      </w:r>
      <w:proofErr w:type="spellEnd"/>
      <w:r w:rsidRPr="00E130DF">
        <w:rPr>
          <w:rFonts w:eastAsia="Times New Roman" w:cs="Times New Roman"/>
          <w:sz w:val="27"/>
          <w:szCs w:val="27"/>
          <w:lang w:eastAsia="ru-RU"/>
        </w:rPr>
        <w:t>.</w:t>
      </w:r>
      <w:proofErr w:type="spellStart"/>
      <w:r w:rsidRPr="00E130DF">
        <w:rPr>
          <w:rFonts w:eastAsia="Times New Roman" w:cs="Times New Roman"/>
          <w:sz w:val="27"/>
          <w:szCs w:val="27"/>
          <w:lang w:val="en-US" w:eastAsia="ru-RU"/>
        </w:rPr>
        <w:t>ru</w:t>
      </w:r>
      <w:proofErr w:type="spellEnd"/>
      <w:r w:rsidRPr="00E130DF">
        <w:rPr>
          <w:rFonts w:eastAsia="Times New Roman" w:cs="Times New Roman"/>
          <w:sz w:val="27"/>
          <w:szCs w:val="27"/>
          <w:lang w:eastAsia="ru-RU"/>
        </w:rPr>
        <w:t>.</w:t>
      </w:r>
    </w:p>
    <w:p w:rsidR="00E130DF" w:rsidRPr="00E130DF" w:rsidRDefault="00E130DF" w:rsidP="00E130DF">
      <w:pPr>
        <w:tabs>
          <w:tab w:val="left" w:pos="709"/>
        </w:tabs>
        <w:ind w:firstLine="709"/>
        <w:jc w:val="both"/>
        <w:rPr>
          <w:rFonts w:eastAsia="Calibri" w:cs="Times New Roman"/>
          <w:sz w:val="27"/>
          <w:szCs w:val="27"/>
          <w:lang w:eastAsia="ru-RU"/>
        </w:rPr>
      </w:pPr>
      <w:r w:rsidRPr="00E130DF">
        <w:rPr>
          <w:rFonts w:eastAsia="Times New Roman" w:cs="Times New Roman"/>
          <w:sz w:val="27"/>
          <w:szCs w:val="27"/>
          <w:lang w:eastAsia="ru-RU"/>
        </w:rPr>
        <w:t xml:space="preserve">3. </w:t>
      </w:r>
      <w:r w:rsidRPr="00E130DF">
        <w:rPr>
          <w:rFonts w:eastAsia="Calibri" w:cs="Times New Roman"/>
          <w:sz w:val="27"/>
          <w:szCs w:val="27"/>
          <w:lang w:eastAsia="ru-RU"/>
        </w:rPr>
        <w:t>Настоящее распоряжение вступает в силу с 01.01.2023.</w:t>
      </w:r>
    </w:p>
    <w:p w:rsidR="00E130DF" w:rsidRPr="00E130DF" w:rsidRDefault="00E130DF" w:rsidP="00E130DF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130DF">
        <w:rPr>
          <w:rFonts w:eastAsia="Times New Roman" w:cs="Times New Roman"/>
          <w:sz w:val="27"/>
          <w:szCs w:val="27"/>
          <w:lang w:eastAsia="ru-RU"/>
        </w:rPr>
        <w:t xml:space="preserve">4. Контроль за выполнением распоряжения </w:t>
      </w:r>
      <w:r w:rsidRPr="00E130DF">
        <w:rPr>
          <w:rFonts w:eastAsia="Times New Roman" w:cs="Times New Roman"/>
          <w:sz w:val="27"/>
          <w:szCs w:val="27"/>
          <w:lang w:val="x-none" w:eastAsia="ru-RU"/>
        </w:rPr>
        <w:t xml:space="preserve">возложить на заместителя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E130DF">
        <w:rPr>
          <w:rFonts w:eastAsia="Times New Roman" w:cs="Times New Roman"/>
          <w:sz w:val="27"/>
          <w:szCs w:val="27"/>
          <w:lang w:val="x-none" w:eastAsia="ru-RU"/>
        </w:rPr>
        <w:t>Главы города, курирующего сферу городского хозяйства, природопользования</w:t>
      </w:r>
      <w:r w:rsidRPr="00E130DF">
        <w:rPr>
          <w:rFonts w:eastAsia="Times New Roman" w:cs="Times New Roman"/>
          <w:sz w:val="27"/>
          <w:szCs w:val="27"/>
          <w:lang w:eastAsia="ru-RU"/>
        </w:rPr>
        <w:t xml:space="preserve">                              </w:t>
      </w:r>
      <w:r w:rsidRPr="00E130DF">
        <w:rPr>
          <w:rFonts w:eastAsia="Times New Roman" w:cs="Times New Roman"/>
          <w:sz w:val="27"/>
          <w:szCs w:val="27"/>
          <w:lang w:val="x-none" w:eastAsia="ru-RU"/>
        </w:rPr>
        <w:t>и экологии, управления</w:t>
      </w:r>
      <w:r w:rsidRPr="00E130DF">
        <w:rPr>
          <w:rFonts w:eastAsia="Times New Roman" w:cs="Times New Roman"/>
          <w:sz w:val="27"/>
          <w:szCs w:val="27"/>
          <w:lang w:eastAsia="ru-RU"/>
        </w:rPr>
        <w:t xml:space="preserve"> земельными ресу</w:t>
      </w:r>
      <w:r>
        <w:rPr>
          <w:rFonts w:eastAsia="Times New Roman" w:cs="Times New Roman"/>
          <w:sz w:val="27"/>
          <w:szCs w:val="27"/>
          <w:lang w:eastAsia="ru-RU"/>
        </w:rPr>
        <w:t>рсами городского округа и имуще</w:t>
      </w:r>
      <w:r w:rsidRPr="00E130DF">
        <w:rPr>
          <w:rFonts w:eastAsia="Times New Roman" w:cs="Times New Roman"/>
          <w:sz w:val="27"/>
          <w:szCs w:val="27"/>
          <w:lang w:eastAsia="ru-RU"/>
        </w:rPr>
        <w:t>ством, находящим</w:t>
      </w:r>
      <w:r w:rsidRPr="00E130DF">
        <w:rPr>
          <w:rFonts w:eastAsia="Times New Roman" w:cs="Times New Roman"/>
          <w:bCs/>
          <w:sz w:val="27"/>
          <w:szCs w:val="27"/>
          <w:lang w:eastAsia="ru-RU"/>
        </w:rPr>
        <w:t>и</w:t>
      </w:r>
      <w:r w:rsidRPr="00E130DF">
        <w:rPr>
          <w:rFonts w:eastAsia="Times New Roman" w:cs="Times New Roman"/>
          <w:sz w:val="27"/>
          <w:szCs w:val="27"/>
          <w:lang w:eastAsia="ru-RU"/>
        </w:rPr>
        <w:t>ся в муниципальной собственности.</w:t>
      </w:r>
    </w:p>
    <w:p w:rsidR="00E130DF" w:rsidRPr="00E130DF" w:rsidRDefault="00E130DF" w:rsidP="00E130DF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val="x-none" w:eastAsia="ru-RU"/>
        </w:rPr>
      </w:pPr>
    </w:p>
    <w:p w:rsidR="00E130DF" w:rsidRPr="00E130DF" w:rsidRDefault="00E130DF" w:rsidP="00E130DF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130DF" w:rsidRPr="00E130DF" w:rsidRDefault="00E130DF" w:rsidP="00E130DF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130DF" w:rsidRPr="00E130DF" w:rsidRDefault="00E130DF" w:rsidP="00E130DF">
      <w:pPr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E130DF">
        <w:rPr>
          <w:rFonts w:eastAsia="Times New Roman" w:cs="Times New Roman"/>
          <w:sz w:val="27"/>
          <w:szCs w:val="27"/>
          <w:lang w:eastAsia="ru-RU"/>
        </w:rPr>
        <w:t xml:space="preserve">Заместитель Главы города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</w:t>
      </w:r>
      <w:r w:rsidRPr="00E130DF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         В.А. Шаров</w:t>
      </w:r>
    </w:p>
    <w:p w:rsidR="00EE2AB4" w:rsidRPr="00E130DF" w:rsidRDefault="00EE2AB4" w:rsidP="00E130DF">
      <w:pPr>
        <w:suppressAutoHyphens/>
        <w:autoSpaceDE w:val="0"/>
        <w:autoSpaceDN w:val="0"/>
        <w:adjustRightInd w:val="0"/>
        <w:ind w:firstLine="709"/>
        <w:jc w:val="both"/>
      </w:pPr>
    </w:p>
    <w:sectPr w:rsidR="00EE2AB4" w:rsidRPr="00E130DF" w:rsidSect="00E13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AD0" w:rsidRDefault="00B77AD0" w:rsidP="002C5AE4">
      <w:r>
        <w:separator/>
      </w:r>
    </w:p>
  </w:endnote>
  <w:endnote w:type="continuationSeparator" w:id="0">
    <w:p w:rsidR="00B77AD0" w:rsidRDefault="00B77AD0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91D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91D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91D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AD0" w:rsidRDefault="00B77AD0" w:rsidP="002C5AE4">
      <w:r>
        <w:separator/>
      </w:r>
    </w:p>
  </w:footnote>
  <w:footnote w:type="continuationSeparator" w:id="0">
    <w:p w:rsidR="00B77AD0" w:rsidRDefault="00B77AD0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91D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D5638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D733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91D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91D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6694E"/>
    <w:multiLevelType w:val="hybridMultilevel"/>
    <w:tmpl w:val="F8EE5048"/>
    <w:lvl w:ilvl="0" w:tplc="DA72D244">
      <w:start w:val="1"/>
      <w:numFmt w:val="decimal"/>
      <w:lvlText w:val="%1."/>
      <w:lvlJc w:val="left"/>
      <w:pPr>
        <w:ind w:left="1065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DF"/>
    <w:rsid w:val="002622DB"/>
    <w:rsid w:val="002C5AE4"/>
    <w:rsid w:val="002C678C"/>
    <w:rsid w:val="005D3688"/>
    <w:rsid w:val="0060034C"/>
    <w:rsid w:val="007D733A"/>
    <w:rsid w:val="00897472"/>
    <w:rsid w:val="00B77AD0"/>
    <w:rsid w:val="00BD5638"/>
    <w:rsid w:val="00C23AA5"/>
    <w:rsid w:val="00CE6421"/>
    <w:rsid w:val="00E130DF"/>
    <w:rsid w:val="00EE2AB4"/>
    <w:rsid w:val="00F15BEF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744064-80D5-4663-980B-2C8AE443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E1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E13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D6074-60F7-421E-96E0-FE058EEC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3</cp:revision>
  <cp:lastPrinted>2022-12-14T11:31:00Z</cp:lastPrinted>
  <dcterms:created xsi:type="dcterms:W3CDTF">2022-12-19T15:56:00Z</dcterms:created>
  <dcterms:modified xsi:type="dcterms:W3CDTF">2022-12-19T15:56:00Z</dcterms:modified>
</cp:coreProperties>
</file>