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3F" w:rsidRDefault="00A4133F" w:rsidP="00656C1A">
      <w:pPr>
        <w:spacing w:line="120" w:lineRule="atLeast"/>
        <w:jc w:val="center"/>
        <w:rPr>
          <w:sz w:val="24"/>
          <w:szCs w:val="24"/>
        </w:rPr>
      </w:pPr>
    </w:p>
    <w:p w:rsidR="00A4133F" w:rsidRDefault="00A4133F" w:rsidP="00656C1A">
      <w:pPr>
        <w:spacing w:line="120" w:lineRule="atLeast"/>
        <w:jc w:val="center"/>
        <w:rPr>
          <w:sz w:val="24"/>
          <w:szCs w:val="24"/>
        </w:rPr>
      </w:pPr>
    </w:p>
    <w:p w:rsidR="00A4133F" w:rsidRPr="00852378" w:rsidRDefault="00A4133F" w:rsidP="00656C1A">
      <w:pPr>
        <w:spacing w:line="120" w:lineRule="atLeast"/>
        <w:jc w:val="center"/>
        <w:rPr>
          <w:sz w:val="10"/>
          <w:szCs w:val="10"/>
        </w:rPr>
      </w:pPr>
    </w:p>
    <w:p w:rsidR="00A4133F" w:rsidRDefault="00A4133F" w:rsidP="00656C1A">
      <w:pPr>
        <w:spacing w:line="120" w:lineRule="atLeast"/>
        <w:jc w:val="center"/>
        <w:rPr>
          <w:sz w:val="10"/>
          <w:szCs w:val="24"/>
        </w:rPr>
      </w:pPr>
    </w:p>
    <w:p w:rsidR="00A4133F" w:rsidRPr="005541F0" w:rsidRDefault="00A413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133F" w:rsidRDefault="00A4133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4133F" w:rsidRPr="005541F0" w:rsidRDefault="00A4133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133F" w:rsidRPr="005649E4" w:rsidRDefault="00A4133F" w:rsidP="00656C1A">
      <w:pPr>
        <w:spacing w:line="120" w:lineRule="atLeast"/>
        <w:jc w:val="center"/>
        <w:rPr>
          <w:sz w:val="18"/>
          <w:szCs w:val="24"/>
        </w:rPr>
      </w:pPr>
    </w:p>
    <w:p w:rsidR="00A4133F" w:rsidRPr="001D25B0" w:rsidRDefault="00A4133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4133F" w:rsidRPr="005541F0" w:rsidRDefault="00A4133F" w:rsidP="00656C1A">
      <w:pPr>
        <w:spacing w:line="120" w:lineRule="atLeast"/>
        <w:jc w:val="center"/>
        <w:rPr>
          <w:sz w:val="18"/>
          <w:szCs w:val="24"/>
        </w:rPr>
      </w:pPr>
    </w:p>
    <w:p w:rsidR="00A4133F" w:rsidRPr="005541F0" w:rsidRDefault="00A4133F" w:rsidP="00656C1A">
      <w:pPr>
        <w:spacing w:line="120" w:lineRule="atLeast"/>
        <w:jc w:val="center"/>
        <w:rPr>
          <w:sz w:val="20"/>
          <w:szCs w:val="24"/>
        </w:rPr>
      </w:pPr>
    </w:p>
    <w:p w:rsidR="00A4133F" w:rsidRPr="001D25B0" w:rsidRDefault="00A4133F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4133F" w:rsidRDefault="00A4133F" w:rsidP="00656C1A">
      <w:pPr>
        <w:spacing w:line="120" w:lineRule="atLeast"/>
        <w:jc w:val="center"/>
        <w:rPr>
          <w:sz w:val="30"/>
          <w:szCs w:val="24"/>
        </w:rPr>
      </w:pPr>
    </w:p>
    <w:p w:rsidR="00A4133F" w:rsidRPr="00656C1A" w:rsidRDefault="00A4133F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4133F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133F" w:rsidRPr="00F8214F" w:rsidRDefault="00A413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4133F" w:rsidRPr="00F8214F" w:rsidRDefault="007875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133F" w:rsidRPr="00F8214F" w:rsidRDefault="00A4133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4133F" w:rsidRPr="00F8214F" w:rsidRDefault="007875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4133F" w:rsidRPr="00A63FB0" w:rsidRDefault="00A4133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4133F" w:rsidRPr="00A3761A" w:rsidRDefault="007875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4133F" w:rsidRPr="00F8214F" w:rsidRDefault="00A4133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4133F" w:rsidRPr="00F8214F" w:rsidRDefault="00A4133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4133F" w:rsidRPr="00AB4194" w:rsidRDefault="00A4133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4133F" w:rsidRPr="00F8214F" w:rsidRDefault="007875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A4133F" w:rsidRPr="00C725A6" w:rsidRDefault="00A4133F" w:rsidP="00C725A6">
      <w:pPr>
        <w:rPr>
          <w:rFonts w:cs="Times New Roman"/>
          <w:szCs w:val="28"/>
        </w:rPr>
      </w:pPr>
    </w:p>
    <w:p w:rsid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О внесении изменения </w:t>
      </w:r>
    </w:p>
    <w:p w:rsid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в распоряжение Главы города 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от 27.12.2022 № 54 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«Об утверждении нормативов, 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необходимых для осуществления </w:t>
      </w:r>
    </w:p>
    <w:p w:rsidR="00A4133F" w:rsidRPr="00A4133F" w:rsidRDefault="00A4133F" w:rsidP="00A4133F">
      <w:pPr>
        <w:autoSpaceDE w:val="0"/>
        <w:autoSpaceDN w:val="0"/>
        <w:adjustRightInd w:val="0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отдельных мероприятий </w:t>
      </w:r>
      <w:r w:rsidRPr="00A4133F">
        <w:rPr>
          <w:rFonts w:cs="Times New Roman"/>
          <w:szCs w:val="28"/>
        </w:rPr>
        <w:br/>
        <w:t xml:space="preserve">по материально-техническому </w:t>
      </w:r>
      <w:r w:rsidRPr="00A4133F">
        <w:rPr>
          <w:rFonts w:cs="Times New Roman"/>
          <w:szCs w:val="28"/>
        </w:rPr>
        <w:br/>
        <w:t xml:space="preserve">и организационному обеспечению 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деятельности органов местного 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>самоуправления города Сургута»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 xml:space="preserve">В соответствии с </w:t>
      </w:r>
      <w:hyperlink r:id="rId7" w:history="1">
        <w:r w:rsidRPr="00A4133F">
          <w:rPr>
            <w:rFonts w:cs="Times New Roman"/>
            <w:szCs w:val="28"/>
          </w:rPr>
          <w:t>решением</w:t>
        </w:r>
      </w:hyperlink>
      <w:r w:rsidRPr="00A4133F">
        <w:rPr>
          <w:rFonts w:cs="Times New Roman"/>
          <w:szCs w:val="28"/>
        </w:rPr>
        <w:t xml:space="preserve"> Думы города от 27.02.2007 № 173-IV ДГ</w:t>
      </w:r>
      <w:r w:rsidRPr="00A4133F">
        <w:rPr>
          <w:rFonts w:cs="Times New Roman"/>
          <w:szCs w:val="28"/>
        </w:rPr>
        <w:br/>
        <w:t>«О Положении о порядке материально-технического и организационного обеспечения деятельности органов местного самоуправления города Сургута», постановлением Главы города от 13.10.2008 № 60 «Об утверждении Порядка внесения проектов муниципальных правовых актов Главы города Сургута»</w:t>
      </w:r>
      <w:r>
        <w:rPr>
          <w:rFonts w:cs="Times New Roman"/>
          <w:szCs w:val="28"/>
        </w:rPr>
        <w:t>,</w:t>
      </w:r>
      <w:r w:rsidRPr="00A4133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A4133F">
        <w:rPr>
          <w:rFonts w:cs="Times New Roman"/>
          <w:szCs w:val="28"/>
        </w:rPr>
        <w:t>в целях совершенствования муниципальных правовых актов:</w:t>
      </w:r>
    </w:p>
    <w:p w:rsidR="00A4133F" w:rsidRPr="00A4133F" w:rsidRDefault="00A4133F" w:rsidP="00A4133F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4133F">
        <w:rPr>
          <w:rFonts w:cs="Times New Roman"/>
          <w:szCs w:val="28"/>
        </w:rPr>
        <w:t xml:space="preserve">1. </w:t>
      </w:r>
      <w:r w:rsidRPr="00A4133F">
        <w:rPr>
          <w:rFonts w:cs="Times New Roman"/>
          <w:spacing w:val="-4"/>
          <w:szCs w:val="28"/>
        </w:rPr>
        <w:t xml:space="preserve">Внести </w:t>
      </w:r>
      <w:r w:rsidRPr="00A4133F">
        <w:rPr>
          <w:rFonts w:eastAsia="Times New Roman" w:cs="Times New Roman"/>
          <w:spacing w:val="-4"/>
          <w:szCs w:val="28"/>
          <w:lang w:eastAsia="ru-RU"/>
        </w:rPr>
        <w:t xml:space="preserve">в распоряжение Главы города от 27.12.2022 № 54 «Об утверждении нормативов, необходимых для осуществления отдельных мероприятий 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A4133F">
        <w:rPr>
          <w:rFonts w:eastAsia="Times New Roman" w:cs="Times New Roman"/>
          <w:spacing w:val="-4"/>
          <w:szCs w:val="28"/>
          <w:lang w:eastAsia="ru-RU"/>
        </w:rPr>
        <w:t>по материально-техническому и организационному обеспечению деятельности органов местного самоуправления города Сургута»</w:t>
      </w:r>
      <w:r>
        <w:rPr>
          <w:rFonts w:eastAsia="Times New Roman" w:cs="Times New Roman"/>
          <w:spacing w:val="-4"/>
          <w:szCs w:val="28"/>
          <w:lang w:eastAsia="ru-RU"/>
        </w:rPr>
        <w:t xml:space="preserve"> изменение</w:t>
      </w:r>
      <w:r w:rsidRPr="00A4133F">
        <w:rPr>
          <w:rFonts w:eastAsia="Times New Roman" w:cs="Times New Roman"/>
          <w:spacing w:val="-4"/>
          <w:szCs w:val="28"/>
          <w:lang w:eastAsia="ru-RU"/>
        </w:rPr>
        <w:t>, изложив пункт 6 таблицы пункта 2 приложения 5 к распоряжению в следующей редакции</w:t>
      </w:r>
      <w:r w:rsidRPr="00A4133F">
        <w:rPr>
          <w:rFonts w:eastAsia="Times New Roman" w:cs="Times New Roman"/>
          <w:szCs w:val="28"/>
          <w:lang w:eastAsia="ru-RU"/>
        </w:rPr>
        <w:t xml:space="preserve">: 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a3"/>
        <w:tblW w:w="9875" w:type="dxa"/>
        <w:tblLayout w:type="fixed"/>
        <w:tblLook w:val="0000" w:firstRow="0" w:lastRow="0" w:firstColumn="0" w:lastColumn="0" w:noHBand="0" w:noVBand="0"/>
      </w:tblPr>
      <w:tblGrid>
        <w:gridCol w:w="279"/>
        <w:gridCol w:w="2410"/>
        <w:gridCol w:w="2131"/>
        <w:gridCol w:w="1559"/>
        <w:gridCol w:w="2977"/>
        <w:gridCol w:w="519"/>
      </w:tblGrid>
      <w:tr w:rsidR="00A4133F" w:rsidRPr="00A4133F" w:rsidTr="00A4133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Наименование мероприятия</w:t>
            </w:r>
          </w:p>
        </w:tc>
        <w:tc>
          <w:tcPr>
            <w:tcW w:w="3690" w:type="dxa"/>
            <w:gridSpan w:val="2"/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Приобретение на одно мероприятие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Ответственный главный распорядитель бюджетных средств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(структурное подразделение, учреждение)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4133F" w:rsidRPr="00A4133F" w:rsidTr="00A4133F">
        <w:trPr>
          <w:trHeight w:val="1343"/>
        </w:trPr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131" w:type="dxa"/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сувенирной, печатной продукции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(тыс. руб.)</w:t>
            </w:r>
          </w:p>
        </w:tc>
        <w:tc>
          <w:tcPr>
            <w:tcW w:w="1559" w:type="dxa"/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цветов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4133F">
              <w:rPr>
                <w:szCs w:val="28"/>
              </w:rPr>
              <w:t>(тыс. руб.)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A4133F" w:rsidRPr="00A4133F" w:rsidTr="00A4133F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 xml:space="preserve">6. Приобретение корзин цветов, цветочных композиций, венков </w:t>
            </w:r>
            <w:r w:rsidRPr="00A4133F">
              <w:rPr>
                <w:szCs w:val="28"/>
              </w:rPr>
              <w:br/>
              <w:t xml:space="preserve">при проведении официальных мероприятий, 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 xml:space="preserve">а также 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 xml:space="preserve">для возложения 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 xml:space="preserve">к мемориалам </w:t>
            </w: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 xml:space="preserve">как в городе, 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>так и за его пределами</w:t>
            </w:r>
          </w:p>
        </w:tc>
        <w:tc>
          <w:tcPr>
            <w:tcW w:w="2131" w:type="dxa"/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>-</w:t>
            </w:r>
          </w:p>
        </w:tc>
        <w:tc>
          <w:tcPr>
            <w:tcW w:w="1559" w:type="dxa"/>
          </w:tcPr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>до 60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 xml:space="preserve">Администрация города Сургута 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>(отдел протокола);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>Дума города Сургута;</w:t>
            </w: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33F">
              <w:rPr>
                <w:szCs w:val="28"/>
              </w:rPr>
              <w:t>Контрольно-счетная палата города Сургута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A4133F" w:rsidRPr="00A4133F" w:rsidRDefault="00A4133F" w:rsidP="00A4133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A4133F" w:rsidRPr="00A4133F" w:rsidRDefault="00A4133F" w:rsidP="00A4133F">
      <w:pPr>
        <w:autoSpaceDE w:val="0"/>
        <w:autoSpaceDN w:val="0"/>
        <w:adjustRightInd w:val="0"/>
        <w:ind w:firstLine="540"/>
        <w:jc w:val="both"/>
        <w:rPr>
          <w:rFonts w:cs="Times New Roman"/>
          <w:sz w:val="20"/>
          <w:szCs w:val="20"/>
        </w:rPr>
      </w:pPr>
    </w:p>
    <w:p w:rsidR="00A4133F" w:rsidRPr="00A4133F" w:rsidRDefault="00A4133F" w:rsidP="00A413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A4133F" w:rsidRPr="00A4133F" w:rsidRDefault="00A4133F" w:rsidP="00A413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www.docsurgut.ru.</w:t>
      </w:r>
    </w:p>
    <w:p w:rsidR="00A4133F" w:rsidRPr="00A4133F" w:rsidRDefault="00A4133F" w:rsidP="00A413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A4133F">
        <w:rPr>
          <w:rFonts w:cs="Times New Roman"/>
          <w:szCs w:val="28"/>
        </w:rPr>
        <w:t>. Настоящее распоряжение вступает в силу с момента его издания.</w:t>
      </w:r>
    </w:p>
    <w:p w:rsidR="00A4133F" w:rsidRPr="00A4133F" w:rsidRDefault="00A4133F" w:rsidP="00A4133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4133F">
        <w:rPr>
          <w:rFonts w:cs="Times New Roman"/>
          <w:szCs w:val="28"/>
        </w:rPr>
        <w:t>. Контроль за выполнением распоряжения оставляю за собой.</w:t>
      </w: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4133F" w:rsidRPr="00A4133F" w:rsidRDefault="00A4133F" w:rsidP="00A4133F">
      <w:pPr>
        <w:autoSpaceDE w:val="0"/>
        <w:autoSpaceDN w:val="0"/>
        <w:adjustRightInd w:val="0"/>
        <w:rPr>
          <w:rFonts w:cs="Times New Roman"/>
          <w:szCs w:val="28"/>
        </w:rPr>
      </w:pPr>
      <w:r w:rsidRPr="00A4133F">
        <w:rPr>
          <w:rFonts w:cs="Times New Roman"/>
          <w:szCs w:val="28"/>
        </w:rPr>
        <w:t>Глава города</w:t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</w:r>
      <w:r w:rsidRPr="00A4133F">
        <w:rPr>
          <w:rFonts w:cs="Times New Roman"/>
          <w:szCs w:val="28"/>
        </w:rPr>
        <w:tab/>
        <w:t xml:space="preserve">        </w:t>
      </w:r>
      <w:r>
        <w:rPr>
          <w:rFonts w:cs="Times New Roman"/>
          <w:szCs w:val="28"/>
        </w:rPr>
        <w:t xml:space="preserve">    </w:t>
      </w:r>
      <w:r w:rsidRPr="00A4133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А.С. </w:t>
      </w:r>
      <w:r w:rsidRPr="00A4133F">
        <w:rPr>
          <w:rFonts w:cs="Times New Roman"/>
          <w:szCs w:val="28"/>
        </w:rPr>
        <w:t>Филатов</w:t>
      </w:r>
    </w:p>
    <w:p w:rsidR="001766E8" w:rsidRPr="00A4133F" w:rsidRDefault="001766E8" w:rsidP="00A4133F"/>
    <w:sectPr w:rsidR="001766E8" w:rsidRPr="00A4133F" w:rsidSect="00A41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14" w:rsidRDefault="00936C14">
      <w:r>
        <w:separator/>
      </w:r>
    </w:p>
  </w:endnote>
  <w:endnote w:type="continuationSeparator" w:id="0">
    <w:p w:rsidR="00936C14" w:rsidRDefault="0093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875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875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875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14" w:rsidRDefault="00936C14">
      <w:r>
        <w:separator/>
      </w:r>
    </w:p>
  </w:footnote>
  <w:footnote w:type="continuationSeparator" w:id="0">
    <w:p w:rsidR="00936C14" w:rsidRDefault="00936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875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8E17DE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7EA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7875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875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3F"/>
    <w:rsid w:val="001766E8"/>
    <w:rsid w:val="001A2571"/>
    <w:rsid w:val="003E54DB"/>
    <w:rsid w:val="00502BA3"/>
    <w:rsid w:val="0078752A"/>
    <w:rsid w:val="008E17DE"/>
    <w:rsid w:val="00936C14"/>
    <w:rsid w:val="00A4133F"/>
    <w:rsid w:val="00D57EA5"/>
    <w:rsid w:val="00F5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0D6580-4E89-46D2-9F60-A47CAB08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13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4133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1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33F"/>
    <w:rPr>
      <w:rFonts w:ascii="Times New Roman" w:hAnsi="Times New Roman"/>
      <w:sz w:val="28"/>
    </w:rPr>
  </w:style>
  <w:style w:type="character" w:styleId="a8">
    <w:name w:val="page number"/>
    <w:basedOn w:val="a0"/>
    <w:rsid w:val="00A4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C28E9918CAF45C4B786B49DA1B3DFBE84DB15F8C1267DBEF8A278AED55DD87CAD5FCAC9D9BC0765696DCBED9669BEA46F5U4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70669-B821-4380-988D-F6983361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2023-05-03T10:06:00Z</cp:lastPrinted>
  <dcterms:created xsi:type="dcterms:W3CDTF">2023-05-22T04:45:00Z</dcterms:created>
  <dcterms:modified xsi:type="dcterms:W3CDTF">2023-05-22T04:45:00Z</dcterms:modified>
</cp:coreProperties>
</file>