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CD" w:rsidRDefault="00B87BCD" w:rsidP="00656C1A">
      <w:pPr>
        <w:spacing w:line="120" w:lineRule="atLeast"/>
        <w:jc w:val="center"/>
        <w:rPr>
          <w:sz w:val="24"/>
          <w:szCs w:val="24"/>
        </w:rPr>
      </w:pPr>
    </w:p>
    <w:p w:rsidR="00B87BCD" w:rsidRDefault="00B87BCD" w:rsidP="00656C1A">
      <w:pPr>
        <w:spacing w:line="120" w:lineRule="atLeast"/>
        <w:jc w:val="center"/>
        <w:rPr>
          <w:sz w:val="24"/>
          <w:szCs w:val="24"/>
        </w:rPr>
      </w:pPr>
    </w:p>
    <w:p w:rsidR="00B87BCD" w:rsidRPr="00852378" w:rsidRDefault="00B87BCD" w:rsidP="00656C1A">
      <w:pPr>
        <w:spacing w:line="120" w:lineRule="atLeast"/>
        <w:jc w:val="center"/>
        <w:rPr>
          <w:sz w:val="10"/>
          <w:szCs w:val="10"/>
        </w:rPr>
      </w:pPr>
    </w:p>
    <w:p w:rsidR="00B87BCD" w:rsidRDefault="00B87BCD" w:rsidP="00656C1A">
      <w:pPr>
        <w:spacing w:line="120" w:lineRule="atLeast"/>
        <w:jc w:val="center"/>
        <w:rPr>
          <w:sz w:val="10"/>
          <w:szCs w:val="24"/>
        </w:rPr>
      </w:pPr>
    </w:p>
    <w:p w:rsidR="00B87BCD" w:rsidRPr="005541F0" w:rsidRDefault="00B87B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7BCD" w:rsidRDefault="00B87B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87BCD" w:rsidRPr="005541F0" w:rsidRDefault="00B87B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87BCD" w:rsidRPr="005649E4" w:rsidRDefault="00B87BCD" w:rsidP="00656C1A">
      <w:pPr>
        <w:spacing w:line="120" w:lineRule="atLeast"/>
        <w:jc w:val="center"/>
        <w:rPr>
          <w:sz w:val="18"/>
          <w:szCs w:val="24"/>
        </w:rPr>
      </w:pPr>
    </w:p>
    <w:p w:rsidR="00B87BCD" w:rsidRPr="001D25B0" w:rsidRDefault="00B87BC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87BCD" w:rsidRPr="005541F0" w:rsidRDefault="00B87BCD" w:rsidP="00656C1A">
      <w:pPr>
        <w:spacing w:line="120" w:lineRule="atLeast"/>
        <w:jc w:val="center"/>
        <w:rPr>
          <w:sz w:val="18"/>
          <w:szCs w:val="24"/>
        </w:rPr>
      </w:pPr>
    </w:p>
    <w:p w:rsidR="00B87BCD" w:rsidRPr="005541F0" w:rsidRDefault="00B87BCD" w:rsidP="00656C1A">
      <w:pPr>
        <w:spacing w:line="120" w:lineRule="atLeast"/>
        <w:jc w:val="center"/>
        <w:rPr>
          <w:sz w:val="20"/>
          <w:szCs w:val="24"/>
        </w:rPr>
      </w:pPr>
    </w:p>
    <w:p w:rsidR="00B87BCD" w:rsidRPr="001D25B0" w:rsidRDefault="00B87BC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87BCD" w:rsidRDefault="00B87BCD" w:rsidP="00656C1A">
      <w:pPr>
        <w:spacing w:line="120" w:lineRule="atLeast"/>
        <w:jc w:val="center"/>
        <w:rPr>
          <w:sz w:val="30"/>
          <w:szCs w:val="24"/>
        </w:rPr>
      </w:pPr>
    </w:p>
    <w:p w:rsidR="00B87BCD" w:rsidRPr="00656C1A" w:rsidRDefault="00B87BCD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87BC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87BCD" w:rsidRPr="00F8214F" w:rsidRDefault="00B87B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87BCD" w:rsidRPr="00F8214F" w:rsidRDefault="006B72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87BCD" w:rsidRPr="00F8214F" w:rsidRDefault="00B87B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87BCD" w:rsidRPr="00F8214F" w:rsidRDefault="006B72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87BCD" w:rsidRPr="00A63FB0" w:rsidRDefault="00B87B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87BCD" w:rsidRPr="00A3761A" w:rsidRDefault="006B72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87BCD" w:rsidRPr="00F8214F" w:rsidRDefault="00B87BC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87BCD" w:rsidRPr="00F8214F" w:rsidRDefault="00B87BC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87BCD" w:rsidRPr="00AB4194" w:rsidRDefault="00B87B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87BCD" w:rsidRPr="00F8214F" w:rsidRDefault="006B72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</w:t>
            </w:r>
          </w:p>
        </w:tc>
      </w:tr>
    </w:tbl>
    <w:p w:rsidR="00B87BCD" w:rsidRDefault="00B87BCD" w:rsidP="00C725A6">
      <w:pPr>
        <w:rPr>
          <w:rFonts w:cs="Times New Roman"/>
          <w:szCs w:val="28"/>
        </w:rPr>
      </w:pPr>
    </w:p>
    <w:p w:rsidR="00B87BCD" w:rsidRDefault="00B87BCD" w:rsidP="00C725A6">
      <w:r w:rsidRPr="00C734AA">
        <w:t xml:space="preserve">О внесении изменений </w:t>
      </w:r>
    </w:p>
    <w:p w:rsidR="00B87BCD" w:rsidRDefault="00B87BCD" w:rsidP="00C725A6">
      <w:r w:rsidRPr="00C734AA">
        <w:t xml:space="preserve">в </w:t>
      </w:r>
      <w:r>
        <w:t>распоряжение</w:t>
      </w:r>
      <w:r w:rsidRPr="00C734AA">
        <w:t xml:space="preserve"> </w:t>
      </w:r>
      <w:r>
        <w:t xml:space="preserve">Главы города </w:t>
      </w:r>
    </w:p>
    <w:p w:rsidR="00B87BCD" w:rsidRDefault="00B87BCD" w:rsidP="00C725A6">
      <w:r>
        <w:t xml:space="preserve">от 20.01.2010 № 1 «О порядке </w:t>
      </w:r>
    </w:p>
    <w:p w:rsidR="00B87BCD" w:rsidRDefault="00B87BCD" w:rsidP="00C725A6">
      <w:r>
        <w:t xml:space="preserve">осуществления выплат, </w:t>
      </w:r>
    </w:p>
    <w:p w:rsidR="00B87BCD" w:rsidRDefault="00B87BCD" w:rsidP="00C725A6">
      <w:r>
        <w:t xml:space="preserve">предусмотренных решением Думы </w:t>
      </w:r>
    </w:p>
    <w:p w:rsidR="00B87BCD" w:rsidRDefault="00B87BCD" w:rsidP="00C725A6">
      <w:r>
        <w:t>города от 07.10.2009 № 618-</w:t>
      </w:r>
      <w:r>
        <w:rPr>
          <w:lang w:val="en-US"/>
        </w:rPr>
        <w:t>IV</w:t>
      </w:r>
      <w:r w:rsidRPr="00CA0FF1">
        <w:t xml:space="preserve"> </w:t>
      </w:r>
      <w:r>
        <w:t xml:space="preserve">ДГ </w:t>
      </w:r>
    </w:p>
    <w:p w:rsidR="00B87BCD" w:rsidRDefault="00B87BCD" w:rsidP="00C725A6">
      <w:r>
        <w:t>«</w:t>
      </w:r>
      <w:r w:rsidRPr="00864D84">
        <w:t xml:space="preserve">О социальных выплатах </w:t>
      </w:r>
    </w:p>
    <w:p w:rsidR="00B87BCD" w:rsidRDefault="00B87BCD" w:rsidP="00C725A6">
      <w:r w:rsidRPr="00864D84">
        <w:t xml:space="preserve">муниципальным служащим, </w:t>
      </w:r>
    </w:p>
    <w:p w:rsidR="00B87BCD" w:rsidRDefault="00B87BCD" w:rsidP="00C725A6">
      <w:r w:rsidRPr="00864D84">
        <w:t xml:space="preserve">лицам, не замещающим должности </w:t>
      </w:r>
    </w:p>
    <w:p w:rsidR="00B87BCD" w:rsidRDefault="00B87BCD" w:rsidP="00C725A6">
      <w:r w:rsidRPr="00864D84">
        <w:t xml:space="preserve">муниципальной службы </w:t>
      </w:r>
    </w:p>
    <w:p w:rsidR="00B87BCD" w:rsidRDefault="00B87BCD" w:rsidP="00C725A6">
      <w:r w:rsidRPr="00864D84">
        <w:t xml:space="preserve">и исполняющим обязанности </w:t>
      </w:r>
    </w:p>
    <w:p w:rsidR="00B87BCD" w:rsidRDefault="00B87BCD" w:rsidP="00C725A6">
      <w:r w:rsidRPr="00864D84">
        <w:t xml:space="preserve">по техническому обеспечению </w:t>
      </w:r>
    </w:p>
    <w:p w:rsidR="00B87BCD" w:rsidRDefault="00B87BCD" w:rsidP="00C725A6">
      <w:r w:rsidRPr="00864D84">
        <w:t xml:space="preserve">деятельности органов местного </w:t>
      </w:r>
    </w:p>
    <w:p w:rsidR="00B87BCD" w:rsidRDefault="00B87BCD" w:rsidP="00C725A6">
      <w:r w:rsidRPr="00864D84">
        <w:t xml:space="preserve">самоуправления городского </w:t>
      </w:r>
    </w:p>
    <w:p w:rsidR="00B87BCD" w:rsidRDefault="00B87BCD" w:rsidP="00C725A6">
      <w:r w:rsidRPr="00864D84">
        <w:t xml:space="preserve">округа Сургут, и лицам, </w:t>
      </w:r>
    </w:p>
    <w:p w:rsidR="00B87BCD" w:rsidRDefault="00B87BCD" w:rsidP="00C725A6">
      <w:r w:rsidRPr="00864D84">
        <w:t xml:space="preserve">замещающим муниципальные </w:t>
      </w:r>
    </w:p>
    <w:p w:rsidR="00B87BCD" w:rsidRDefault="00B87BCD" w:rsidP="00C725A6">
      <w:r w:rsidRPr="00864D84">
        <w:t xml:space="preserve">должности контрольно-счетного </w:t>
      </w:r>
    </w:p>
    <w:p w:rsidR="00B87BCD" w:rsidRDefault="00B87BCD" w:rsidP="00C725A6">
      <w:r w:rsidRPr="00864D84">
        <w:t xml:space="preserve">органа муниципального образования </w:t>
      </w:r>
    </w:p>
    <w:p w:rsidR="00B87BCD" w:rsidRDefault="00B87BCD" w:rsidP="00C725A6">
      <w:pPr>
        <w:rPr>
          <w:rFonts w:cs="Times New Roman"/>
          <w:szCs w:val="28"/>
        </w:rPr>
      </w:pPr>
      <w:r w:rsidRPr="00864D84">
        <w:t>городской округ Сургут</w:t>
      </w:r>
      <w:r>
        <w:t>»</w:t>
      </w:r>
    </w:p>
    <w:p w:rsidR="00B87BCD" w:rsidRDefault="00B87BCD" w:rsidP="00C725A6">
      <w:pPr>
        <w:rPr>
          <w:rFonts w:cs="Times New Roman"/>
          <w:szCs w:val="28"/>
        </w:rPr>
      </w:pPr>
    </w:p>
    <w:p w:rsidR="00B87BCD" w:rsidRDefault="00B87BCD" w:rsidP="00C725A6">
      <w:pPr>
        <w:rPr>
          <w:rFonts w:cs="Times New Roman"/>
          <w:szCs w:val="28"/>
        </w:rPr>
      </w:pPr>
    </w:p>
    <w:p w:rsidR="00B87BCD" w:rsidRDefault="00B87BCD" w:rsidP="00B87BCD">
      <w:pPr>
        <w:ind w:firstLine="709"/>
        <w:jc w:val="both"/>
      </w:pPr>
      <w:r w:rsidRPr="00E65F7D">
        <w:t>В соответствии с распоряжением Администрации города от 30.12.2005</w:t>
      </w:r>
      <w:r w:rsidRPr="00E65F7D">
        <w:br/>
      </w:r>
      <w:r w:rsidRPr="00B87BCD">
        <w:rPr>
          <w:spacing w:val="-4"/>
        </w:rPr>
        <w:t>№ 3686 «Об утверждении Регламента Администрации города», в целях приведения</w:t>
      </w:r>
      <w:r w:rsidRPr="00E65F7D">
        <w:t xml:space="preserve"> муниципального правового акта в соответствие с решением Думы города </w:t>
      </w:r>
      <w:r>
        <w:t xml:space="preserve">                            </w:t>
      </w:r>
      <w:r w:rsidRPr="00E65F7D">
        <w:t>от 07.10.2009 №</w:t>
      </w:r>
      <w:r>
        <w:t xml:space="preserve"> </w:t>
      </w:r>
      <w:r w:rsidRPr="00E65F7D">
        <w:t>618-IV</w:t>
      </w:r>
      <w:r>
        <w:t xml:space="preserve"> </w:t>
      </w:r>
      <w:r w:rsidRPr="00E65F7D">
        <w:t>ДГ «</w:t>
      </w:r>
      <w:r>
        <w:t xml:space="preserve">О </w:t>
      </w:r>
      <w:r w:rsidRPr="003320D5">
        <w:t xml:space="preserve">социальных выплатах муниципальным служащим, лицам, не замещающим должности муниципальной службы и исполняющим обязанности по техническому обеспечению деятельности органов местного </w:t>
      </w:r>
      <w:r>
        <w:t xml:space="preserve">                   </w:t>
      </w:r>
      <w:r w:rsidRPr="003320D5">
        <w:t xml:space="preserve">самоуправления городского округа Сургут Ханты-Мансийского автономного округа </w:t>
      </w:r>
      <w:r>
        <w:t>–</w:t>
      </w:r>
      <w:r w:rsidRPr="003320D5">
        <w:t xml:space="preserve"> Югры</w:t>
      </w:r>
      <w:r>
        <w:t>»</w:t>
      </w:r>
      <w:r w:rsidRPr="00946821">
        <w:t>:</w:t>
      </w:r>
    </w:p>
    <w:p w:rsidR="00B87BCD" w:rsidRDefault="00B87BCD" w:rsidP="00B87BCD">
      <w:pPr>
        <w:ind w:firstLine="709"/>
        <w:jc w:val="both"/>
        <w:rPr>
          <w:lang w:eastAsia="ru-RU"/>
        </w:rPr>
      </w:pPr>
      <w:r>
        <w:t xml:space="preserve">1. </w:t>
      </w:r>
      <w:r w:rsidRPr="00E25303">
        <w:rPr>
          <w:lang w:eastAsia="ru-RU"/>
        </w:rPr>
        <w:t xml:space="preserve">Внести в распоряжение Главы города от 20.01.2010 </w:t>
      </w:r>
      <w:r>
        <w:rPr>
          <w:lang w:eastAsia="ru-RU"/>
        </w:rPr>
        <w:t xml:space="preserve">№ </w:t>
      </w:r>
      <w:r w:rsidRPr="00E25303">
        <w:rPr>
          <w:lang w:eastAsia="ru-RU"/>
        </w:rPr>
        <w:t xml:space="preserve">1 </w:t>
      </w:r>
      <w:r>
        <w:rPr>
          <w:lang w:eastAsia="ru-RU"/>
        </w:rPr>
        <w:t>«</w:t>
      </w:r>
      <w:r w:rsidRPr="00E25303">
        <w:rPr>
          <w:lang w:eastAsia="ru-RU"/>
        </w:rPr>
        <w:t xml:space="preserve">О порядке </w:t>
      </w:r>
      <w:r>
        <w:rPr>
          <w:lang w:eastAsia="ru-RU"/>
        </w:rPr>
        <w:t xml:space="preserve">                </w:t>
      </w:r>
      <w:r w:rsidRPr="00E25303">
        <w:rPr>
          <w:lang w:eastAsia="ru-RU"/>
        </w:rPr>
        <w:t xml:space="preserve">осуществления выплат, предусмотренных решением Думы города от 07.10.2009 </w:t>
      </w:r>
      <w:r>
        <w:rPr>
          <w:lang w:eastAsia="ru-RU"/>
        </w:rPr>
        <w:t xml:space="preserve">№ </w:t>
      </w:r>
      <w:r w:rsidRPr="00E25303">
        <w:rPr>
          <w:lang w:eastAsia="ru-RU"/>
        </w:rPr>
        <w:t xml:space="preserve">618-IV ДГ </w:t>
      </w:r>
      <w:r>
        <w:rPr>
          <w:lang w:eastAsia="ru-RU"/>
        </w:rPr>
        <w:t xml:space="preserve">«О </w:t>
      </w:r>
      <w:r w:rsidRPr="0010511F">
        <w:rPr>
          <w:lang w:eastAsia="ru-RU"/>
        </w:rPr>
        <w:t xml:space="preserve">социальных выплатах муниципальным служащим, лицам, </w:t>
      </w:r>
      <w:r>
        <w:rPr>
          <w:lang w:eastAsia="ru-RU"/>
        </w:rPr>
        <w:t xml:space="preserve">                     </w:t>
      </w:r>
      <w:r w:rsidRPr="0010511F">
        <w:rPr>
          <w:lang w:eastAsia="ru-RU"/>
        </w:rPr>
        <w:t>не замещающим должности муниципальной службы и исполняющим обязан</w:t>
      </w:r>
      <w:r>
        <w:rPr>
          <w:lang w:eastAsia="ru-RU"/>
        </w:rPr>
        <w:t xml:space="preserve">-              </w:t>
      </w:r>
      <w:r w:rsidRPr="0010511F">
        <w:rPr>
          <w:lang w:eastAsia="ru-RU"/>
        </w:rPr>
        <w:t>ности по техническому обеспечению деятельности органов местного самоуправления городского округа Сургут, и лицам, замещающим муниципальные должности контрольно-счетного органа муниципального образования городской округ Сургут</w:t>
      </w:r>
      <w:r>
        <w:rPr>
          <w:lang w:eastAsia="ru-RU"/>
        </w:rPr>
        <w:t xml:space="preserve">» (с изменениями от 28.01.2010 № 4, 01.02.2012 № </w:t>
      </w:r>
      <w:r w:rsidRPr="00B87BCD">
        <w:rPr>
          <w:lang w:eastAsia="ru-RU"/>
        </w:rPr>
        <w:t>06</w:t>
      </w:r>
      <w:r>
        <w:rPr>
          <w:lang w:eastAsia="ru-RU"/>
        </w:rPr>
        <w:t xml:space="preserve">, 14.11.2012                   № 60, 07.11.2014 № 61, 06.04.2016 № 17, 29.06.2016 № 37, 12.02.2019 № 7, 08.05.2019 № 16, 14.01.2021 № 03, 12.10.2021 № 32, 17.11.2022 № 46) следующие изменения: </w:t>
      </w:r>
    </w:p>
    <w:p w:rsidR="00B87BCD" w:rsidRDefault="00B87BCD" w:rsidP="00B87B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13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заголовке</w:t>
      </w:r>
      <w:r w:rsidRPr="00B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87BCD">
        <w:rPr>
          <w:rFonts w:ascii="Times New Roman" w:hAnsi="Times New Roman" w:cs="Times New Roman"/>
          <w:sz w:val="28"/>
          <w:szCs w:val="28"/>
        </w:rPr>
        <w:t>тексте</w:t>
      </w:r>
      <w:r w:rsidRPr="00E43F47">
        <w:rPr>
          <w:rFonts w:ascii="Times New Roman" w:hAnsi="Times New Roman" w:cs="Times New Roman"/>
          <w:sz w:val="28"/>
          <w:szCs w:val="28"/>
        </w:rPr>
        <w:t xml:space="preserve"> распоряжения слова «О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 xml:space="preserve">социальных выплатах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муниципальным служащим, лицам, не замещающим должности</w:t>
      </w:r>
      <w:r w:rsidRPr="00BD4B7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службы и исполняющим обязанности по техническому обеспечению деятельности органов местного самоуправления городского округа Сургут,</w:t>
      </w:r>
      <w:r w:rsidRPr="00BD4B75">
        <w:rPr>
          <w:rFonts w:ascii="Times New Roman" w:hAnsi="Times New Roman" w:cs="Times New Roman"/>
          <w:sz w:val="28"/>
          <w:szCs w:val="28"/>
        </w:rPr>
        <w:t xml:space="preserve"> и лицам, замеща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4B75">
        <w:rPr>
          <w:rFonts w:ascii="Times New Roman" w:hAnsi="Times New Roman" w:cs="Times New Roman"/>
          <w:sz w:val="28"/>
          <w:szCs w:val="28"/>
        </w:rPr>
        <w:t xml:space="preserve">ющим муниципальные должности контрольно-счетного органа муниципального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образования городской округ Сургут» заменить словами «О социальных выплатах</w:t>
      </w:r>
      <w:r w:rsidRPr="00BD4B75">
        <w:rPr>
          <w:rFonts w:ascii="Times New Roman" w:hAnsi="Times New Roman" w:cs="Times New Roman"/>
          <w:sz w:val="28"/>
          <w:szCs w:val="28"/>
        </w:rPr>
        <w:t xml:space="preserve"> муниципальным служащим, лицам, не замещающим должности муниципальной службы и исполняющим обязанности по техническому обеспечению деятель</w:t>
      </w:r>
      <w:r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BD4B75">
        <w:rPr>
          <w:rFonts w:ascii="Times New Roman" w:hAnsi="Times New Roman" w:cs="Times New Roman"/>
          <w:sz w:val="28"/>
          <w:szCs w:val="28"/>
        </w:rPr>
        <w:t>ности органов местного самоуправления городского округа Сургут Ханты-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4B75">
        <w:rPr>
          <w:rFonts w:ascii="Times New Roman" w:hAnsi="Times New Roman" w:cs="Times New Roman"/>
          <w:sz w:val="28"/>
          <w:szCs w:val="28"/>
        </w:rPr>
        <w:t>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7BCD" w:rsidRDefault="00B87BCD" w:rsidP="00B87B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приложении к распоряжению: </w:t>
      </w:r>
    </w:p>
    <w:p w:rsidR="00B87BCD" w:rsidRDefault="00B87BCD" w:rsidP="00B87B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В наименовании приложения и заголовке раздела 2 слова «</w:t>
      </w:r>
      <w:r w:rsidRPr="00903156">
        <w:rPr>
          <w:rFonts w:ascii="Times New Roman" w:hAnsi="Times New Roman" w:cs="Times New Roman"/>
          <w:sz w:val="28"/>
          <w:szCs w:val="28"/>
        </w:rPr>
        <w:t xml:space="preserve">и лицам,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не замещающим должности муниципальной службы и исполняющим обязанности</w:t>
      </w:r>
      <w:r w:rsidRPr="00903156">
        <w:rPr>
          <w:rFonts w:ascii="Times New Roman" w:hAnsi="Times New Roman" w:cs="Times New Roman"/>
          <w:sz w:val="28"/>
          <w:szCs w:val="28"/>
        </w:rPr>
        <w:t xml:space="preserve"> по техническому обеспечению деятельности органов местного самоуправления, и лицам, замещающим муниципальные должности контрольно-счетного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03156">
        <w:rPr>
          <w:rFonts w:ascii="Times New Roman" w:hAnsi="Times New Roman" w:cs="Times New Roman"/>
          <w:sz w:val="28"/>
          <w:szCs w:val="28"/>
        </w:rPr>
        <w:t>,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не замещающим должности муниципальной службы и исполняющим обязанности</w:t>
      </w:r>
      <w:r w:rsidRPr="00903156">
        <w:rPr>
          <w:rFonts w:ascii="Times New Roman" w:hAnsi="Times New Roman" w:cs="Times New Roman"/>
          <w:sz w:val="28"/>
          <w:szCs w:val="28"/>
        </w:rPr>
        <w:t xml:space="preserve"> по техническому обеспечению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7BCD" w:rsidRDefault="00B87BCD" w:rsidP="00B87BC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Пункт 1.1 раздела 1 </w:t>
      </w:r>
      <w:r w:rsidRPr="00EA55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87BCD" w:rsidRDefault="00B87BCD" w:rsidP="00B87B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CD">
        <w:rPr>
          <w:rFonts w:ascii="Times New Roman" w:hAnsi="Times New Roman" w:cs="Times New Roman"/>
          <w:spacing w:val="-4"/>
          <w:sz w:val="28"/>
          <w:szCs w:val="28"/>
        </w:rPr>
        <w:t>«1.1. Управление бюджетного учёта и отчётности, бухгалтерии структурных</w:t>
      </w:r>
      <w:r w:rsidRPr="00EA551A">
        <w:rPr>
          <w:rFonts w:ascii="Times New Roman" w:hAnsi="Times New Roman" w:cs="Times New Roman"/>
          <w:sz w:val="28"/>
          <w:szCs w:val="28"/>
        </w:rPr>
        <w:t xml:space="preserve">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подразделений Администрации города, службы и организации, осуществляющие</w:t>
      </w:r>
      <w:r w:rsidRPr="00EA551A">
        <w:rPr>
          <w:rFonts w:ascii="Times New Roman" w:hAnsi="Times New Roman" w:cs="Times New Roman"/>
          <w:sz w:val="28"/>
          <w:szCs w:val="28"/>
        </w:rPr>
        <w:t xml:space="preserve">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бухгалтерское сопровождение органов местного самоуправления города (далее –</w:t>
      </w:r>
      <w:r w:rsidRPr="00EA551A">
        <w:rPr>
          <w:rFonts w:ascii="Times New Roman" w:hAnsi="Times New Roman" w:cs="Times New Roman"/>
          <w:sz w:val="28"/>
          <w:szCs w:val="28"/>
        </w:rPr>
        <w:t xml:space="preserve"> бухгалтерская служба), осуществляют выплаты, предусмотренные решением Думы города от 07.10.2009 № 618-IV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51A">
        <w:rPr>
          <w:rFonts w:ascii="Times New Roman" w:hAnsi="Times New Roman" w:cs="Times New Roman"/>
          <w:sz w:val="28"/>
          <w:szCs w:val="28"/>
        </w:rPr>
        <w:t>ДГ «О социальных выплатах муници</w:t>
      </w:r>
      <w:r>
        <w:rPr>
          <w:rFonts w:ascii="Times New Roman" w:hAnsi="Times New Roman" w:cs="Times New Roman"/>
          <w:sz w:val="28"/>
          <w:szCs w:val="28"/>
        </w:rPr>
        <w:t xml:space="preserve">-                  </w:t>
      </w:r>
      <w:r w:rsidRPr="00EA551A">
        <w:rPr>
          <w:rFonts w:ascii="Times New Roman" w:hAnsi="Times New Roman" w:cs="Times New Roman"/>
          <w:sz w:val="28"/>
          <w:szCs w:val="28"/>
        </w:rPr>
        <w:t xml:space="preserve">пальным служащим, лицам, не замещающим должности муниципальной службы </w:t>
      </w:r>
      <w:r w:rsidRPr="00B87BCD">
        <w:rPr>
          <w:rFonts w:ascii="Times New Roman" w:hAnsi="Times New Roman" w:cs="Times New Roman"/>
          <w:spacing w:val="-4"/>
          <w:sz w:val="28"/>
          <w:szCs w:val="28"/>
        </w:rPr>
        <w:t>и исполняющим обязанности по техническому обеспечению деятельности органов</w:t>
      </w:r>
      <w:r w:rsidRPr="00EA551A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Сургут 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551A">
        <w:rPr>
          <w:rFonts w:ascii="Times New Roman" w:hAnsi="Times New Roman" w:cs="Times New Roman"/>
          <w:sz w:val="28"/>
          <w:szCs w:val="28"/>
        </w:rPr>
        <w:t xml:space="preserve">автономного округа – Югры»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51A">
        <w:rPr>
          <w:rFonts w:ascii="Times New Roman" w:hAnsi="Times New Roman" w:cs="Times New Roman"/>
          <w:sz w:val="28"/>
          <w:szCs w:val="28"/>
        </w:rPr>
        <w:t xml:space="preserve"> решение), на основании распоряжения (приказа) работодателя (представителя работодателя) муниципального служащего или лица, не замещающего должность муниципальной службы и исполняющего обязанности по техническому обеспечению деятельности органов местного самоуправления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A551A">
        <w:rPr>
          <w:rFonts w:ascii="Times New Roman" w:hAnsi="Times New Roman" w:cs="Times New Roman"/>
          <w:sz w:val="28"/>
          <w:szCs w:val="28"/>
        </w:rPr>
        <w:t xml:space="preserve"> работник), за исключением выплаты частичной компенсации стоимости стоматологического лечения и протезирования, а также услуг по хирургической коррекции зрения, осуществляемой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A551A">
        <w:rPr>
          <w:rFonts w:ascii="Times New Roman" w:hAnsi="Times New Roman" w:cs="Times New Roman"/>
          <w:sz w:val="28"/>
          <w:szCs w:val="28"/>
        </w:rPr>
        <w:t>заявления работника с распорядительной надписью работодателя (представителя работодателя)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551A">
        <w:rPr>
          <w:rFonts w:ascii="Times New Roman" w:hAnsi="Times New Roman" w:cs="Times New Roman"/>
          <w:sz w:val="28"/>
          <w:szCs w:val="28"/>
        </w:rPr>
        <w:t>.</w:t>
      </w:r>
    </w:p>
    <w:p w:rsidR="00B87BCD" w:rsidRDefault="00B87BCD" w:rsidP="00B87B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BCD" w:rsidRDefault="00B87BCD" w:rsidP="00B87B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абзаце втором п</w:t>
      </w:r>
      <w:r w:rsidRPr="0082168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168C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168C"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82168C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82168C">
        <w:rPr>
          <w:rFonts w:ascii="Times New Roman" w:hAnsi="Times New Roman" w:cs="Times New Roman"/>
          <w:sz w:val="28"/>
          <w:szCs w:val="28"/>
        </w:rPr>
        <w:t>города и их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87BCD" w:rsidRPr="00B87BCD" w:rsidRDefault="00B87BCD" w:rsidP="00B87BCD">
      <w:pPr>
        <w:pStyle w:val="ConsNormal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87BCD">
        <w:rPr>
          <w:rFonts w:ascii="Times New Roman" w:hAnsi="Times New Roman" w:cs="Times New Roman"/>
          <w:spacing w:val="-6"/>
          <w:sz w:val="28"/>
          <w:szCs w:val="28"/>
        </w:rPr>
        <w:t>1.2.4. Подпункт 2.11.1 пункта 2.11 раздела 2 изложить в следующей редакции:</w:t>
      </w:r>
    </w:p>
    <w:p w:rsidR="00B87BCD" w:rsidRPr="00D32E27" w:rsidRDefault="00B87BCD" w:rsidP="00B87B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2E27">
        <w:rPr>
          <w:rFonts w:ascii="Times New Roman" w:hAnsi="Times New Roman" w:cs="Times New Roman"/>
          <w:sz w:val="28"/>
          <w:szCs w:val="28"/>
        </w:rPr>
        <w:t>2.11.1. Для компенсации стоимости стоматологического лечения и протезирования, а также услуг по хирургической коррекции зрения работник представляет в бухгалтерскую службу:</w:t>
      </w:r>
    </w:p>
    <w:p w:rsidR="00B87BCD" w:rsidRPr="00D32E27" w:rsidRDefault="00B87BCD" w:rsidP="00B87BC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27">
        <w:rPr>
          <w:rFonts w:ascii="Times New Roman" w:hAnsi="Times New Roman" w:cs="Times New Roman"/>
          <w:sz w:val="28"/>
          <w:szCs w:val="28"/>
        </w:rPr>
        <w:t>- заявление с отметкой о стаже работы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82168C">
        <w:rPr>
          <w:rFonts w:ascii="Times New Roman" w:hAnsi="Times New Roman" w:cs="Times New Roman"/>
          <w:sz w:val="28"/>
          <w:szCs w:val="28"/>
        </w:rPr>
        <w:t>и их структурных подразделениях</w:t>
      </w:r>
      <w:r w:rsidRPr="00D32E27">
        <w:rPr>
          <w:rFonts w:ascii="Times New Roman" w:hAnsi="Times New Roman" w:cs="Times New Roman"/>
          <w:sz w:val="28"/>
          <w:szCs w:val="28"/>
        </w:rPr>
        <w:t>, установленным кадровой службой;</w:t>
      </w:r>
    </w:p>
    <w:p w:rsidR="00B87BCD" w:rsidRPr="00D32E27" w:rsidRDefault="00B87BCD" w:rsidP="00B87BCD">
      <w:pPr>
        <w:ind w:firstLine="709"/>
        <w:jc w:val="both"/>
      </w:pPr>
      <w:r w:rsidRPr="00D32E27">
        <w:t>- оригинал и копию договора оказания медицинских услуг;</w:t>
      </w:r>
    </w:p>
    <w:p w:rsidR="00B87BCD" w:rsidRPr="00D32E27" w:rsidRDefault="00B87BCD" w:rsidP="00B87BCD">
      <w:pPr>
        <w:ind w:firstLine="709"/>
        <w:jc w:val="both"/>
      </w:pPr>
      <w:r w:rsidRPr="00D32E27">
        <w:t>- оригинал и копию документа, подтверждающего перечень оказанных услуг по стоматологическому лечению и протезированию;</w:t>
      </w:r>
    </w:p>
    <w:p w:rsidR="00B87BCD" w:rsidRPr="00D32E27" w:rsidRDefault="00B87BCD" w:rsidP="00B87BCD">
      <w:pPr>
        <w:ind w:firstLine="709"/>
        <w:jc w:val="both"/>
      </w:pPr>
      <w:r w:rsidRPr="00D32E27">
        <w:t>- оригинал и копию акта выполненных работ (оказания услуг);</w:t>
      </w:r>
    </w:p>
    <w:p w:rsidR="00B87BCD" w:rsidRPr="00D32E27" w:rsidRDefault="00B87BCD" w:rsidP="00B87BCD">
      <w:pPr>
        <w:ind w:firstLine="709"/>
        <w:jc w:val="both"/>
      </w:pPr>
      <w:r w:rsidRPr="00D32E27">
        <w:t xml:space="preserve">- копию лицензии медицинского учреждения или выписки из реестра </w:t>
      </w:r>
      <w:r>
        <w:t xml:space="preserve">                </w:t>
      </w:r>
      <w:r w:rsidRPr="00D32E27">
        <w:t>лицензий в форме бумажного, либо в формате электронного документа;</w:t>
      </w:r>
    </w:p>
    <w:p w:rsidR="00B87BCD" w:rsidRPr="005539BB" w:rsidRDefault="00B87BCD" w:rsidP="00B87BC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32E27">
        <w:t xml:space="preserve">- оригиналы и копии документов, подтверждающих оплату (чеков </w:t>
      </w:r>
      <w:r>
        <w:t xml:space="preserve">                      </w:t>
      </w:r>
      <w:r w:rsidRPr="00D32E27">
        <w:t xml:space="preserve">контрольно-кассовой техники (кассовый чек), слипов, чеков электронных </w:t>
      </w:r>
      <w:r w:rsidRPr="00B87BCD">
        <w:rPr>
          <w:spacing w:val="-4"/>
        </w:rPr>
        <w:t>терминалов при проведении операций с использованием банковской карты или подтверждение</w:t>
      </w:r>
      <w:r w:rsidRPr="00D32E27">
        <w:t xml:space="preserve"> кредитным учреждением проведенной операции по оплате услуг </w:t>
      </w:r>
      <w:r>
        <w:t xml:space="preserve">                          </w:t>
      </w:r>
      <w:r w:rsidRPr="00D32E27">
        <w:t>(заверенное банком)</w:t>
      </w:r>
      <w:r>
        <w:t>.</w:t>
      </w:r>
    </w:p>
    <w:p w:rsidR="00B87BCD" w:rsidRDefault="00B87BCD" w:rsidP="00B87BCD">
      <w:pPr>
        <w:ind w:firstLine="709"/>
        <w:jc w:val="both"/>
      </w:pPr>
      <w:r w:rsidRPr="00B87BCD">
        <w:rPr>
          <w:spacing w:val="-4"/>
        </w:rPr>
        <w:t>Чеки контрольно-кассовой техники (кассовые чеки), полученные работником</w:t>
      </w:r>
      <w:r w:rsidRPr="001D737E">
        <w:rPr>
          <w:rFonts w:ascii="Arial" w:hAnsi="Arial" w:cs="Arial"/>
          <w:sz w:val="24"/>
          <w:szCs w:val="24"/>
        </w:rPr>
        <w:t xml:space="preserve"> </w:t>
      </w:r>
      <w:r w:rsidRPr="001D737E">
        <w:t>в</w:t>
      </w:r>
      <w:r w:rsidRPr="00BF14A7">
        <w:t xml:space="preserve"> электронной форме и распечатанные им на бумажном носителе, </w:t>
      </w:r>
      <w:r w:rsidRPr="00B87BCD">
        <w:rPr>
          <w:spacing w:val="-6"/>
        </w:rPr>
        <w:t>приравниваются к кассовым чекам, отпечатанным контрольно-кассовой техникой на бумажном</w:t>
      </w:r>
      <w:r>
        <w:t xml:space="preserve"> носителе»</w:t>
      </w:r>
      <w:r w:rsidRPr="00D32E27">
        <w:t>.</w:t>
      </w:r>
    </w:p>
    <w:p w:rsidR="00B87BCD" w:rsidRPr="00EA39F0" w:rsidRDefault="00B87BCD" w:rsidP="00B87BCD">
      <w:pPr>
        <w:ind w:firstLine="709"/>
        <w:jc w:val="both"/>
      </w:pPr>
      <w:r>
        <w:t>2.</w:t>
      </w:r>
      <w:r w:rsidRPr="00AF69E8">
        <w:t xml:space="preserve"> </w:t>
      </w:r>
      <w:r w:rsidRPr="00D32E27">
        <w:t xml:space="preserve">Департаменту массовых коммуникаций и аналитики разместить </w:t>
      </w:r>
      <w:r>
        <w:t xml:space="preserve">                      </w:t>
      </w:r>
      <w:r w:rsidRPr="00D32E27">
        <w:t xml:space="preserve">настоящее </w:t>
      </w:r>
      <w:r>
        <w:t>распоряжение</w:t>
      </w:r>
      <w:r w:rsidRPr="00D32E27">
        <w:t xml:space="preserve"> на официальном портале Администрации города: </w:t>
      </w:r>
      <w:r w:rsidRPr="00B87BCD">
        <w:t>www.admsurgut.ru</w:t>
      </w:r>
      <w:r w:rsidRPr="00D32E27">
        <w:t>.</w:t>
      </w:r>
      <w:r>
        <w:t xml:space="preserve"> </w:t>
      </w:r>
    </w:p>
    <w:p w:rsidR="00B87BCD" w:rsidRPr="00B87BCD" w:rsidRDefault="00B87BCD" w:rsidP="00B87BCD">
      <w:pPr>
        <w:ind w:firstLine="709"/>
        <w:jc w:val="both"/>
      </w:pPr>
      <w:r w:rsidRPr="00B87BCD"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                      документы города Сургута»: www.docsurgut.ru. </w:t>
      </w:r>
    </w:p>
    <w:p w:rsidR="00B87BCD" w:rsidRDefault="00B87BCD" w:rsidP="00B87BCD">
      <w:pPr>
        <w:ind w:firstLine="709"/>
        <w:jc w:val="both"/>
      </w:pPr>
      <w:r w:rsidRPr="00B87BCD">
        <w:t>4. Настоящее распоряжение вступает в силу с момента его издания.</w:t>
      </w:r>
    </w:p>
    <w:p w:rsidR="00B87BCD" w:rsidRDefault="00B87BCD" w:rsidP="00B87BCD">
      <w:pPr>
        <w:ind w:firstLine="709"/>
        <w:jc w:val="both"/>
      </w:pPr>
      <w:r>
        <w:t>5. Контроль за выполнением распоряжения оставляю за собой.</w:t>
      </w:r>
    </w:p>
    <w:p w:rsidR="00B87BCD" w:rsidRDefault="00B87BCD" w:rsidP="00B87BCD">
      <w:pPr>
        <w:jc w:val="both"/>
      </w:pPr>
    </w:p>
    <w:p w:rsidR="00B87BCD" w:rsidRDefault="00B87BCD" w:rsidP="00B87BCD">
      <w:pPr>
        <w:jc w:val="both"/>
      </w:pPr>
    </w:p>
    <w:p w:rsidR="00B87BCD" w:rsidRDefault="00B87BCD" w:rsidP="00B87BCD"/>
    <w:p w:rsidR="00B87BCD" w:rsidRDefault="00B87BCD" w:rsidP="00B87BCD"/>
    <w:p w:rsidR="00B87BCD" w:rsidRDefault="00B87BCD" w:rsidP="00B87BCD"/>
    <w:p w:rsidR="00226A5C" w:rsidRPr="00B87BCD" w:rsidRDefault="00B87BCD" w:rsidP="00B87BCD">
      <w:r>
        <w:t xml:space="preserve">Глава города </w:t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А.С. Филатов</w:t>
      </w:r>
    </w:p>
    <w:sectPr w:rsidR="00226A5C" w:rsidRPr="00B87BCD" w:rsidSect="00B87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27" w:rsidRDefault="007B0A27" w:rsidP="006A432C">
      <w:r>
        <w:separator/>
      </w:r>
    </w:p>
  </w:endnote>
  <w:endnote w:type="continuationSeparator" w:id="0">
    <w:p w:rsidR="007B0A27" w:rsidRDefault="007B0A27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CD" w:rsidRDefault="00B87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CD" w:rsidRDefault="00B87B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CD" w:rsidRDefault="00B87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27" w:rsidRDefault="007B0A27" w:rsidP="006A432C">
      <w:r>
        <w:separator/>
      </w:r>
    </w:p>
  </w:footnote>
  <w:footnote w:type="continuationSeparator" w:id="0">
    <w:p w:rsidR="007B0A27" w:rsidRDefault="007B0A27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CD" w:rsidRDefault="00B8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1742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87BCD" w:rsidRPr="00B87BCD" w:rsidRDefault="00B87BCD">
        <w:pPr>
          <w:pStyle w:val="a3"/>
          <w:jc w:val="center"/>
          <w:rPr>
            <w:sz w:val="20"/>
            <w:szCs w:val="20"/>
          </w:rPr>
        </w:pPr>
        <w:r w:rsidRPr="00B87BCD">
          <w:rPr>
            <w:sz w:val="20"/>
            <w:szCs w:val="20"/>
          </w:rPr>
          <w:fldChar w:fldCharType="begin"/>
        </w:r>
        <w:r w:rsidRPr="00B87BCD">
          <w:rPr>
            <w:sz w:val="20"/>
            <w:szCs w:val="20"/>
          </w:rPr>
          <w:instrText>PAGE   \* MERGEFORMAT</w:instrText>
        </w:r>
        <w:r w:rsidRPr="00B87BCD">
          <w:rPr>
            <w:sz w:val="20"/>
            <w:szCs w:val="20"/>
          </w:rPr>
          <w:fldChar w:fldCharType="separate"/>
        </w:r>
        <w:r w:rsidR="004F4ECD">
          <w:rPr>
            <w:noProof/>
            <w:sz w:val="20"/>
            <w:szCs w:val="20"/>
          </w:rPr>
          <w:t>3</w:t>
        </w:r>
        <w:r w:rsidRPr="00B87BCD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BCD" w:rsidRDefault="00B87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CD"/>
    <w:rsid w:val="00226A5C"/>
    <w:rsid w:val="00243839"/>
    <w:rsid w:val="004F4ECD"/>
    <w:rsid w:val="005E5EB5"/>
    <w:rsid w:val="006A432C"/>
    <w:rsid w:val="006A73EC"/>
    <w:rsid w:val="006B72F9"/>
    <w:rsid w:val="007B0A27"/>
    <w:rsid w:val="009834C2"/>
    <w:rsid w:val="00A90A0A"/>
    <w:rsid w:val="00AD2B06"/>
    <w:rsid w:val="00B87BCD"/>
    <w:rsid w:val="00D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B87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8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87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5634</Characters>
  <Application>Microsoft Office Word</Application>
  <DocSecurity>0</DocSecurity>
  <Lines>46</Lines>
  <Paragraphs>13</Paragraphs>
  <ScaleCrop>false</ScaleCrop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2023-05-22T04:46:00Z</dcterms:created>
  <dcterms:modified xsi:type="dcterms:W3CDTF">2023-05-22T04:46:00Z</dcterms:modified>
</cp:coreProperties>
</file>