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0F" w:rsidRPr="008D3A0F" w:rsidRDefault="009925BC" w:rsidP="008D3A0F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bookmarkStart w:id="0" w:name="sub_335001"/>
      <w:bookmarkStart w:id="1" w:name="sub_7"/>
      <w:r w:rsidRPr="00636375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8032FE" w:rsidRDefault="009F043F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25BC" w:rsidRPr="00636375">
        <w:rPr>
          <w:rFonts w:ascii="Times New Roman" w:hAnsi="Times New Roman" w:cs="Times New Roman"/>
          <w:sz w:val="24"/>
          <w:szCs w:val="24"/>
        </w:rPr>
        <w:t>одготовлен департаментом образования Администрации города</w:t>
      </w:r>
      <w:r w:rsidR="00803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9925BC" w:rsidRDefault="006B1127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9925BC" w:rsidRPr="00636375">
        <w:rPr>
          <w:rFonts w:ascii="Times New Roman" w:hAnsi="Times New Roman" w:cs="Times New Roman"/>
          <w:sz w:val="28"/>
          <w:szCs w:val="28"/>
        </w:rPr>
        <w:t>СУРГУТ</w:t>
      </w:r>
    </w:p>
    <w:p w:rsidR="000B1156" w:rsidRPr="00636375" w:rsidRDefault="000B1156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25BC" w:rsidRPr="009F043F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043F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9925BC" w:rsidRPr="009F043F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25BC" w:rsidRPr="009F043F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043F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9925BC" w:rsidRDefault="009925BC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5FC5" w:rsidRDefault="00BB5FC5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4E77" w:rsidRDefault="00916BA6" w:rsidP="00916BA6">
      <w:pPr>
        <w:tabs>
          <w:tab w:val="left" w:pos="765"/>
          <w:tab w:val="center" w:pos="4677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C1175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C1175">
        <w:rPr>
          <w:rFonts w:ascii="Times New Roman" w:hAnsi="Times New Roman" w:cs="Times New Roman"/>
          <w:bCs/>
          <w:sz w:val="28"/>
          <w:szCs w:val="28"/>
        </w:rPr>
        <w:t>орядка</w:t>
      </w:r>
      <w:r w:rsidRPr="009701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4E77" w:rsidRDefault="00916BA6" w:rsidP="00916BA6">
      <w:pPr>
        <w:tabs>
          <w:tab w:val="left" w:pos="765"/>
          <w:tab w:val="center" w:pos="4677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7018B">
        <w:rPr>
          <w:rFonts w:ascii="Times New Roman" w:hAnsi="Times New Roman" w:cs="Times New Roman"/>
          <w:bCs/>
          <w:sz w:val="28"/>
          <w:szCs w:val="28"/>
        </w:rPr>
        <w:t>формирования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EA4838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4E77" w:rsidRDefault="00916BA6" w:rsidP="00916BA6">
      <w:pPr>
        <w:tabs>
          <w:tab w:val="left" w:pos="765"/>
          <w:tab w:val="center" w:pos="4677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7018B">
        <w:rPr>
          <w:rFonts w:ascii="Times New Roman" w:hAnsi="Times New Roman" w:cs="Times New Roman"/>
          <w:bCs/>
          <w:sz w:val="28"/>
          <w:szCs w:val="28"/>
        </w:rPr>
        <w:t>социальн</w:t>
      </w:r>
      <w:r w:rsidR="00EA4838">
        <w:rPr>
          <w:rFonts w:ascii="Times New Roman" w:hAnsi="Times New Roman" w:cs="Times New Roman"/>
          <w:bCs/>
          <w:sz w:val="28"/>
          <w:szCs w:val="28"/>
        </w:rPr>
        <w:t>ого заказа</w:t>
      </w:r>
      <w:r w:rsidRPr="0097018B">
        <w:rPr>
          <w:rFonts w:ascii="Times New Roman" w:hAnsi="Times New Roman" w:cs="Times New Roman"/>
          <w:bCs/>
          <w:sz w:val="28"/>
          <w:szCs w:val="28"/>
        </w:rPr>
        <w:t xml:space="preserve"> на оказание </w:t>
      </w:r>
    </w:p>
    <w:p w:rsidR="00ED4E77" w:rsidRDefault="00916BA6" w:rsidP="00916BA6">
      <w:pPr>
        <w:tabs>
          <w:tab w:val="left" w:pos="765"/>
          <w:tab w:val="center" w:pos="4677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175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</w:t>
      </w:r>
    </w:p>
    <w:p w:rsidR="00ED4E77" w:rsidRDefault="009C1175" w:rsidP="00916BA6">
      <w:pPr>
        <w:tabs>
          <w:tab w:val="left" w:pos="765"/>
          <w:tab w:val="center" w:pos="4677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сфере по направлению</w:t>
      </w:r>
      <w:r w:rsidR="00ED4E77">
        <w:rPr>
          <w:rFonts w:ascii="Times New Roman" w:hAnsi="Times New Roman" w:cs="Times New Roman"/>
          <w:bCs/>
          <w:sz w:val="28"/>
          <w:szCs w:val="28"/>
        </w:rPr>
        <w:t xml:space="preserve"> деятельности </w:t>
      </w:r>
    </w:p>
    <w:p w:rsidR="00ED4E77" w:rsidRDefault="00ED4E77" w:rsidP="00916BA6">
      <w:pPr>
        <w:tabs>
          <w:tab w:val="left" w:pos="765"/>
          <w:tab w:val="center" w:pos="4677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«реализация дополнительных</w:t>
      </w:r>
    </w:p>
    <w:p w:rsidR="00ED4E77" w:rsidRDefault="00ED4E77" w:rsidP="00916BA6">
      <w:pPr>
        <w:tabs>
          <w:tab w:val="left" w:pos="765"/>
          <w:tab w:val="center" w:pos="4677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общеразвивающих программ» </w:t>
      </w:r>
    </w:p>
    <w:p w:rsidR="00ED4E77" w:rsidRDefault="00ED4E77" w:rsidP="00916BA6">
      <w:pPr>
        <w:tabs>
          <w:tab w:val="left" w:pos="765"/>
          <w:tab w:val="center" w:pos="467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16BA6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 образовании</w:t>
      </w:r>
      <w:r w:rsidR="00916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E77" w:rsidRDefault="00916BA6" w:rsidP="00916BA6">
      <w:pPr>
        <w:tabs>
          <w:tab w:val="left" w:pos="765"/>
          <w:tab w:val="center" w:pos="467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Сургут </w:t>
      </w:r>
    </w:p>
    <w:p w:rsidR="00916BA6" w:rsidRPr="00ED4E77" w:rsidRDefault="00916BA6" w:rsidP="00916BA6">
      <w:pPr>
        <w:tabs>
          <w:tab w:val="left" w:pos="765"/>
          <w:tab w:val="center" w:pos="467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</w:p>
    <w:p w:rsidR="00EA4838" w:rsidRDefault="00916BA6" w:rsidP="00916BA6">
      <w:pPr>
        <w:tabs>
          <w:tab w:val="left" w:pos="765"/>
          <w:tab w:val="center" w:pos="467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  <w:r w:rsidR="00EA4838">
        <w:rPr>
          <w:rFonts w:ascii="Times New Roman" w:hAnsi="Times New Roman" w:cs="Times New Roman"/>
          <w:sz w:val="28"/>
          <w:szCs w:val="28"/>
        </w:rPr>
        <w:t>,</w:t>
      </w:r>
    </w:p>
    <w:p w:rsidR="00916BA6" w:rsidRPr="0097018B" w:rsidRDefault="00EA4838" w:rsidP="00916BA6">
      <w:pPr>
        <w:tabs>
          <w:tab w:val="left" w:pos="765"/>
          <w:tab w:val="center" w:pos="4677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отчета о его исполнении</w:t>
      </w:r>
      <w:r w:rsidR="00916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7CC" w:rsidRPr="00916BA6" w:rsidRDefault="00E017CC" w:rsidP="00916BA6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9925BC" w:rsidRPr="00E67817" w:rsidRDefault="009925BC" w:rsidP="00E017CC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9925BC" w:rsidRPr="00E67817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:rsidR="00E017CC" w:rsidRPr="00E67817" w:rsidRDefault="007A1DC8" w:rsidP="00E7366D">
      <w:pPr>
        <w:pStyle w:val="aff8"/>
        <w:ind w:left="0"/>
        <w:rPr>
          <w:szCs w:val="28"/>
        </w:rPr>
      </w:pPr>
      <w:r w:rsidRPr="00E67817">
        <w:rPr>
          <w:szCs w:val="28"/>
        </w:rPr>
        <w:t xml:space="preserve">В соответствии с </w:t>
      </w:r>
      <w:r w:rsidR="00916BA6">
        <w:rPr>
          <w:szCs w:val="28"/>
        </w:rPr>
        <w:t>Федеральным з</w:t>
      </w:r>
      <w:r w:rsidR="00E67817" w:rsidRPr="00E67817">
        <w:rPr>
          <w:szCs w:val="28"/>
        </w:rPr>
        <w:t xml:space="preserve">аконом </w:t>
      </w:r>
      <w:r w:rsidR="00916BA6">
        <w:rPr>
          <w:szCs w:val="28"/>
        </w:rPr>
        <w:t>от 13.07.2020</w:t>
      </w:r>
      <w:r w:rsidR="002562AE" w:rsidRPr="00E67817">
        <w:rPr>
          <w:szCs w:val="28"/>
        </w:rPr>
        <w:t xml:space="preserve"> № </w:t>
      </w:r>
      <w:r w:rsidR="00D53DFC">
        <w:rPr>
          <w:szCs w:val="28"/>
        </w:rPr>
        <w:t>189-ФЗ</w:t>
      </w:r>
      <w:r w:rsidR="00E67817" w:rsidRPr="00E67817">
        <w:rPr>
          <w:szCs w:val="28"/>
        </w:rPr>
        <w:t xml:space="preserve"> </w:t>
      </w:r>
      <w:r w:rsidR="00EA4838">
        <w:rPr>
          <w:szCs w:val="28"/>
        </w:rPr>
        <w:t xml:space="preserve">                                   </w:t>
      </w:r>
      <w:r w:rsidR="002562AE" w:rsidRPr="00E67817">
        <w:rPr>
          <w:szCs w:val="28"/>
        </w:rPr>
        <w:t>«</w:t>
      </w:r>
      <w:r w:rsidR="00EA4838">
        <w:rPr>
          <w:szCs w:val="28"/>
        </w:rPr>
        <w:t xml:space="preserve">О </w:t>
      </w:r>
      <w:r w:rsidR="00D53DFC" w:rsidRPr="00D53DFC">
        <w:rPr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</w:t>
      </w:r>
      <w:r w:rsidR="002562AE" w:rsidRPr="00E67817">
        <w:rPr>
          <w:szCs w:val="28"/>
        </w:rPr>
        <w:t xml:space="preserve">», </w:t>
      </w:r>
      <w:r w:rsidR="002623CA" w:rsidRPr="002623CA">
        <w:rPr>
          <w:bCs/>
          <w:szCs w:val="28"/>
        </w:rPr>
        <w:t xml:space="preserve">постановлением Правительства Российской Федерации от 15.10.2020 № 1694 «Об утверждении примерной формы государственного (муниципального) социального заказа </w:t>
      </w:r>
      <w:r w:rsidR="00FD0572">
        <w:rPr>
          <w:bCs/>
          <w:szCs w:val="28"/>
        </w:rPr>
        <w:t xml:space="preserve">                   </w:t>
      </w:r>
      <w:r w:rsidR="002623CA" w:rsidRPr="002623CA">
        <w:rPr>
          <w:bCs/>
          <w:szCs w:val="28"/>
        </w:rPr>
        <w:t xml:space="preserve">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</w:t>
      </w:r>
      <w:r w:rsidR="00FD0572">
        <w:rPr>
          <w:bCs/>
          <w:szCs w:val="28"/>
        </w:rPr>
        <w:t xml:space="preserve">                           </w:t>
      </w:r>
      <w:r w:rsidR="002623CA" w:rsidRPr="002623CA">
        <w:rPr>
          <w:bCs/>
          <w:szCs w:val="28"/>
        </w:rPr>
        <w:t>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сфере»</w:t>
      </w:r>
      <w:r w:rsidR="002623CA">
        <w:rPr>
          <w:bCs/>
          <w:szCs w:val="28"/>
        </w:rPr>
        <w:t xml:space="preserve">, </w:t>
      </w:r>
      <w:r w:rsidR="00A14FC5" w:rsidRPr="00A14FC5">
        <w:rPr>
          <w:bCs/>
          <w:szCs w:val="28"/>
        </w:rPr>
        <w:t>распоряжением Пра</w:t>
      </w:r>
      <w:r w:rsidR="00A14FC5">
        <w:rPr>
          <w:bCs/>
          <w:szCs w:val="28"/>
        </w:rPr>
        <w:t xml:space="preserve">вительства Российской Федерации </w:t>
      </w:r>
      <w:r w:rsidR="00A14FC5" w:rsidRPr="00A14FC5">
        <w:rPr>
          <w:bCs/>
          <w:szCs w:val="28"/>
        </w:rPr>
        <w:t>от 31.03.2022 № 678-р «Об утверждении Концепции развития дополнительного образования детей до 2030 года и плана мероприятий по ее реализации»</w:t>
      </w:r>
      <w:r w:rsidR="00A14FC5">
        <w:rPr>
          <w:bCs/>
          <w:szCs w:val="28"/>
        </w:rPr>
        <w:t xml:space="preserve">, </w:t>
      </w:r>
      <w:r w:rsidRPr="00E67817">
        <w:rPr>
          <w:szCs w:val="28"/>
        </w:rPr>
        <w:t>распоряжени</w:t>
      </w:r>
      <w:r w:rsidR="00F317F8" w:rsidRPr="00E67817">
        <w:rPr>
          <w:szCs w:val="28"/>
        </w:rPr>
        <w:t>ем</w:t>
      </w:r>
      <w:r w:rsidR="00E017CC" w:rsidRPr="00E67817">
        <w:rPr>
          <w:szCs w:val="28"/>
        </w:rPr>
        <w:t xml:space="preserve"> Адми</w:t>
      </w:r>
      <w:r w:rsidR="001F5DB8" w:rsidRPr="00E67817">
        <w:rPr>
          <w:szCs w:val="28"/>
        </w:rPr>
        <w:t xml:space="preserve">нистрации города от 30.12.2005 </w:t>
      </w:r>
      <w:r w:rsidR="00D53DFC">
        <w:rPr>
          <w:szCs w:val="28"/>
        </w:rPr>
        <w:t xml:space="preserve">№ 3686 </w:t>
      </w:r>
      <w:r w:rsidR="00E017CC" w:rsidRPr="00E67817">
        <w:rPr>
          <w:szCs w:val="28"/>
        </w:rPr>
        <w:t>«Об утверждении Регламента Администрации города»</w:t>
      </w:r>
      <w:r w:rsidR="00085220" w:rsidRPr="00E67817">
        <w:rPr>
          <w:szCs w:val="28"/>
        </w:rPr>
        <w:t>:</w:t>
      </w:r>
    </w:p>
    <w:p w:rsidR="00247055" w:rsidRPr="004033BE" w:rsidRDefault="00E017CC" w:rsidP="00E7366D">
      <w:pPr>
        <w:pStyle w:val="aff8"/>
        <w:ind w:left="0"/>
        <w:rPr>
          <w:bCs/>
          <w:szCs w:val="28"/>
        </w:rPr>
      </w:pPr>
      <w:r w:rsidRPr="00E67817">
        <w:rPr>
          <w:szCs w:val="28"/>
        </w:rPr>
        <w:lastRenderedPageBreak/>
        <w:t>1.</w:t>
      </w:r>
      <w:r w:rsidR="00D53DFC">
        <w:rPr>
          <w:bCs/>
          <w:szCs w:val="28"/>
        </w:rPr>
        <w:t xml:space="preserve"> Утвердить порядок </w:t>
      </w:r>
      <w:r w:rsidR="00172EFD">
        <w:rPr>
          <w:bCs/>
          <w:szCs w:val="28"/>
        </w:rPr>
        <w:t>формирования муниципального</w:t>
      </w:r>
      <w:r w:rsidR="00D53DFC" w:rsidRPr="00D53DFC">
        <w:rPr>
          <w:bCs/>
          <w:szCs w:val="28"/>
        </w:rPr>
        <w:t xml:space="preserve"> социальн</w:t>
      </w:r>
      <w:r w:rsidR="00172EFD">
        <w:rPr>
          <w:bCs/>
          <w:szCs w:val="28"/>
        </w:rPr>
        <w:t>ого</w:t>
      </w:r>
      <w:r w:rsidR="00D53DFC" w:rsidRPr="00D53DFC">
        <w:rPr>
          <w:bCs/>
          <w:szCs w:val="28"/>
        </w:rPr>
        <w:t xml:space="preserve"> заказ</w:t>
      </w:r>
      <w:r w:rsidR="00172EFD">
        <w:rPr>
          <w:bCs/>
          <w:szCs w:val="28"/>
        </w:rPr>
        <w:t>а</w:t>
      </w:r>
      <w:r w:rsidR="00D53DFC" w:rsidRPr="00D53DFC">
        <w:rPr>
          <w:bCs/>
          <w:szCs w:val="28"/>
        </w:rPr>
        <w:t xml:space="preserve"> на оказание </w:t>
      </w:r>
      <w:r w:rsidR="00D53DFC" w:rsidRPr="00D53DFC">
        <w:rPr>
          <w:bCs/>
          <w:iCs/>
          <w:szCs w:val="28"/>
        </w:rPr>
        <w:t>муниципальных услуг</w:t>
      </w:r>
      <w:r w:rsidR="00D53DFC" w:rsidRPr="00D53DFC">
        <w:rPr>
          <w:bCs/>
          <w:szCs w:val="28"/>
        </w:rPr>
        <w:t xml:space="preserve"> в социальной сфере</w:t>
      </w:r>
      <w:r w:rsidR="00ED4E77" w:rsidRPr="00ED4E77">
        <w:rPr>
          <w:bCs/>
          <w:szCs w:val="28"/>
        </w:rPr>
        <w:t xml:space="preserve"> по направлению деятельности «реализация дополнительных общеразвивающих </w:t>
      </w:r>
      <w:proofErr w:type="gramStart"/>
      <w:r w:rsidR="00ED4E77" w:rsidRPr="00ED4E77">
        <w:rPr>
          <w:bCs/>
          <w:szCs w:val="28"/>
        </w:rPr>
        <w:t>программ»</w:t>
      </w:r>
      <w:r w:rsidR="00ED4E77">
        <w:rPr>
          <w:bCs/>
          <w:szCs w:val="28"/>
        </w:rPr>
        <w:t xml:space="preserve"> </w:t>
      </w:r>
      <w:r w:rsidR="00FD0572">
        <w:rPr>
          <w:bCs/>
          <w:szCs w:val="28"/>
        </w:rPr>
        <w:t xml:space="preserve">  </w:t>
      </w:r>
      <w:proofErr w:type="gramEnd"/>
      <w:r w:rsidR="00FD0572">
        <w:rPr>
          <w:bCs/>
          <w:szCs w:val="28"/>
        </w:rPr>
        <w:t xml:space="preserve">                     </w:t>
      </w:r>
      <w:r w:rsidR="00ED4E77">
        <w:rPr>
          <w:bCs/>
          <w:szCs w:val="28"/>
        </w:rPr>
        <w:t xml:space="preserve">в </w:t>
      </w:r>
      <w:r w:rsidR="00D53DFC">
        <w:rPr>
          <w:bCs/>
          <w:szCs w:val="28"/>
        </w:rPr>
        <w:t>муниципально</w:t>
      </w:r>
      <w:r w:rsidR="00ED4E77">
        <w:rPr>
          <w:bCs/>
          <w:szCs w:val="28"/>
        </w:rPr>
        <w:t>м образовании</w:t>
      </w:r>
      <w:r w:rsidR="00D53DFC">
        <w:rPr>
          <w:bCs/>
          <w:szCs w:val="28"/>
        </w:rPr>
        <w:t xml:space="preserve"> городской округ Сургут Ханты-Мансийского автономного округа – Югры</w:t>
      </w:r>
      <w:r w:rsidR="00172EFD">
        <w:rPr>
          <w:bCs/>
          <w:szCs w:val="28"/>
        </w:rPr>
        <w:t>,</w:t>
      </w:r>
      <w:r w:rsidR="00172EFD" w:rsidRPr="00172EFD">
        <w:rPr>
          <w:szCs w:val="28"/>
        </w:rPr>
        <w:t xml:space="preserve"> </w:t>
      </w:r>
      <w:r w:rsidR="00172EFD" w:rsidRPr="00172EFD">
        <w:rPr>
          <w:bCs/>
          <w:szCs w:val="28"/>
        </w:rPr>
        <w:t>отчета о его исполнении</w:t>
      </w:r>
      <w:r w:rsidR="00D53DFC">
        <w:rPr>
          <w:bCs/>
          <w:szCs w:val="28"/>
        </w:rPr>
        <w:t xml:space="preserve"> согласно приложению.</w:t>
      </w:r>
    </w:p>
    <w:p w:rsidR="00E7366D" w:rsidRDefault="0064038F" w:rsidP="00E736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78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="00E7366D" w:rsidRPr="00E7366D">
        <w:rPr>
          <w:rFonts w:ascii="Times New Roman" w:hAnsi="Times New Roman" w:cs="Times New Roman"/>
          <w:bCs/>
          <w:color w:val="000000"/>
          <w:sz w:val="28"/>
          <w:szCs w:val="28"/>
        </w:rPr>
        <w:t>www.admsurgut.ru</w:t>
      </w:r>
      <w:r w:rsidR="00E7366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7366D" w:rsidRDefault="00660B94" w:rsidP="00E7366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0B94">
        <w:rPr>
          <w:rFonts w:ascii="Times New Roman" w:eastAsia="Calibri" w:hAnsi="Times New Roman" w:cs="Times New Roman"/>
          <w:sz w:val="28"/>
          <w:szCs w:val="28"/>
          <w:lang w:eastAsia="en-US"/>
        </w:rPr>
        <w:t>3. Муниципальному казенному учреждению «Наш город»:</w:t>
      </w:r>
    </w:p>
    <w:p w:rsidR="00E7366D" w:rsidRPr="001A1485" w:rsidRDefault="00660B94" w:rsidP="00E7366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0B94">
        <w:rPr>
          <w:rFonts w:ascii="Times New Roman" w:eastAsia="Calibri" w:hAnsi="Times New Roman" w:cs="Times New Roman"/>
          <w:sz w:val="28"/>
          <w:szCs w:val="28"/>
          <w:lang w:eastAsia="en-US"/>
        </w:rPr>
        <w:t>3.1. Опубликовать (разместить) настоящее постановление в сетевом издании «</w:t>
      </w:r>
      <w:r w:rsidRPr="001A1485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Официальные документы города Сургута»: docsurgut.ru.</w:t>
      </w:r>
    </w:p>
    <w:p w:rsidR="00E7366D" w:rsidRPr="001A1485" w:rsidRDefault="00660B94" w:rsidP="00E7366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A1485">
        <w:rPr>
          <w:rFonts w:ascii="Times New Roman" w:eastAsia="Calibri" w:hAnsi="Times New Roman" w:cs="Times New Roman"/>
          <w:sz w:val="28"/>
          <w:szCs w:val="28"/>
          <w:lang w:eastAsia="en-US"/>
        </w:rPr>
        <w:t>3.2. Опубликовать настоящее постановление в газете «</w:t>
      </w:r>
      <w:proofErr w:type="spellStart"/>
      <w:r w:rsidRPr="001A1485">
        <w:rPr>
          <w:rFonts w:ascii="Times New Roman" w:eastAsia="Calibri" w:hAnsi="Times New Roman" w:cs="Times New Roman"/>
          <w:sz w:val="28"/>
          <w:szCs w:val="28"/>
          <w:lang w:eastAsia="en-US"/>
        </w:rPr>
        <w:t>Сургутские</w:t>
      </w:r>
      <w:proofErr w:type="spellEnd"/>
      <w:r w:rsidRPr="001A1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ведомости»</w:t>
      </w:r>
      <w:r w:rsidR="009F043F" w:rsidRPr="001A1485">
        <w:rPr>
          <w:sz w:val="28"/>
          <w:szCs w:val="28"/>
          <w:lang w:eastAsia="x-none"/>
        </w:rPr>
        <w:t>.</w:t>
      </w:r>
    </w:p>
    <w:p w:rsidR="00E7366D" w:rsidRPr="001A1485" w:rsidRDefault="002A1C3F" w:rsidP="00E7366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A14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 Настоящее постановление вступает в силу после его официального опубликования</w:t>
      </w:r>
      <w:r w:rsidR="00C02530" w:rsidRPr="001A1485">
        <w:rPr>
          <w:rFonts w:ascii="Times New Roman" w:hAnsi="Times New Roman" w:cs="Times New Roman"/>
          <w:sz w:val="28"/>
          <w:szCs w:val="28"/>
        </w:rPr>
        <w:t xml:space="preserve"> </w:t>
      </w:r>
      <w:r w:rsidR="00C02530" w:rsidRPr="001A14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 распространяется на правоотношения, возникшие с 01.07.2023</w:t>
      </w:r>
      <w:r w:rsidRPr="001A14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2E0931" w:rsidRPr="00E7366D" w:rsidRDefault="002A1C3F" w:rsidP="00E7366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A14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="00F156FC" w:rsidRPr="001A14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Контроль за выполнением постановления </w:t>
      </w:r>
      <w:r w:rsidR="00F156FC" w:rsidRPr="00E736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возложить на заместителя Главы города, курирующего социальную сферу.</w:t>
      </w:r>
    </w:p>
    <w:bookmarkEnd w:id="1"/>
    <w:p w:rsidR="007F779E" w:rsidRPr="00E7366D" w:rsidRDefault="007F779E" w:rsidP="0009655E">
      <w:pPr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F779E" w:rsidRPr="00E67817" w:rsidRDefault="007F779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779E" w:rsidRPr="00E67817" w:rsidRDefault="007F779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043F" w:rsidRPr="00B03120" w:rsidRDefault="009F043F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043F" w:rsidRDefault="009F043F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779E" w:rsidRDefault="009F043F" w:rsidP="0009655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327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5868" w:rsidRPr="00E67817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</w:t>
      </w:r>
      <w:r w:rsidR="005C327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327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А.С. Филатов</w:t>
      </w: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A7C" w:rsidRDefault="006E7A7C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6FF2" w:rsidRDefault="00AF6FF2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276" w:rsidRDefault="005C3276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043F" w:rsidRDefault="00E7366D" w:rsidP="00E7366D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F043F" w:rsidRDefault="009F043F" w:rsidP="00E7366D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9F043F" w:rsidRDefault="009F043F" w:rsidP="00E7366D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77078E" w:rsidRPr="0077078E" w:rsidRDefault="009F043F" w:rsidP="00E7366D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77078E" w:rsidRPr="0077078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7366D" w:rsidRDefault="00E7366D" w:rsidP="00E7366D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7078E" w:rsidRPr="0077078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7078E" w:rsidRPr="0077078E" w:rsidRDefault="00E7366D" w:rsidP="00E7366D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7078E" w:rsidRPr="0077078E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7078E" w:rsidRPr="0077078E" w:rsidRDefault="00E7366D" w:rsidP="00E7366D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7078E" w:rsidRPr="0077078E">
        <w:rPr>
          <w:rFonts w:ascii="Times New Roman" w:hAnsi="Times New Roman" w:cs="Times New Roman"/>
          <w:sz w:val="28"/>
          <w:szCs w:val="28"/>
        </w:rPr>
        <w:t>от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7078E" w:rsidRPr="0077078E">
        <w:rPr>
          <w:rFonts w:ascii="Times New Roman" w:hAnsi="Times New Roman" w:cs="Times New Roman"/>
          <w:sz w:val="28"/>
          <w:szCs w:val="28"/>
        </w:rPr>
        <w:t>___№____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7078E" w:rsidRPr="0077078E">
        <w:rPr>
          <w:rFonts w:ascii="Times New Roman" w:hAnsi="Times New Roman" w:cs="Times New Roman"/>
          <w:sz w:val="28"/>
          <w:szCs w:val="28"/>
        </w:rPr>
        <w:t>__</w:t>
      </w: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366D" w:rsidRDefault="00ED4E77" w:rsidP="00172EFD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D4E77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</w:p>
    <w:p w:rsidR="00BF74F1" w:rsidRDefault="00172EFD" w:rsidP="00172EFD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2EFD">
        <w:rPr>
          <w:rFonts w:ascii="Times New Roman" w:hAnsi="Times New Roman" w:cs="Times New Roman"/>
          <w:bCs/>
          <w:sz w:val="28"/>
          <w:szCs w:val="28"/>
        </w:rPr>
        <w:t xml:space="preserve">формирования муниципального социального заказа на оказание </w:t>
      </w:r>
      <w:r w:rsidRPr="00172EFD">
        <w:rPr>
          <w:rFonts w:ascii="Times New Roman" w:hAnsi="Times New Roman" w:cs="Times New Roman"/>
          <w:bCs/>
          <w:iCs/>
          <w:sz w:val="28"/>
          <w:szCs w:val="28"/>
        </w:rPr>
        <w:t>муниципальных услуг</w:t>
      </w:r>
      <w:r w:rsidRPr="00172EFD">
        <w:rPr>
          <w:rFonts w:ascii="Times New Roman" w:hAnsi="Times New Roman" w:cs="Times New Roman"/>
          <w:bCs/>
          <w:sz w:val="28"/>
          <w:szCs w:val="28"/>
        </w:rPr>
        <w:t xml:space="preserve"> в социальной сфере по направлению деятельности «реализация дополнительных общеразвивающих программ» в муниципальном образовании городской округ Сургут Ханты-Мансийского автономного </w:t>
      </w:r>
    </w:p>
    <w:p w:rsidR="0077078E" w:rsidRDefault="00172EFD" w:rsidP="00172EFD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2EFD">
        <w:rPr>
          <w:rFonts w:ascii="Times New Roman" w:hAnsi="Times New Roman" w:cs="Times New Roman"/>
          <w:bCs/>
          <w:sz w:val="28"/>
          <w:szCs w:val="28"/>
        </w:rPr>
        <w:t>округа – Югры, отчета о его исполнении</w:t>
      </w:r>
      <w:r w:rsidR="00ED4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(далее – п</w:t>
      </w:r>
      <w:r w:rsidR="00104615">
        <w:rPr>
          <w:rFonts w:ascii="Times New Roman" w:hAnsi="Times New Roman" w:cs="Times New Roman"/>
          <w:bCs/>
          <w:sz w:val="28"/>
          <w:szCs w:val="28"/>
        </w:rPr>
        <w:t>орядок)</w:t>
      </w:r>
      <w:r w:rsidR="0077078E" w:rsidRPr="007707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078E" w:rsidRDefault="0077078E" w:rsidP="0077078E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1EA6" w:rsidRDefault="00B31EA6" w:rsidP="0077078E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1EA6" w:rsidRDefault="00B31EA6" w:rsidP="00E736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4"/>
          <w:lang w:eastAsia="x-none"/>
        </w:rPr>
      </w:pPr>
      <w:r>
        <w:rPr>
          <w:rFonts w:ascii="Times New Roman" w:hAnsi="Times New Roman" w:cs="Times New Roman"/>
          <w:sz w:val="28"/>
          <w:szCs w:val="24"/>
          <w:lang w:eastAsia="x-none"/>
        </w:rPr>
        <w:t>1. Настоящий п</w:t>
      </w:r>
      <w:r w:rsidRPr="00B31EA6">
        <w:rPr>
          <w:rFonts w:ascii="Times New Roman" w:hAnsi="Times New Roman" w:cs="Times New Roman"/>
          <w:sz w:val="28"/>
          <w:szCs w:val="24"/>
          <w:lang w:eastAsia="x-none"/>
        </w:rPr>
        <w:t xml:space="preserve">орядок </w:t>
      </w:r>
      <w:r>
        <w:rPr>
          <w:rFonts w:ascii="Times New Roman" w:hAnsi="Times New Roman" w:cs="Times New Roman"/>
          <w:sz w:val="28"/>
          <w:szCs w:val="24"/>
          <w:lang w:eastAsia="x-none"/>
        </w:rPr>
        <w:t>определяет:</w:t>
      </w:r>
    </w:p>
    <w:p w:rsidR="00B31EA6" w:rsidRPr="00B31EA6" w:rsidRDefault="00B31EA6" w:rsidP="00E736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4"/>
          <w:lang w:eastAsia="x-none"/>
        </w:rPr>
      </w:pPr>
      <w:r>
        <w:rPr>
          <w:rFonts w:ascii="Times New Roman" w:hAnsi="Times New Roman" w:cs="Times New Roman"/>
          <w:sz w:val="28"/>
          <w:szCs w:val="24"/>
          <w:lang w:eastAsia="x-none"/>
        </w:rPr>
        <w:t xml:space="preserve">- порядок </w:t>
      </w:r>
      <w:r w:rsidRPr="00B31EA6">
        <w:rPr>
          <w:rFonts w:ascii="Times New Roman" w:hAnsi="Times New Roman" w:cs="Times New Roman"/>
          <w:sz w:val="28"/>
          <w:szCs w:val="24"/>
          <w:lang w:eastAsia="x-none"/>
        </w:rPr>
        <w:t xml:space="preserve">формирования и утверждения </w:t>
      </w:r>
      <w:r w:rsidR="00ED4E77" w:rsidRPr="00ED4E77">
        <w:rPr>
          <w:rFonts w:ascii="Times New Roman" w:hAnsi="Times New Roman" w:cs="Times New Roman"/>
          <w:bCs/>
          <w:sz w:val="28"/>
          <w:szCs w:val="24"/>
          <w:lang w:eastAsia="x-none"/>
        </w:rPr>
        <w:t>муниципальн</w:t>
      </w:r>
      <w:r w:rsidR="00172EFD">
        <w:rPr>
          <w:rFonts w:ascii="Times New Roman" w:hAnsi="Times New Roman" w:cs="Times New Roman"/>
          <w:bCs/>
          <w:sz w:val="28"/>
          <w:szCs w:val="24"/>
          <w:lang w:eastAsia="x-none"/>
        </w:rPr>
        <w:t>ого</w:t>
      </w:r>
      <w:r w:rsidR="00ED4E77" w:rsidRPr="00ED4E77">
        <w:rPr>
          <w:rFonts w:ascii="Times New Roman" w:hAnsi="Times New Roman" w:cs="Times New Roman"/>
          <w:bCs/>
          <w:sz w:val="28"/>
          <w:szCs w:val="24"/>
          <w:lang w:eastAsia="x-none"/>
        </w:rPr>
        <w:t xml:space="preserve"> социальн</w:t>
      </w:r>
      <w:r w:rsidR="00172EFD">
        <w:rPr>
          <w:rFonts w:ascii="Times New Roman" w:hAnsi="Times New Roman" w:cs="Times New Roman"/>
          <w:bCs/>
          <w:sz w:val="28"/>
          <w:szCs w:val="24"/>
          <w:lang w:eastAsia="x-none"/>
        </w:rPr>
        <w:t xml:space="preserve">ого </w:t>
      </w:r>
      <w:r w:rsidR="00ED4E77" w:rsidRPr="00ED4E77">
        <w:rPr>
          <w:rFonts w:ascii="Times New Roman" w:hAnsi="Times New Roman" w:cs="Times New Roman"/>
          <w:bCs/>
          <w:sz w:val="28"/>
          <w:szCs w:val="24"/>
          <w:lang w:eastAsia="x-none"/>
        </w:rPr>
        <w:t>заказ</w:t>
      </w:r>
      <w:r w:rsidR="00172EFD">
        <w:rPr>
          <w:rFonts w:ascii="Times New Roman" w:hAnsi="Times New Roman" w:cs="Times New Roman"/>
          <w:bCs/>
          <w:sz w:val="28"/>
          <w:szCs w:val="24"/>
          <w:lang w:eastAsia="x-none"/>
        </w:rPr>
        <w:t>а</w:t>
      </w:r>
      <w:r w:rsidR="00ED4E77" w:rsidRPr="00ED4E77">
        <w:rPr>
          <w:rFonts w:ascii="Times New Roman" w:hAnsi="Times New Roman" w:cs="Times New Roman"/>
          <w:bCs/>
          <w:sz w:val="28"/>
          <w:szCs w:val="24"/>
          <w:lang w:eastAsia="x-none"/>
        </w:rPr>
        <w:t xml:space="preserve"> на </w:t>
      </w:r>
      <w:r w:rsidR="00ED4E77" w:rsidRPr="004042F1">
        <w:rPr>
          <w:rFonts w:ascii="Times New Roman" w:hAnsi="Times New Roman" w:cs="Times New Roman"/>
          <w:bCs/>
          <w:sz w:val="28"/>
          <w:szCs w:val="24"/>
          <w:lang w:eastAsia="x-none"/>
        </w:rPr>
        <w:t xml:space="preserve">оказание </w:t>
      </w:r>
      <w:r w:rsidR="00ED4E77" w:rsidRPr="004042F1">
        <w:rPr>
          <w:rFonts w:ascii="Times New Roman" w:hAnsi="Times New Roman" w:cs="Times New Roman"/>
          <w:bCs/>
          <w:iCs/>
          <w:sz w:val="28"/>
          <w:szCs w:val="24"/>
          <w:lang w:eastAsia="x-none"/>
        </w:rPr>
        <w:t>муниципальных услуг</w:t>
      </w:r>
      <w:r w:rsidR="00ED4E77" w:rsidRPr="004042F1">
        <w:rPr>
          <w:rFonts w:ascii="Times New Roman" w:hAnsi="Times New Roman" w:cs="Times New Roman"/>
          <w:bCs/>
          <w:sz w:val="28"/>
          <w:szCs w:val="24"/>
          <w:lang w:eastAsia="x-none"/>
        </w:rPr>
        <w:t xml:space="preserve"> в социальной сфере по направлению деятельности «реализация дополнительных общеразвивающих </w:t>
      </w:r>
      <w:proofErr w:type="gramStart"/>
      <w:r w:rsidR="00ED4E77" w:rsidRPr="004042F1">
        <w:rPr>
          <w:rFonts w:ascii="Times New Roman" w:hAnsi="Times New Roman" w:cs="Times New Roman"/>
          <w:bCs/>
          <w:sz w:val="28"/>
          <w:szCs w:val="24"/>
          <w:lang w:eastAsia="x-none"/>
        </w:rPr>
        <w:t xml:space="preserve">программ» </w:t>
      </w:r>
      <w:r w:rsidR="00AD24D4">
        <w:rPr>
          <w:rFonts w:ascii="Times New Roman" w:hAnsi="Times New Roman" w:cs="Times New Roman"/>
          <w:bCs/>
          <w:sz w:val="28"/>
          <w:szCs w:val="24"/>
          <w:lang w:eastAsia="x-none"/>
        </w:rPr>
        <w:t xml:space="preserve">  </w:t>
      </w:r>
      <w:proofErr w:type="gramEnd"/>
      <w:r w:rsidR="00AD24D4">
        <w:rPr>
          <w:rFonts w:ascii="Times New Roman" w:hAnsi="Times New Roman" w:cs="Times New Roman"/>
          <w:bCs/>
          <w:sz w:val="28"/>
          <w:szCs w:val="24"/>
          <w:lang w:eastAsia="x-none"/>
        </w:rPr>
        <w:t xml:space="preserve">                      </w:t>
      </w:r>
      <w:r w:rsidR="00ED4E77" w:rsidRPr="004042F1">
        <w:rPr>
          <w:rFonts w:ascii="Times New Roman" w:hAnsi="Times New Roman" w:cs="Times New Roman"/>
          <w:bCs/>
          <w:sz w:val="28"/>
          <w:szCs w:val="24"/>
          <w:lang w:eastAsia="x-none"/>
        </w:rPr>
        <w:t>в муниципальном образовании городской округ Сургут Ханты-Мансийского автономного</w:t>
      </w:r>
      <w:r w:rsidRPr="004042F1">
        <w:rPr>
          <w:rFonts w:ascii="Times New Roman" w:hAnsi="Times New Roman" w:cs="Times New Roman"/>
          <w:sz w:val="28"/>
          <w:szCs w:val="24"/>
          <w:lang w:eastAsia="x-none"/>
        </w:rPr>
        <w:t xml:space="preserve"> </w:t>
      </w:r>
      <w:r w:rsidR="00C27C92">
        <w:rPr>
          <w:rFonts w:ascii="Times New Roman" w:hAnsi="Times New Roman" w:cs="Times New Roman"/>
          <w:sz w:val="28"/>
          <w:szCs w:val="24"/>
          <w:lang w:eastAsia="x-none"/>
        </w:rPr>
        <w:t xml:space="preserve">округа – Югры </w:t>
      </w:r>
      <w:r w:rsidRPr="004042F1">
        <w:rPr>
          <w:rFonts w:ascii="Times New Roman" w:hAnsi="Times New Roman" w:cs="Times New Roman"/>
          <w:sz w:val="28"/>
          <w:szCs w:val="24"/>
          <w:lang w:eastAsia="x-none"/>
        </w:rPr>
        <w:t>(далее</w:t>
      </w:r>
      <w:r w:rsidR="00172EFD">
        <w:rPr>
          <w:rFonts w:ascii="Times New Roman" w:hAnsi="Times New Roman" w:cs="Times New Roman"/>
          <w:sz w:val="28"/>
          <w:szCs w:val="24"/>
          <w:lang w:eastAsia="x-none"/>
        </w:rPr>
        <w:t>,</w:t>
      </w:r>
      <w:r w:rsidRPr="004042F1">
        <w:rPr>
          <w:rFonts w:ascii="Times New Roman" w:hAnsi="Times New Roman" w:cs="Times New Roman"/>
          <w:sz w:val="28"/>
          <w:szCs w:val="24"/>
          <w:lang w:eastAsia="x-none"/>
        </w:rPr>
        <w:t xml:space="preserve"> соответственно</w:t>
      </w:r>
      <w:r w:rsidR="00172EFD">
        <w:rPr>
          <w:rFonts w:ascii="Times New Roman" w:hAnsi="Times New Roman" w:cs="Times New Roman"/>
          <w:sz w:val="28"/>
          <w:szCs w:val="24"/>
          <w:lang w:eastAsia="x-none"/>
        </w:rPr>
        <w:t>,</w:t>
      </w:r>
      <w:r w:rsidRPr="004042F1">
        <w:rPr>
          <w:rFonts w:ascii="Times New Roman" w:hAnsi="Times New Roman" w:cs="Times New Roman"/>
          <w:sz w:val="28"/>
          <w:szCs w:val="24"/>
          <w:lang w:eastAsia="x-none"/>
        </w:rPr>
        <w:t xml:space="preserve"> – муниципальный социальный заказ, муниципальн</w:t>
      </w:r>
      <w:r w:rsidR="00172EFD">
        <w:rPr>
          <w:rFonts w:ascii="Times New Roman" w:hAnsi="Times New Roman" w:cs="Times New Roman"/>
          <w:sz w:val="28"/>
          <w:szCs w:val="24"/>
          <w:lang w:eastAsia="x-none"/>
        </w:rPr>
        <w:t>ые услуги</w:t>
      </w:r>
      <w:r w:rsidRPr="004042F1">
        <w:rPr>
          <w:rFonts w:ascii="Times New Roman" w:hAnsi="Times New Roman" w:cs="Times New Roman"/>
          <w:sz w:val="28"/>
          <w:szCs w:val="24"/>
          <w:lang w:eastAsia="x-none"/>
        </w:rPr>
        <w:t xml:space="preserve"> в социальной сфере);</w:t>
      </w:r>
    </w:p>
    <w:p w:rsidR="00B31EA6" w:rsidRPr="00B31EA6" w:rsidRDefault="00B31EA6" w:rsidP="00E736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4"/>
          <w:lang w:eastAsia="x-none"/>
        </w:rPr>
      </w:pPr>
      <w:r>
        <w:rPr>
          <w:rFonts w:ascii="Times New Roman" w:hAnsi="Times New Roman" w:cs="Times New Roman"/>
          <w:sz w:val="28"/>
          <w:szCs w:val="24"/>
          <w:lang w:eastAsia="x-none"/>
        </w:rPr>
        <w:t xml:space="preserve">- </w:t>
      </w:r>
      <w:r w:rsidR="00172EFD">
        <w:rPr>
          <w:rFonts w:ascii="Times New Roman" w:hAnsi="Times New Roman" w:cs="Times New Roman"/>
          <w:sz w:val="28"/>
          <w:szCs w:val="24"/>
          <w:lang w:eastAsia="x-none"/>
        </w:rPr>
        <w:t>структурные подразделения Администрации города</w:t>
      </w:r>
      <w:r w:rsidRPr="00B31EA6">
        <w:rPr>
          <w:rFonts w:ascii="Times New Roman" w:hAnsi="Times New Roman" w:cs="Times New Roman"/>
          <w:sz w:val="28"/>
          <w:szCs w:val="24"/>
          <w:lang w:eastAsia="x-none"/>
        </w:rPr>
        <w:t xml:space="preserve">, уполномоченные </w:t>
      </w:r>
      <w:r w:rsidR="00BF74F1">
        <w:rPr>
          <w:rFonts w:ascii="Times New Roman" w:hAnsi="Times New Roman" w:cs="Times New Roman"/>
          <w:sz w:val="28"/>
          <w:szCs w:val="24"/>
          <w:lang w:eastAsia="x-none"/>
        </w:rPr>
        <w:t xml:space="preserve">                 </w:t>
      </w:r>
      <w:r w:rsidRPr="00B31EA6">
        <w:rPr>
          <w:rFonts w:ascii="Times New Roman" w:hAnsi="Times New Roman" w:cs="Times New Roman"/>
          <w:sz w:val="28"/>
          <w:szCs w:val="24"/>
          <w:lang w:eastAsia="x-none"/>
        </w:rPr>
        <w:t>на формирование муниципальн</w:t>
      </w:r>
      <w:r w:rsidR="00172EFD">
        <w:rPr>
          <w:rFonts w:ascii="Times New Roman" w:hAnsi="Times New Roman" w:cs="Times New Roman"/>
          <w:sz w:val="28"/>
          <w:szCs w:val="24"/>
          <w:lang w:eastAsia="x-none"/>
        </w:rPr>
        <w:t>ого</w:t>
      </w:r>
      <w:r w:rsidRPr="00B31EA6">
        <w:rPr>
          <w:rFonts w:ascii="Times New Roman" w:hAnsi="Times New Roman" w:cs="Times New Roman"/>
          <w:sz w:val="28"/>
          <w:szCs w:val="24"/>
          <w:lang w:eastAsia="x-none"/>
        </w:rPr>
        <w:t xml:space="preserve"> социальн</w:t>
      </w:r>
      <w:r w:rsidR="00172EFD">
        <w:rPr>
          <w:rFonts w:ascii="Times New Roman" w:hAnsi="Times New Roman" w:cs="Times New Roman"/>
          <w:sz w:val="28"/>
          <w:szCs w:val="24"/>
          <w:lang w:eastAsia="x-none"/>
        </w:rPr>
        <w:t>ого заказа</w:t>
      </w:r>
      <w:r w:rsidRPr="00B31EA6">
        <w:rPr>
          <w:rFonts w:ascii="Times New Roman" w:hAnsi="Times New Roman" w:cs="Times New Roman"/>
          <w:sz w:val="28"/>
          <w:szCs w:val="24"/>
          <w:lang w:eastAsia="x-none"/>
        </w:rPr>
        <w:t>;</w:t>
      </w:r>
    </w:p>
    <w:p w:rsidR="00B31EA6" w:rsidRPr="00B31EA6" w:rsidRDefault="00B31EA6" w:rsidP="00E736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4"/>
          <w:lang w:eastAsia="x-none"/>
        </w:rPr>
      </w:pPr>
      <w:r>
        <w:rPr>
          <w:rFonts w:ascii="Times New Roman" w:hAnsi="Times New Roman" w:cs="Times New Roman"/>
          <w:sz w:val="28"/>
          <w:szCs w:val="24"/>
          <w:lang w:eastAsia="x-none"/>
        </w:rPr>
        <w:t xml:space="preserve">- </w:t>
      </w:r>
      <w:r w:rsidR="00554944" w:rsidRPr="00554944">
        <w:rPr>
          <w:rFonts w:ascii="Times New Roman" w:hAnsi="Times New Roman" w:cs="Times New Roman"/>
          <w:sz w:val="28"/>
          <w:szCs w:val="24"/>
          <w:lang w:eastAsia="x-none"/>
        </w:rPr>
        <w:t>правила взаимодействия уполномоченн</w:t>
      </w:r>
      <w:r w:rsidR="00155346">
        <w:rPr>
          <w:rFonts w:ascii="Times New Roman" w:hAnsi="Times New Roman" w:cs="Times New Roman"/>
          <w:sz w:val="28"/>
          <w:szCs w:val="24"/>
          <w:lang w:eastAsia="x-none"/>
        </w:rPr>
        <w:t>ого</w:t>
      </w:r>
      <w:r w:rsidR="00554944" w:rsidRPr="00554944">
        <w:rPr>
          <w:rFonts w:ascii="Times New Roman" w:hAnsi="Times New Roman" w:cs="Times New Roman"/>
          <w:sz w:val="28"/>
          <w:szCs w:val="24"/>
          <w:lang w:eastAsia="x-none"/>
        </w:rPr>
        <w:t xml:space="preserve"> орган</w:t>
      </w:r>
      <w:r w:rsidR="00155346">
        <w:rPr>
          <w:rFonts w:ascii="Times New Roman" w:hAnsi="Times New Roman" w:cs="Times New Roman"/>
          <w:sz w:val="28"/>
          <w:szCs w:val="24"/>
          <w:lang w:eastAsia="x-none"/>
        </w:rPr>
        <w:t>а</w:t>
      </w:r>
      <w:r w:rsidR="00554944" w:rsidRPr="00554944">
        <w:rPr>
          <w:rFonts w:ascii="Times New Roman" w:hAnsi="Times New Roman" w:cs="Times New Roman"/>
          <w:sz w:val="28"/>
          <w:szCs w:val="24"/>
          <w:lang w:eastAsia="x-none"/>
        </w:rPr>
        <w:t xml:space="preserve"> и орган</w:t>
      </w:r>
      <w:r w:rsidR="00155346">
        <w:rPr>
          <w:rFonts w:ascii="Times New Roman" w:hAnsi="Times New Roman" w:cs="Times New Roman"/>
          <w:sz w:val="28"/>
          <w:szCs w:val="24"/>
          <w:lang w:eastAsia="x-none"/>
        </w:rPr>
        <w:t>ов</w:t>
      </w:r>
      <w:r w:rsidR="00554944" w:rsidRPr="00554944">
        <w:rPr>
          <w:rFonts w:ascii="Times New Roman" w:hAnsi="Times New Roman" w:cs="Times New Roman"/>
          <w:sz w:val="28"/>
          <w:szCs w:val="24"/>
          <w:lang w:eastAsia="x-none"/>
        </w:rPr>
        <w:t>, уполномоченных н</w:t>
      </w:r>
      <w:r w:rsidR="00554944">
        <w:rPr>
          <w:rFonts w:ascii="Times New Roman" w:hAnsi="Times New Roman" w:cs="Times New Roman"/>
          <w:sz w:val="28"/>
          <w:szCs w:val="24"/>
          <w:lang w:eastAsia="x-none"/>
        </w:rPr>
        <w:t>а формирование муниципальн</w:t>
      </w:r>
      <w:r w:rsidR="00155346">
        <w:rPr>
          <w:rFonts w:ascii="Times New Roman" w:hAnsi="Times New Roman" w:cs="Times New Roman"/>
          <w:sz w:val="28"/>
          <w:szCs w:val="24"/>
          <w:lang w:eastAsia="x-none"/>
        </w:rPr>
        <w:t>ого</w:t>
      </w:r>
      <w:r w:rsidR="00554944" w:rsidRPr="00554944">
        <w:rPr>
          <w:rFonts w:ascii="Times New Roman" w:hAnsi="Times New Roman" w:cs="Times New Roman"/>
          <w:sz w:val="28"/>
          <w:szCs w:val="24"/>
          <w:lang w:eastAsia="x-none"/>
        </w:rPr>
        <w:t xml:space="preserve"> социальн</w:t>
      </w:r>
      <w:r w:rsidR="00155346">
        <w:rPr>
          <w:rFonts w:ascii="Times New Roman" w:hAnsi="Times New Roman" w:cs="Times New Roman"/>
          <w:sz w:val="28"/>
          <w:szCs w:val="24"/>
          <w:lang w:eastAsia="x-none"/>
        </w:rPr>
        <w:t>ого заказа</w:t>
      </w:r>
      <w:r w:rsidRPr="00B31EA6">
        <w:rPr>
          <w:rFonts w:ascii="Times New Roman" w:hAnsi="Times New Roman" w:cs="Times New Roman"/>
          <w:sz w:val="28"/>
          <w:szCs w:val="24"/>
          <w:lang w:eastAsia="x-none"/>
        </w:rPr>
        <w:t>;</w:t>
      </w:r>
    </w:p>
    <w:p w:rsidR="00B31EA6" w:rsidRPr="00B31EA6" w:rsidRDefault="00B31EA6" w:rsidP="00E736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4"/>
          <w:lang w:eastAsia="x-none"/>
        </w:rPr>
      </w:pPr>
      <w:r>
        <w:rPr>
          <w:rFonts w:ascii="Times New Roman" w:hAnsi="Times New Roman" w:cs="Times New Roman"/>
          <w:sz w:val="28"/>
          <w:szCs w:val="24"/>
          <w:lang w:eastAsia="x-none"/>
        </w:rPr>
        <w:t xml:space="preserve">- </w:t>
      </w:r>
      <w:r w:rsidRPr="00B31EA6">
        <w:rPr>
          <w:rFonts w:ascii="Times New Roman" w:hAnsi="Times New Roman" w:cs="Times New Roman"/>
          <w:sz w:val="28"/>
          <w:szCs w:val="24"/>
          <w:lang w:eastAsia="x-none"/>
        </w:rPr>
        <w:t>форму и структуру муниципального социального заказа;</w:t>
      </w:r>
    </w:p>
    <w:p w:rsidR="00F24202" w:rsidRPr="00A14FC5" w:rsidRDefault="00B31EA6" w:rsidP="00E736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4"/>
          <w:lang w:eastAsia="x-none"/>
        </w:rPr>
      </w:pPr>
      <w:r w:rsidRPr="00A14FC5">
        <w:rPr>
          <w:rFonts w:ascii="Times New Roman" w:hAnsi="Times New Roman" w:cs="Times New Roman"/>
          <w:sz w:val="28"/>
          <w:szCs w:val="24"/>
          <w:lang w:eastAsia="x-none"/>
        </w:rPr>
        <w:t>- правила выбора способа (с</w:t>
      </w:r>
      <w:r w:rsidR="00BF74F1" w:rsidRPr="00A14FC5">
        <w:rPr>
          <w:rFonts w:ascii="Times New Roman" w:hAnsi="Times New Roman" w:cs="Times New Roman"/>
          <w:sz w:val="28"/>
          <w:szCs w:val="24"/>
          <w:lang w:eastAsia="x-none"/>
        </w:rPr>
        <w:t>пособов) определения исполнителей</w:t>
      </w:r>
      <w:r w:rsidRPr="00A14FC5">
        <w:rPr>
          <w:rFonts w:ascii="Times New Roman" w:hAnsi="Times New Roman" w:cs="Times New Roman"/>
          <w:sz w:val="28"/>
          <w:szCs w:val="24"/>
          <w:lang w:eastAsia="x-none"/>
        </w:rPr>
        <w:t xml:space="preserve"> </w:t>
      </w:r>
      <w:r w:rsidR="00C26CB2">
        <w:rPr>
          <w:rFonts w:ascii="Times New Roman" w:hAnsi="Times New Roman" w:cs="Times New Roman"/>
          <w:sz w:val="28"/>
          <w:szCs w:val="24"/>
          <w:lang w:eastAsia="x-none"/>
        </w:rPr>
        <w:t xml:space="preserve">муниципальных </w:t>
      </w:r>
      <w:r w:rsidRPr="00A14FC5">
        <w:rPr>
          <w:rFonts w:ascii="Times New Roman" w:hAnsi="Times New Roman" w:cs="Times New Roman"/>
          <w:sz w:val="28"/>
          <w:szCs w:val="24"/>
          <w:lang w:eastAsia="x-none"/>
        </w:rPr>
        <w:t>услуг</w:t>
      </w:r>
      <w:r w:rsidR="00C26CB2">
        <w:rPr>
          <w:rFonts w:ascii="Times New Roman" w:hAnsi="Times New Roman" w:cs="Times New Roman"/>
          <w:sz w:val="28"/>
          <w:szCs w:val="24"/>
          <w:lang w:eastAsia="x-none"/>
        </w:rPr>
        <w:t xml:space="preserve"> в социальной сфере </w:t>
      </w:r>
      <w:r w:rsidRPr="00A14FC5">
        <w:rPr>
          <w:rFonts w:ascii="Times New Roman" w:hAnsi="Times New Roman" w:cs="Times New Roman"/>
          <w:sz w:val="28"/>
          <w:szCs w:val="24"/>
          <w:lang w:eastAsia="x-none"/>
        </w:rPr>
        <w:t xml:space="preserve">из числа способов, установленных частью </w:t>
      </w:r>
      <w:r w:rsidR="00C26CB2">
        <w:rPr>
          <w:rFonts w:ascii="Times New Roman" w:hAnsi="Times New Roman" w:cs="Times New Roman"/>
          <w:sz w:val="28"/>
          <w:szCs w:val="24"/>
          <w:lang w:eastAsia="x-none"/>
        </w:rPr>
        <w:t xml:space="preserve">3 статьи 7 Федерального закона </w:t>
      </w:r>
      <w:r w:rsidRPr="00A14FC5">
        <w:rPr>
          <w:rFonts w:ascii="Times New Roman" w:hAnsi="Times New Roman" w:cs="Times New Roman"/>
          <w:sz w:val="28"/>
          <w:szCs w:val="24"/>
          <w:lang w:eastAsia="x-none"/>
        </w:rPr>
        <w:t xml:space="preserve">от 13.07.2020 № 189-ФЗ </w:t>
      </w:r>
      <w:r w:rsidR="00C26CB2">
        <w:rPr>
          <w:rFonts w:ascii="Times New Roman" w:hAnsi="Times New Roman" w:cs="Times New Roman"/>
          <w:sz w:val="28"/>
          <w:szCs w:val="24"/>
          <w:lang w:eastAsia="x-none"/>
        </w:rPr>
        <w:t xml:space="preserve">                                            </w:t>
      </w:r>
      <w:proofErr w:type="gramStart"/>
      <w:r w:rsidR="00C26CB2">
        <w:rPr>
          <w:rFonts w:ascii="Times New Roman" w:hAnsi="Times New Roman" w:cs="Times New Roman"/>
          <w:sz w:val="28"/>
          <w:szCs w:val="24"/>
          <w:lang w:eastAsia="x-none"/>
        </w:rPr>
        <w:t xml:space="preserve">   </w:t>
      </w:r>
      <w:r w:rsidRPr="00A14FC5">
        <w:rPr>
          <w:rFonts w:ascii="Times New Roman" w:hAnsi="Times New Roman" w:cs="Times New Roman"/>
          <w:sz w:val="28"/>
          <w:szCs w:val="24"/>
          <w:lang w:eastAsia="x-none"/>
        </w:rPr>
        <w:t>«</w:t>
      </w:r>
      <w:proofErr w:type="gramEnd"/>
      <w:r w:rsidRPr="00A14FC5">
        <w:rPr>
          <w:rFonts w:ascii="Times New Roman" w:hAnsi="Times New Roman" w:cs="Times New Roman"/>
          <w:sz w:val="28"/>
          <w:szCs w:val="24"/>
          <w:lang w:eastAsia="x-none"/>
        </w:rPr>
        <w:t xml:space="preserve">О государственном (муниципальном) социальном заказе на оказание государственных (муниципальных) услуг в социальной сфере» (далее </w:t>
      </w:r>
      <w:r w:rsidRPr="00A14FC5">
        <w:rPr>
          <w:rFonts w:ascii="Times New Roman" w:hAnsi="Times New Roman" w:cs="Times New Roman"/>
          <w:bCs/>
          <w:sz w:val="28"/>
          <w:szCs w:val="24"/>
          <w:lang w:eastAsia="x-none"/>
        </w:rPr>
        <w:t>–</w:t>
      </w:r>
      <w:r w:rsidRPr="00A14FC5">
        <w:rPr>
          <w:rFonts w:ascii="Times New Roman" w:hAnsi="Times New Roman" w:cs="Times New Roman"/>
          <w:sz w:val="28"/>
          <w:szCs w:val="24"/>
          <w:lang w:eastAsia="x-none"/>
        </w:rPr>
        <w:t xml:space="preserve"> Федеральный закон № </w:t>
      </w:r>
      <w:r w:rsidR="00A14FC5" w:rsidRPr="00A14FC5">
        <w:rPr>
          <w:rFonts w:ascii="Times New Roman" w:hAnsi="Times New Roman" w:cs="Times New Roman"/>
          <w:sz w:val="28"/>
          <w:szCs w:val="24"/>
          <w:lang w:eastAsia="x-none"/>
        </w:rPr>
        <w:t>189-ФЗ);</w:t>
      </w:r>
    </w:p>
    <w:p w:rsidR="00B31EA6" w:rsidRDefault="00B31EA6" w:rsidP="00E736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4"/>
          <w:lang w:eastAsia="x-none"/>
        </w:rPr>
      </w:pPr>
      <w:r>
        <w:rPr>
          <w:rFonts w:ascii="Times New Roman" w:hAnsi="Times New Roman" w:cs="Times New Roman"/>
          <w:sz w:val="28"/>
          <w:szCs w:val="24"/>
          <w:lang w:eastAsia="x-none"/>
        </w:rPr>
        <w:t xml:space="preserve">- </w:t>
      </w:r>
      <w:r w:rsidRPr="00B31EA6">
        <w:rPr>
          <w:rFonts w:ascii="Times New Roman" w:hAnsi="Times New Roman" w:cs="Times New Roman"/>
          <w:sz w:val="28"/>
          <w:szCs w:val="24"/>
          <w:lang w:eastAsia="x-none"/>
        </w:rPr>
        <w:t>правила внесения изменений в муниципальны</w:t>
      </w:r>
      <w:r w:rsidR="00155346">
        <w:rPr>
          <w:rFonts w:ascii="Times New Roman" w:hAnsi="Times New Roman" w:cs="Times New Roman"/>
          <w:sz w:val="28"/>
          <w:szCs w:val="24"/>
          <w:lang w:eastAsia="x-none"/>
        </w:rPr>
        <w:t>й социальный заказ</w:t>
      </w:r>
      <w:r w:rsidRPr="00B31EA6">
        <w:rPr>
          <w:rFonts w:ascii="Times New Roman" w:hAnsi="Times New Roman" w:cs="Times New Roman"/>
          <w:sz w:val="28"/>
          <w:szCs w:val="24"/>
          <w:lang w:eastAsia="x-none"/>
        </w:rPr>
        <w:t>;</w:t>
      </w:r>
    </w:p>
    <w:p w:rsidR="00F24202" w:rsidRPr="00B31EA6" w:rsidRDefault="00F24202" w:rsidP="00E736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4"/>
          <w:lang w:eastAsia="x-none"/>
        </w:rPr>
      </w:pPr>
      <w:r>
        <w:rPr>
          <w:rFonts w:ascii="Times New Roman" w:hAnsi="Times New Roman" w:cs="Times New Roman"/>
          <w:sz w:val="28"/>
          <w:szCs w:val="24"/>
          <w:lang w:eastAsia="x-none"/>
        </w:rPr>
        <w:t xml:space="preserve">- правила </w:t>
      </w:r>
      <w:r w:rsidRPr="00F24202">
        <w:rPr>
          <w:rFonts w:ascii="Times New Roman" w:hAnsi="Times New Roman" w:cs="Times New Roman"/>
          <w:sz w:val="28"/>
          <w:szCs w:val="24"/>
          <w:lang w:eastAsia="x-none"/>
        </w:rPr>
        <w:t>формир</w:t>
      </w:r>
      <w:r>
        <w:rPr>
          <w:rFonts w:ascii="Times New Roman" w:hAnsi="Times New Roman" w:cs="Times New Roman"/>
          <w:sz w:val="28"/>
          <w:szCs w:val="24"/>
          <w:lang w:eastAsia="x-none"/>
        </w:rPr>
        <w:t>ования</w:t>
      </w:r>
      <w:r w:rsidRPr="00F24202">
        <w:rPr>
          <w:rFonts w:ascii="Times New Roman" w:hAnsi="Times New Roman" w:cs="Times New Roman"/>
          <w:sz w:val="28"/>
          <w:szCs w:val="24"/>
          <w:lang w:eastAsia="x-none"/>
        </w:rPr>
        <w:t xml:space="preserve"> отчет</w:t>
      </w:r>
      <w:r>
        <w:rPr>
          <w:rFonts w:ascii="Times New Roman" w:hAnsi="Times New Roman" w:cs="Times New Roman"/>
          <w:sz w:val="28"/>
          <w:szCs w:val="24"/>
          <w:lang w:eastAsia="x-none"/>
        </w:rPr>
        <w:t>а</w:t>
      </w:r>
      <w:r w:rsidRPr="00F24202">
        <w:rPr>
          <w:rFonts w:ascii="Times New Roman" w:hAnsi="Times New Roman" w:cs="Times New Roman"/>
          <w:sz w:val="28"/>
          <w:szCs w:val="24"/>
          <w:lang w:eastAsia="x-none"/>
        </w:rPr>
        <w:t xml:space="preserve"> об исполнении муниципального социального заказа</w:t>
      </w:r>
      <w:r>
        <w:rPr>
          <w:rFonts w:ascii="Times New Roman" w:hAnsi="Times New Roman" w:cs="Times New Roman"/>
          <w:sz w:val="28"/>
          <w:szCs w:val="24"/>
          <w:lang w:eastAsia="x-none"/>
        </w:rPr>
        <w:t>;</w:t>
      </w:r>
    </w:p>
    <w:p w:rsidR="00B31EA6" w:rsidRDefault="00B31EA6" w:rsidP="00E736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4"/>
          <w:lang w:eastAsia="x-none"/>
        </w:rPr>
      </w:pPr>
      <w:r>
        <w:rPr>
          <w:rFonts w:ascii="Times New Roman" w:hAnsi="Times New Roman" w:cs="Times New Roman"/>
          <w:sz w:val="28"/>
          <w:szCs w:val="24"/>
          <w:lang w:eastAsia="x-none"/>
        </w:rPr>
        <w:t xml:space="preserve">- </w:t>
      </w:r>
      <w:r w:rsidRPr="00B31EA6">
        <w:rPr>
          <w:rFonts w:ascii="Times New Roman" w:hAnsi="Times New Roman" w:cs="Times New Roman"/>
          <w:sz w:val="28"/>
          <w:szCs w:val="24"/>
          <w:lang w:eastAsia="x-none"/>
        </w:rPr>
        <w:t xml:space="preserve">правила осуществления </w:t>
      </w:r>
      <w:r w:rsidR="00155346" w:rsidRPr="00155346">
        <w:rPr>
          <w:rFonts w:ascii="Times New Roman" w:hAnsi="Times New Roman" w:cs="Times New Roman"/>
          <w:sz w:val="28"/>
          <w:szCs w:val="24"/>
          <w:lang w:eastAsia="x-none"/>
        </w:rPr>
        <w:t>уполномоченн</w:t>
      </w:r>
      <w:r w:rsidR="00031F31">
        <w:rPr>
          <w:rFonts w:ascii="Times New Roman" w:hAnsi="Times New Roman" w:cs="Times New Roman"/>
          <w:sz w:val="28"/>
          <w:szCs w:val="24"/>
          <w:lang w:eastAsia="x-none"/>
        </w:rPr>
        <w:t>ым органом и органами, уполномоченными</w:t>
      </w:r>
      <w:r w:rsidR="00155346" w:rsidRPr="00155346">
        <w:rPr>
          <w:rFonts w:ascii="Times New Roman" w:hAnsi="Times New Roman" w:cs="Times New Roman"/>
          <w:sz w:val="28"/>
          <w:szCs w:val="24"/>
          <w:lang w:eastAsia="x-none"/>
        </w:rPr>
        <w:t xml:space="preserve"> на формирование муниципального социального заказа</w:t>
      </w:r>
      <w:r w:rsidR="00155346">
        <w:rPr>
          <w:rFonts w:ascii="Times New Roman" w:hAnsi="Times New Roman" w:cs="Times New Roman"/>
          <w:sz w:val="28"/>
          <w:szCs w:val="24"/>
          <w:lang w:eastAsia="x-none"/>
        </w:rPr>
        <w:t>,</w:t>
      </w:r>
      <w:r w:rsidR="00155346" w:rsidRPr="00155346">
        <w:rPr>
          <w:rFonts w:ascii="Times New Roman" w:hAnsi="Times New Roman" w:cs="Times New Roman"/>
          <w:sz w:val="28"/>
          <w:szCs w:val="24"/>
          <w:lang w:eastAsia="x-none"/>
        </w:rPr>
        <w:t xml:space="preserve"> </w:t>
      </w:r>
      <w:r w:rsidRPr="00B31EA6">
        <w:rPr>
          <w:rFonts w:ascii="Times New Roman" w:hAnsi="Times New Roman" w:cs="Times New Roman"/>
          <w:sz w:val="28"/>
          <w:szCs w:val="24"/>
          <w:lang w:eastAsia="x-none"/>
        </w:rPr>
        <w:t>контроля за оказанием муниципальных услуг в социальной сфере.</w:t>
      </w:r>
    </w:p>
    <w:p w:rsidR="00B31EA6" w:rsidRDefault="00B31EA6" w:rsidP="00E736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4"/>
          <w:lang w:eastAsia="x-none"/>
        </w:rPr>
      </w:pPr>
      <w:r w:rsidRPr="00B31EA6">
        <w:rPr>
          <w:rFonts w:ascii="Times New Roman" w:hAnsi="Times New Roman" w:cs="Times New Roman"/>
          <w:sz w:val="28"/>
          <w:szCs w:val="24"/>
          <w:lang w:eastAsia="x-none"/>
        </w:rPr>
        <w:t>Под уполномоченным орган</w:t>
      </w:r>
      <w:r w:rsidR="00155346">
        <w:rPr>
          <w:rFonts w:ascii="Times New Roman" w:hAnsi="Times New Roman" w:cs="Times New Roman"/>
          <w:sz w:val="28"/>
          <w:szCs w:val="24"/>
          <w:lang w:eastAsia="x-none"/>
        </w:rPr>
        <w:t>ом в целях настоящего п</w:t>
      </w:r>
      <w:r w:rsidRPr="00B31EA6">
        <w:rPr>
          <w:rFonts w:ascii="Times New Roman" w:hAnsi="Times New Roman" w:cs="Times New Roman"/>
          <w:sz w:val="28"/>
          <w:szCs w:val="24"/>
          <w:lang w:eastAsia="x-none"/>
        </w:rPr>
        <w:t xml:space="preserve">орядка </w:t>
      </w:r>
      <w:r w:rsidR="00ED4E77">
        <w:rPr>
          <w:rFonts w:ascii="Times New Roman" w:hAnsi="Times New Roman" w:cs="Times New Roman"/>
          <w:sz w:val="28"/>
          <w:szCs w:val="24"/>
          <w:lang w:eastAsia="x-none"/>
        </w:rPr>
        <w:t>понима</w:t>
      </w:r>
      <w:r w:rsidR="00155346">
        <w:rPr>
          <w:rFonts w:ascii="Times New Roman" w:hAnsi="Times New Roman" w:cs="Times New Roman"/>
          <w:sz w:val="28"/>
          <w:szCs w:val="24"/>
          <w:lang w:eastAsia="x-none"/>
        </w:rPr>
        <w:t xml:space="preserve">ется </w:t>
      </w:r>
      <w:r w:rsidR="00155346">
        <w:rPr>
          <w:rFonts w:ascii="Times New Roman" w:hAnsi="Times New Roman" w:cs="Times New Roman"/>
          <w:iCs/>
          <w:sz w:val="28"/>
          <w:szCs w:val="24"/>
          <w:lang w:eastAsia="x-none"/>
        </w:rPr>
        <w:t>структурное подразделение Администрации города</w:t>
      </w:r>
      <w:r w:rsidRPr="00B31EA6">
        <w:rPr>
          <w:rFonts w:ascii="Times New Roman" w:hAnsi="Times New Roman" w:cs="Times New Roman"/>
          <w:iCs/>
          <w:sz w:val="28"/>
          <w:szCs w:val="24"/>
          <w:lang w:eastAsia="x-none"/>
        </w:rPr>
        <w:t xml:space="preserve">, </w:t>
      </w:r>
      <w:r w:rsidR="00031F31">
        <w:rPr>
          <w:rFonts w:ascii="Times New Roman" w:hAnsi="Times New Roman" w:cs="Times New Roman"/>
          <w:iCs/>
          <w:sz w:val="28"/>
          <w:szCs w:val="24"/>
          <w:lang w:eastAsia="x-none"/>
        </w:rPr>
        <w:t>осуществляющее подготовку муниципального</w:t>
      </w:r>
      <w:r w:rsidR="00031F31" w:rsidRPr="00031F31">
        <w:rPr>
          <w:rFonts w:ascii="Times New Roman" w:hAnsi="Times New Roman" w:cs="Times New Roman"/>
          <w:iCs/>
          <w:sz w:val="28"/>
          <w:szCs w:val="24"/>
          <w:lang w:eastAsia="x-none"/>
        </w:rPr>
        <w:t xml:space="preserve"> правов</w:t>
      </w:r>
      <w:r w:rsidR="00031F31">
        <w:rPr>
          <w:rFonts w:ascii="Times New Roman" w:hAnsi="Times New Roman" w:cs="Times New Roman"/>
          <w:iCs/>
          <w:sz w:val="28"/>
          <w:szCs w:val="24"/>
          <w:lang w:eastAsia="x-none"/>
        </w:rPr>
        <w:t>ого акта об утверждении</w:t>
      </w:r>
      <w:r w:rsidR="00031F31" w:rsidRPr="00031F31">
        <w:rPr>
          <w:rFonts w:ascii="Times New Roman" w:hAnsi="Times New Roman" w:cs="Times New Roman"/>
          <w:iCs/>
          <w:sz w:val="28"/>
          <w:szCs w:val="24"/>
          <w:lang w:eastAsia="x-none"/>
        </w:rPr>
        <w:t xml:space="preserve"> муниципальн</w:t>
      </w:r>
      <w:r w:rsidR="00031F31">
        <w:rPr>
          <w:rFonts w:ascii="Times New Roman" w:hAnsi="Times New Roman" w:cs="Times New Roman"/>
          <w:iCs/>
          <w:sz w:val="28"/>
          <w:szCs w:val="24"/>
          <w:lang w:eastAsia="x-none"/>
        </w:rPr>
        <w:t>ого</w:t>
      </w:r>
      <w:r w:rsidR="00031F31" w:rsidRPr="00031F31">
        <w:rPr>
          <w:rFonts w:ascii="Times New Roman" w:hAnsi="Times New Roman" w:cs="Times New Roman"/>
          <w:iCs/>
          <w:sz w:val="28"/>
          <w:szCs w:val="24"/>
          <w:lang w:eastAsia="x-none"/>
        </w:rPr>
        <w:t xml:space="preserve"> социальн</w:t>
      </w:r>
      <w:r w:rsidR="00031F31">
        <w:rPr>
          <w:rFonts w:ascii="Times New Roman" w:hAnsi="Times New Roman" w:cs="Times New Roman"/>
          <w:iCs/>
          <w:sz w:val="28"/>
          <w:szCs w:val="24"/>
          <w:lang w:eastAsia="x-none"/>
        </w:rPr>
        <w:t>ого</w:t>
      </w:r>
      <w:r w:rsidR="00031F31" w:rsidRPr="00031F31">
        <w:rPr>
          <w:rFonts w:ascii="Times New Roman" w:hAnsi="Times New Roman" w:cs="Times New Roman"/>
          <w:iCs/>
          <w:sz w:val="28"/>
          <w:szCs w:val="24"/>
          <w:lang w:eastAsia="x-none"/>
        </w:rPr>
        <w:t xml:space="preserve"> заказ</w:t>
      </w:r>
      <w:r w:rsidR="00031F31">
        <w:rPr>
          <w:rFonts w:ascii="Times New Roman" w:hAnsi="Times New Roman" w:cs="Times New Roman"/>
          <w:iCs/>
          <w:sz w:val="28"/>
          <w:szCs w:val="24"/>
          <w:lang w:eastAsia="x-none"/>
        </w:rPr>
        <w:t>а</w:t>
      </w:r>
      <w:r w:rsidR="00031F31" w:rsidRPr="00031F31">
        <w:rPr>
          <w:rFonts w:ascii="Times New Roman" w:hAnsi="Times New Roman" w:cs="Times New Roman"/>
          <w:iCs/>
          <w:sz w:val="28"/>
          <w:szCs w:val="24"/>
          <w:lang w:eastAsia="x-none"/>
        </w:rPr>
        <w:t xml:space="preserve"> на оказание муницип</w:t>
      </w:r>
      <w:r w:rsidR="00031F31">
        <w:rPr>
          <w:rFonts w:ascii="Times New Roman" w:hAnsi="Times New Roman" w:cs="Times New Roman"/>
          <w:iCs/>
          <w:sz w:val="28"/>
          <w:szCs w:val="24"/>
          <w:lang w:eastAsia="x-none"/>
        </w:rPr>
        <w:t xml:space="preserve">альных услуг в социальной сфере, формирование сводного </w:t>
      </w:r>
      <w:r w:rsidR="00031F31" w:rsidRPr="00031F31">
        <w:rPr>
          <w:rFonts w:ascii="Times New Roman" w:hAnsi="Times New Roman" w:cs="Times New Roman"/>
          <w:iCs/>
          <w:sz w:val="28"/>
          <w:szCs w:val="24"/>
          <w:lang w:eastAsia="x-none"/>
        </w:rPr>
        <w:t>отчета об исполнении муниципального социального заказа</w:t>
      </w:r>
      <w:r w:rsidR="00B311DF" w:rsidRPr="00B311DF">
        <w:rPr>
          <w:rFonts w:ascii="Times New Roman" w:hAnsi="Times New Roman" w:cs="Times New Roman"/>
          <w:iCs/>
          <w:sz w:val="28"/>
          <w:szCs w:val="24"/>
          <w:lang w:eastAsia="x-none"/>
        </w:rPr>
        <w:t xml:space="preserve"> на оказание муниципальных услуг в социальной сфере</w:t>
      </w:r>
      <w:r w:rsidR="00B311DF">
        <w:rPr>
          <w:rFonts w:ascii="Times New Roman" w:hAnsi="Times New Roman" w:cs="Times New Roman"/>
          <w:iCs/>
          <w:sz w:val="28"/>
          <w:szCs w:val="24"/>
          <w:lang w:eastAsia="x-none"/>
        </w:rPr>
        <w:t>.</w:t>
      </w:r>
    </w:p>
    <w:p w:rsidR="00155346" w:rsidRPr="00B31EA6" w:rsidRDefault="00155346" w:rsidP="00E736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4"/>
          <w:lang w:eastAsia="x-none"/>
        </w:rPr>
      </w:pPr>
      <w:r>
        <w:rPr>
          <w:rFonts w:ascii="Times New Roman" w:hAnsi="Times New Roman" w:cs="Times New Roman"/>
          <w:sz w:val="28"/>
          <w:szCs w:val="24"/>
          <w:lang w:eastAsia="x-none"/>
        </w:rPr>
        <w:lastRenderedPageBreak/>
        <w:t>Под органами, уполномоченными</w:t>
      </w:r>
      <w:r w:rsidRPr="00155346">
        <w:rPr>
          <w:rFonts w:ascii="Times New Roman" w:hAnsi="Times New Roman" w:cs="Times New Roman"/>
          <w:sz w:val="28"/>
          <w:szCs w:val="24"/>
          <w:lang w:eastAsia="x-none"/>
        </w:rPr>
        <w:t xml:space="preserve"> на формирование муниципального социального заказа</w:t>
      </w:r>
      <w:r>
        <w:rPr>
          <w:rFonts w:ascii="Times New Roman" w:hAnsi="Times New Roman" w:cs="Times New Roman"/>
          <w:sz w:val="28"/>
          <w:szCs w:val="24"/>
          <w:lang w:eastAsia="x-none"/>
        </w:rPr>
        <w:t xml:space="preserve">, </w:t>
      </w:r>
      <w:r w:rsidRPr="00155346">
        <w:rPr>
          <w:rFonts w:ascii="Times New Roman" w:hAnsi="Times New Roman" w:cs="Times New Roman"/>
          <w:sz w:val="28"/>
          <w:szCs w:val="24"/>
          <w:lang w:eastAsia="x-none"/>
        </w:rPr>
        <w:t>в целях настоящего порядка понима</w:t>
      </w:r>
      <w:r>
        <w:rPr>
          <w:rFonts w:ascii="Times New Roman" w:hAnsi="Times New Roman" w:cs="Times New Roman"/>
          <w:sz w:val="28"/>
          <w:szCs w:val="24"/>
          <w:lang w:eastAsia="x-none"/>
        </w:rPr>
        <w:t>ю</w:t>
      </w:r>
      <w:r w:rsidRPr="00155346">
        <w:rPr>
          <w:rFonts w:ascii="Times New Roman" w:hAnsi="Times New Roman" w:cs="Times New Roman"/>
          <w:sz w:val="28"/>
          <w:szCs w:val="24"/>
          <w:lang w:eastAsia="x-none"/>
        </w:rPr>
        <w:t xml:space="preserve">тся </w:t>
      </w:r>
      <w:r w:rsidRPr="00155346">
        <w:rPr>
          <w:rFonts w:ascii="Times New Roman" w:hAnsi="Times New Roman" w:cs="Times New Roman"/>
          <w:iCs/>
          <w:sz w:val="28"/>
          <w:szCs w:val="24"/>
          <w:lang w:eastAsia="x-none"/>
        </w:rPr>
        <w:t>структурн</w:t>
      </w:r>
      <w:r>
        <w:rPr>
          <w:rFonts w:ascii="Times New Roman" w:hAnsi="Times New Roman" w:cs="Times New Roman"/>
          <w:iCs/>
          <w:sz w:val="28"/>
          <w:szCs w:val="24"/>
          <w:lang w:eastAsia="x-none"/>
        </w:rPr>
        <w:t>ые подразделения</w:t>
      </w:r>
      <w:r w:rsidRPr="00155346">
        <w:rPr>
          <w:rFonts w:ascii="Times New Roman" w:hAnsi="Times New Roman" w:cs="Times New Roman"/>
          <w:iCs/>
          <w:sz w:val="28"/>
          <w:szCs w:val="24"/>
          <w:lang w:eastAsia="x-none"/>
        </w:rPr>
        <w:t xml:space="preserve"> Администрации города, </w:t>
      </w:r>
      <w:r>
        <w:rPr>
          <w:rFonts w:ascii="Times New Roman" w:hAnsi="Times New Roman" w:cs="Times New Roman"/>
          <w:iCs/>
          <w:sz w:val="28"/>
          <w:szCs w:val="24"/>
          <w:lang w:eastAsia="x-none"/>
        </w:rPr>
        <w:t xml:space="preserve">формирующие </w:t>
      </w:r>
      <w:r w:rsidRPr="00155346">
        <w:rPr>
          <w:rFonts w:ascii="Times New Roman" w:hAnsi="Times New Roman" w:cs="Times New Roman"/>
          <w:iCs/>
          <w:sz w:val="28"/>
          <w:szCs w:val="24"/>
          <w:lang w:eastAsia="x-none"/>
        </w:rPr>
        <w:t xml:space="preserve">муниципальный </w:t>
      </w:r>
      <w:r w:rsidRPr="00155346">
        <w:rPr>
          <w:rFonts w:ascii="Times New Roman" w:hAnsi="Times New Roman" w:cs="Times New Roman"/>
          <w:sz w:val="28"/>
          <w:szCs w:val="24"/>
          <w:lang w:eastAsia="x-none"/>
        </w:rPr>
        <w:t xml:space="preserve">социальный заказ и обеспечивающие </w:t>
      </w:r>
      <w:r w:rsidRPr="00A14FC5">
        <w:rPr>
          <w:rFonts w:ascii="Times New Roman" w:hAnsi="Times New Roman" w:cs="Times New Roman"/>
          <w:sz w:val="28"/>
          <w:szCs w:val="24"/>
          <w:lang w:eastAsia="x-none"/>
        </w:rPr>
        <w:t xml:space="preserve">предоставление муниципальных услуг </w:t>
      </w:r>
      <w:r w:rsidR="00031F31" w:rsidRPr="00A14FC5">
        <w:rPr>
          <w:rFonts w:ascii="Times New Roman" w:hAnsi="Times New Roman" w:cs="Times New Roman"/>
          <w:sz w:val="28"/>
          <w:szCs w:val="24"/>
          <w:lang w:eastAsia="x-none"/>
        </w:rPr>
        <w:t xml:space="preserve">потребителям </w:t>
      </w:r>
      <w:r w:rsidR="009F043F">
        <w:rPr>
          <w:rFonts w:ascii="Times New Roman" w:hAnsi="Times New Roman" w:cs="Times New Roman"/>
          <w:sz w:val="28"/>
          <w:szCs w:val="24"/>
          <w:lang w:eastAsia="x-none"/>
        </w:rPr>
        <w:t xml:space="preserve">муниципальных услуг в социальной сфере </w:t>
      </w:r>
      <w:r w:rsidR="00D32294" w:rsidRPr="00D32294">
        <w:rPr>
          <w:rFonts w:ascii="Times New Roman" w:eastAsia="Calibri" w:hAnsi="Times New Roman" w:cs="Times New Roman"/>
          <w:sz w:val="28"/>
          <w:szCs w:val="28"/>
          <w:lang w:eastAsia="en-US"/>
        </w:rPr>
        <w:t>(далее</w:t>
      </w:r>
      <w:r w:rsidR="00D322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D32294" w:rsidRPr="00D322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потребители услуг) </w:t>
      </w:r>
      <w:r w:rsidRPr="00A14FC5">
        <w:rPr>
          <w:rFonts w:ascii="Times New Roman" w:hAnsi="Times New Roman" w:cs="Times New Roman"/>
          <w:sz w:val="28"/>
          <w:szCs w:val="24"/>
          <w:lang w:eastAsia="x-none"/>
        </w:rPr>
        <w:t>в соответствии</w:t>
      </w:r>
      <w:r w:rsidR="00D32294">
        <w:rPr>
          <w:rFonts w:ascii="Times New Roman" w:hAnsi="Times New Roman" w:cs="Times New Roman"/>
          <w:sz w:val="28"/>
          <w:szCs w:val="24"/>
          <w:lang w:eastAsia="x-none"/>
        </w:rPr>
        <w:t xml:space="preserve"> </w:t>
      </w:r>
      <w:r w:rsidRPr="00A14FC5">
        <w:rPr>
          <w:rFonts w:ascii="Times New Roman" w:hAnsi="Times New Roman" w:cs="Times New Roman"/>
          <w:sz w:val="28"/>
          <w:szCs w:val="24"/>
          <w:lang w:eastAsia="x-none"/>
        </w:rPr>
        <w:t>с показателями, характеризующими</w:t>
      </w:r>
      <w:r w:rsidRPr="00155346">
        <w:rPr>
          <w:rFonts w:ascii="Times New Roman" w:hAnsi="Times New Roman" w:cs="Times New Roman"/>
          <w:sz w:val="28"/>
          <w:szCs w:val="24"/>
          <w:lang w:eastAsia="x-none"/>
        </w:rPr>
        <w:t xml:space="preserve"> качество оказания муниципальных услуг в социальной сфере и (и</w:t>
      </w:r>
      <w:r w:rsidR="00AF6FF2">
        <w:rPr>
          <w:rFonts w:ascii="Times New Roman" w:hAnsi="Times New Roman" w:cs="Times New Roman"/>
          <w:sz w:val="28"/>
          <w:szCs w:val="24"/>
          <w:lang w:eastAsia="x-none"/>
        </w:rPr>
        <w:t xml:space="preserve">ли) объем оказания таких услуг, </w:t>
      </w:r>
      <w:r w:rsidRPr="00155346">
        <w:rPr>
          <w:rFonts w:ascii="Times New Roman" w:hAnsi="Times New Roman" w:cs="Times New Roman"/>
          <w:sz w:val="28"/>
          <w:szCs w:val="24"/>
          <w:lang w:eastAsia="x-none"/>
        </w:rPr>
        <w:t>установленным</w:t>
      </w:r>
      <w:r w:rsidR="00C02530">
        <w:rPr>
          <w:rFonts w:ascii="Times New Roman" w:hAnsi="Times New Roman" w:cs="Times New Roman"/>
          <w:sz w:val="28"/>
          <w:szCs w:val="24"/>
          <w:lang w:eastAsia="x-none"/>
        </w:rPr>
        <w:t>и</w:t>
      </w:r>
      <w:r w:rsidRPr="00155346">
        <w:rPr>
          <w:rFonts w:ascii="Times New Roman" w:hAnsi="Times New Roman" w:cs="Times New Roman"/>
          <w:sz w:val="28"/>
          <w:szCs w:val="24"/>
          <w:lang w:eastAsia="x-none"/>
        </w:rPr>
        <w:t xml:space="preserve"> муниципальным социальным заказом.</w:t>
      </w:r>
    </w:p>
    <w:p w:rsidR="00B31EA6" w:rsidRPr="00B31EA6" w:rsidRDefault="00B31EA6" w:rsidP="00E736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4"/>
          <w:lang w:eastAsia="x-none"/>
        </w:rPr>
      </w:pPr>
      <w:r w:rsidRPr="00B31EA6">
        <w:rPr>
          <w:rFonts w:ascii="Times New Roman" w:hAnsi="Times New Roman" w:cs="Times New Roman"/>
          <w:sz w:val="28"/>
          <w:szCs w:val="24"/>
          <w:lang w:eastAsia="x-none"/>
        </w:rPr>
        <w:t>Иные по</w:t>
      </w:r>
      <w:r w:rsidR="00155346">
        <w:rPr>
          <w:rFonts w:ascii="Times New Roman" w:hAnsi="Times New Roman" w:cs="Times New Roman"/>
          <w:sz w:val="28"/>
          <w:szCs w:val="24"/>
          <w:lang w:eastAsia="x-none"/>
        </w:rPr>
        <w:t>нятия, применяемые в настоящем п</w:t>
      </w:r>
      <w:r w:rsidRPr="00B31EA6">
        <w:rPr>
          <w:rFonts w:ascii="Times New Roman" w:hAnsi="Times New Roman" w:cs="Times New Roman"/>
          <w:sz w:val="28"/>
          <w:szCs w:val="24"/>
          <w:lang w:eastAsia="x-none"/>
        </w:rPr>
        <w:t xml:space="preserve">орядке, используются </w:t>
      </w:r>
      <w:r w:rsidRPr="00B31EA6">
        <w:rPr>
          <w:rFonts w:ascii="Times New Roman" w:hAnsi="Times New Roman" w:cs="Times New Roman"/>
          <w:sz w:val="28"/>
          <w:szCs w:val="24"/>
          <w:lang w:eastAsia="x-none"/>
        </w:rPr>
        <w:br/>
        <w:t>в значениях, указанных в Федеральном законе №</w:t>
      </w:r>
      <w:r w:rsidR="00104615">
        <w:rPr>
          <w:rFonts w:ascii="Times New Roman" w:hAnsi="Times New Roman" w:cs="Times New Roman"/>
          <w:sz w:val="28"/>
          <w:szCs w:val="24"/>
          <w:lang w:eastAsia="x-none"/>
        </w:rPr>
        <w:t xml:space="preserve"> </w:t>
      </w:r>
      <w:r w:rsidRPr="00B31EA6">
        <w:rPr>
          <w:rFonts w:ascii="Times New Roman" w:hAnsi="Times New Roman" w:cs="Times New Roman"/>
          <w:sz w:val="28"/>
          <w:szCs w:val="24"/>
          <w:lang w:eastAsia="x-none"/>
        </w:rPr>
        <w:t>189-ФЗ.</w:t>
      </w:r>
    </w:p>
    <w:p w:rsidR="006B3FA8" w:rsidRDefault="00E7366D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0F0E" w:rsidRPr="00AB0F0E">
        <w:rPr>
          <w:rFonts w:ascii="Times New Roman" w:hAnsi="Times New Roman" w:cs="Times New Roman"/>
          <w:sz w:val="28"/>
          <w:szCs w:val="28"/>
        </w:rPr>
        <w:t>Муниципальны</w:t>
      </w:r>
      <w:r w:rsidR="00155346">
        <w:rPr>
          <w:rFonts w:ascii="Times New Roman" w:hAnsi="Times New Roman" w:cs="Times New Roman"/>
          <w:sz w:val="28"/>
          <w:szCs w:val="28"/>
        </w:rPr>
        <w:t>й социальный заказ</w:t>
      </w:r>
      <w:r w:rsidR="00C3010E">
        <w:rPr>
          <w:rFonts w:ascii="Times New Roman" w:hAnsi="Times New Roman" w:cs="Times New Roman"/>
          <w:sz w:val="28"/>
          <w:szCs w:val="28"/>
        </w:rPr>
        <w:t xml:space="preserve"> формируется в соответствии </w:t>
      </w:r>
      <w:r w:rsidR="00B311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010E">
        <w:rPr>
          <w:rFonts w:ascii="Times New Roman" w:hAnsi="Times New Roman" w:cs="Times New Roman"/>
          <w:sz w:val="28"/>
          <w:szCs w:val="28"/>
        </w:rPr>
        <w:t>с настоящим п</w:t>
      </w:r>
      <w:r w:rsidR="00AB0F0E" w:rsidRPr="00AB0F0E">
        <w:rPr>
          <w:rFonts w:ascii="Times New Roman" w:hAnsi="Times New Roman" w:cs="Times New Roman"/>
          <w:sz w:val="28"/>
          <w:szCs w:val="28"/>
        </w:rPr>
        <w:t>орядком по направлению деятельности «реализация дополнительных об</w:t>
      </w:r>
      <w:r w:rsidR="00AB0F0E">
        <w:rPr>
          <w:rFonts w:ascii="Times New Roman" w:hAnsi="Times New Roman" w:cs="Times New Roman"/>
          <w:sz w:val="28"/>
          <w:szCs w:val="28"/>
        </w:rPr>
        <w:t>щеразвивающих программ</w:t>
      </w:r>
      <w:r w:rsidR="00AD24D4">
        <w:rPr>
          <w:rFonts w:ascii="Times New Roman" w:hAnsi="Times New Roman" w:cs="Times New Roman"/>
          <w:sz w:val="28"/>
          <w:szCs w:val="28"/>
        </w:rPr>
        <w:t>» уполномоченным</w:t>
      </w:r>
      <w:r w:rsidR="00AB0F0E" w:rsidRPr="00AB0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0F0E" w:rsidRPr="00AB0F0E">
        <w:rPr>
          <w:rFonts w:ascii="Times New Roman" w:hAnsi="Times New Roman" w:cs="Times New Roman"/>
          <w:sz w:val="28"/>
          <w:szCs w:val="28"/>
        </w:rPr>
        <w:t>о</w:t>
      </w:r>
      <w:r w:rsidR="00AB0F0E">
        <w:rPr>
          <w:rFonts w:ascii="Times New Roman" w:hAnsi="Times New Roman" w:cs="Times New Roman"/>
          <w:sz w:val="28"/>
          <w:szCs w:val="28"/>
        </w:rPr>
        <w:t>рган</w:t>
      </w:r>
      <w:r w:rsidR="00AD24D4">
        <w:rPr>
          <w:rFonts w:ascii="Times New Roman" w:hAnsi="Times New Roman" w:cs="Times New Roman"/>
          <w:sz w:val="28"/>
          <w:szCs w:val="28"/>
        </w:rPr>
        <w:t>ом</w:t>
      </w:r>
      <w:r w:rsidR="00AB0F0E">
        <w:rPr>
          <w:rFonts w:ascii="Times New Roman" w:hAnsi="Times New Roman" w:cs="Times New Roman"/>
          <w:sz w:val="28"/>
          <w:szCs w:val="28"/>
        </w:rPr>
        <w:t xml:space="preserve">, </w:t>
      </w:r>
      <w:r w:rsidR="00B311D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311D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B0F0E">
        <w:rPr>
          <w:rFonts w:ascii="Times New Roman" w:hAnsi="Times New Roman" w:cs="Times New Roman"/>
          <w:sz w:val="28"/>
          <w:szCs w:val="28"/>
        </w:rPr>
        <w:t>а также органами</w:t>
      </w:r>
      <w:r w:rsidR="00AB0F0E" w:rsidRPr="00AB0F0E">
        <w:rPr>
          <w:rFonts w:ascii="Times New Roman" w:hAnsi="Times New Roman" w:cs="Times New Roman"/>
          <w:sz w:val="28"/>
          <w:szCs w:val="28"/>
        </w:rPr>
        <w:t>, уполномоченными на формирование муниципальн</w:t>
      </w:r>
      <w:r w:rsidR="00C3010E">
        <w:rPr>
          <w:rFonts w:ascii="Times New Roman" w:hAnsi="Times New Roman" w:cs="Times New Roman"/>
          <w:sz w:val="28"/>
          <w:szCs w:val="28"/>
        </w:rPr>
        <w:t>ого</w:t>
      </w:r>
      <w:r w:rsidR="00AB0F0E" w:rsidRPr="00AB0F0E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C3010E">
        <w:rPr>
          <w:rFonts w:ascii="Times New Roman" w:hAnsi="Times New Roman" w:cs="Times New Roman"/>
          <w:sz w:val="28"/>
          <w:szCs w:val="28"/>
        </w:rPr>
        <w:t>ого заказа</w:t>
      </w:r>
      <w:r w:rsidR="009C1175" w:rsidRPr="00AB0F0E">
        <w:rPr>
          <w:rFonts w:ascii="Times New Roman" w:hAnsi="Times New Roman" w:cs="Times New Roman"/>
          <w:sz w:val="28"/>
          <w:szCs w:val="28"/>
        </w:rPr>
        <w:t>.</w:t>
      </w:r>
    </w:p>
    <w:p w:rsidR="008C1CDB" w:rsidRDefault="008C1CDB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C1CD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8C1CDB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городской округ Сургут Ханты-Мансийского автономного округа – Югры</w:t>
      </w:r>
      <w:r w:rsidR="00A63510">
        <w:rPr>
          <w:rFonts w:ascii="Times New Roman" w:hAnsi="Times New Roman" w:cs="Times New Roman"/>
          <w:sz w:val="28"/>
          <w:szCs w:val="28"/>
        </w:rPr>
        <w:t xml:space="preserve"> </w:t>
      </w:r>
      <w:r w:rsidR="00F7481F" w:rsidRPr="00F7481F">
        <w:rPr>
          <w:rFonts w:ascii="Times New Roman" w:hAnsi="Times New Roman" w:cs="Times New Roman"/>
          <w:sz w:val="28"/>
          <w:szCs w:val="28"/>
        </w:rPr>
        <w:t>по организаци</w:t>
      </w:r>
      <w:r w:rsidR="00F7481F">
        <w:rPr>
          <w:rFonts w:ascii="Times New Roman" w:hAnsi="Times New Roman" w:cs="Times New Roman"/>
          <w:sz w:val="28"/>
          <w:szCs w:val="28"/>
        </w:rPr>
        <w:t xml:space="preserve">и оказания муниципальных услуг </w:t>
      </w:r>
      <w:r w:rsidR="00F7481F" w:rsidRPr="00F7481F">
        <w:rPr>
          <w:rFonts w:ascii="Times New Roman" w:hAnsi="Times New Roman" w:cs="Times New Roman"/>
          <w:sz w:val="28"/>
          <w:szCs w:val="28"/>
        </w:rPr>
        <w:t xml:space="preserve">в социальной сфере по направлению деятельности «реализация </w:t>
      </w:r>
      <w:r w:rsidR="00F7481F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</w:t>
      </w:r>
      <w:proofErr w:type="gramStart"/>
      <w:r w:rsidR="007D1AB0">
        <w:rPr>
          <w:rFonts w:ascii="Times New Roman" w:hAnsi="Times New Roman" w:cs="Times New Roman"/>
          <w:sz w:val="28"/>
          <w:szCs w:val="28"/>
        </w:rPr>
        <w:t xml:space="preserve">программ» </w:t>
      </w:r>
      <w:r w:rsidR="00B311D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311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1AB0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 социальным заказом </w:t>
      </w:r>
      <w:r w:rsidRPr="008C1CDB">
        <w:rPr>
          <w:rFonts w:ascii="Times New Roman" w:hAnsi="Times New Roman" w:cs="Times New Roman"/>
          <w:sz w:val="28"/>
          <w:szCs w:val="28"/>
        </w:rPr>
        <w:t>является департамент образования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FA8" w:rsidRDefault="008C1CDB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C1CDB">
        <w:rPr>
          <w:rFonts w:ascii="Times New Roman" w:hAnsi="Times New Roman" w:cs="Times New Roman"/>
          <w:sz w:val="28"/>
          <w:szCs w:val="28"/>
        </w:rPr>
        <w:t>рганами, уполномоченными на формирование муниципальн</w:t>
      </w:r>
      <w:r w:rsidR="007D1AB0">
        <w:rPr>
          <w:rFonts w:ascii="Times New Roman" w:hAnsi="Times New Roman" w:cs="Times New Roman"/>
          <w:sz w:val="28"/>
          <w:szCs w:val="28"/>
        </w:rPr>
        <w:t xml:space="preserve">ого </w:t>
      </w:r>
      <w:r w:rsidRPr="008C1CDB">
        <w:rPr>
          <w:rFonts w:ascii="Times New Roman" w:hAnsi="Times New Roman" w:cs="Times New Roman"/>
          <w:sz w:val="28"/>
          <w:szCs w:val="28"/>
        </w:rPr>
        <w:t>социальн</w:t>
      </w:r>
      <w:r w:rsidR="007D1AB0">
        <w:rPr>
          <w:rFonts w:ascii="Times New Roman" w:hAnsi="Times New Roman" w:cs="Times New Roman"/>
          <w:sz w:val="28"/>
          <w:szCs w:val="28"/>
        </w:rPr>
        <w:t>ого заказа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C1CDB">
        <w:rPr>
          <w:rFonts w:ascii="Times New Roman" w:hAnsi="Times New Roman" w:cs="Times New Roman"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sz w:val="28"/>
          <w:szCs w:val="28"/>
        </w:rPr>
        <w:t>м образовании</w:t>
      </w:r>
      <w:r w:rsidRPr="008C1CDB">
        <w:rPr>
          <w:rFonts w:ascii="Times New Roman" w:hAnsi="Times New Roman" w:cs="Times New Roman"/>
          <w:bCs/>
          <w:sz w:val="28"/>
          <w:szCs w:val="28"/>
        </w:rPr>
        <w:t xml:space="preserve"> городской округ Сургут Ханты-Мансийского автономного округа – Югры</w:t>
      </w:r>
      <w:r w:rsidRPr="008C1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</w:t>
      </w:r>
      <w:r w:rsidR="009C1175" w:rsidRPr="009C1175">
        <w:rPr>
          <w:rFonts w:ascii="Times New Roman" w:hAnsi="Times New Roman" w:cs="Times New Roman"/>
          <w:sz w:val="28"/>
          <w:szCs w:val="28"/>
        </w:rPr>
        <w:t>тся</w:t>
      </w:r>
      <w:r w:rsidR="005E348B">
        <w:rPr>
          <w:rFonts w:ascii="Times New Roman" w:hAnsi="Times New Roman" w:cs="Times New Roman"/>
          <w:sz w:val="28"/>
          <w:szCs w:val="28"/>
        </w:rPr>
        <w:t>:</w:t>
      </w:r>
      <w:r w:rsidR="00F7481F">
        <w:rPr>
          <w:rFonts w:ascii="Times New Roman" w:hAnsi="Times New Roman" w:cs="Times New Roman"/>
          <w:sz w:val="28"/>
          <w:szCs w:val="28"/>
        </w:rPr>
        <w:t xml:space="preserve"> </w:t>
      </w:r>
      <w:r w:rsidR="007D1AB0" w:rsidRPr="007D1AB0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</w:t>
      </w:r>
      <w:r w:rsidR="007D1AB0">
        <w:rPr>
          <w:rFonts w:ascii="Times New Roman" w:hAnsi="Times New Roman" w:cs="Times New Roman"/>
          <w:sz w:val="28"/>
          <w:szCs w:val="28"/>
        </w:rPr>
        <w:t xml:space="preserve">, </w:t>
      </w:r>
      <w:r w:rsidR="009C1175" w:rsidRPr="009C1175">
        <w:rPr>
          <w:rFonts w:ascii="Times New Roman" w:hAnsi="Times New Roman" w:cs="Times New Roman"/>
          <w:sz w:val="28"/>
          <w:szCs w:val="28"/>
        </w:rPr>
        <w:t>управление физической культуры и спорта Администрации города</w:t>
      </w:r>
      <w:r w:rsidR="009C1175">
        <w:rPr>
          <w:rFonts w:ascii="Times New Roman" w:hAnsi="Times New Roman" w:cs="Times New Roman"/>
          <w:sz w:val="28"/>
          <w:szCs w:val="28"/>
        </w:rPr>
        <w:t>.</w:t>
      </w:r>
      <w:bookmarkStart w:id="2" w:name="_Ref127341152"/>
    </w:p>
    <w:p w:rsidR="008C1CDB" w:rsidRPr="00E7366D" w:rsidRDefault="006B3FA8" w:rsidP="00E7366D">
      <w:pPr>
        <w:tabs>
          <w:tab w:val="left" w:pos="540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E7366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C1CDB" w:rsidRPr="008C1CDB"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</w:t>
      </w:r>
      <w:r w:rsidR="008C1CDB" w:rsidRPr="00FD69F1">
        <w:rPr>
          <w:rFonts w:ascii="Times New Roman" w:hAnsi="Times New Roman" w:cs="Times New Roman"/>
          <w:iCs/>
          <w:sz w:val="28"/>
          <w:szCs w:val="28"/>
        </w:rPr>
        <w:t>заказа</w:t>
      </w:r>
      <w:r w:rsidR="00A63510" w:rsidRPr="00FD69F1">
        <w:rPr>
          <w:rFonts w:ascii="Times New Roman" w:hAnsi="Times New Roman" w:cs="Times New Roman"/>
          <w:iCs/>
          <w:sz w:val="28"/>
          <w:szCs w:val="28"/>
        </w:rPr>
        <w:t xml:space="preserve"> органы, уполномоченные на формирование муниципальн</w:t>
      </w:r>
      <w:r w:rsidR="006E6BC4">
        <w:rPr>
          <w:rFonts w:ascii="Times New Roman" w:hAnsi="Times New Roman" w:cs="Times New Roman"/>
          <w:iCs/>
          <w:sz w:val="28"/>
          <w:szCs w:val="28"/>
        </w:rPr>
        <w:t>ого</w:t>
      </w:r>
      <w:r w:rsidR="00A63510" w:rsidRPr="00FD69F1">
        <w:rPr>
          <w:rFonts w:ascii="Times New Roman" w:hAnsi="Times New Roman" w:cs="Times New Roman"/>
          <w:iCs/>
          <w:sz w:val="28"/>
          <w:szCs w:val="28"/>
        </w:rPr>
        <w:t xml:space="preserve"> социальн</w:t>
      </w:r>
      <w:r w:rsidR="006E6BC4">
        <w:rPr>
          <w:rFonts w:ascii="Times New Roman" w:hAnsi="Times New Roman" w:cs="Times New Roman"/>
          <w:iCs/>
          <w:sz w:val="28"/>
          <w:szCs w:val="28"/>
        </w:rPr>
        <w:t>ого заказа</w:t>
      </w:r>
      <w:r w:rsidR="008C1CDB" w:rsidRPr="00FD69F1">
        <w:rPr>
          <w:rFonts w:ascii="Times New Roman" w:hAnsi="Times New Roman" w:cs="Times New Roman"/>
          <w:iCs/>
          <w:sz w:val="28"/>
          <w:szCs w:val="28"/>
        </w:rPr>
        <w:t xml:space="preserve">, осуществляющие функции </w:t>
      </w:r>
      <w:r w:rsidR="00F67D7E" w:rsidRPr="00FD69F1">
        <w:rPr>
          <w:rFonts w:ascii="Times New Roman" w:hAnsi="Times New Roman" w:cs="Times New Roman"/>
          <w:iCs/>
          <w:sz w:val="28"/>
          <w:szCs w:val="28"/>
        </w:rPr>
        <w:t xml:space="preserve">куратора </w:t>
      </w:r>
      <w:r w:rsidR="008C1CDB" w:rsidRPr="00FD69F1">
        <w:rPr>
          <w:rFonts w:ascii="Times New Roman" w:hAnsi="Times New Roman" w:cs="Times New Roman"/>
          <w:iCs/>
          <w:sz w:val="28"/>
          <w:szCs w:val="28"/>
        </w:rPr>
        <w:t>муниципальн</w:t>
      </w:r>
      <w:r w:rsidR="006E6BC4">
        <w:rPr>
          <w:rFonts w:ascii="Times New Roman" w:hAnsi="Times New Roman" w:cs="Times New Roman"/>
          <w:iCs/>
          <w:sz w:val="28"/>
          <w:szCs w:val="28"/>
        </w:rPr>
        <w:t>ых</w:t>
      </w:r>
      <w:r w:rsidR="008C1CDB" w:rsidRPr="00FD6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6BC4">
        <w:rPr>
          <w:rFonts w:ascii="Times New Roman" w:hAnsi="Times New Roman" w:cs="Times New Roman"/>
          <w:iCs/>
          <w:sz w:val="28"/>
          <w:szCs w:val="28"/>
        </w:rPr>
        <w:t>учреждений</w:t>
      </w:r>
      <w:r w:rsidR="008C1CDB" w:rsidRPr="00FD69F1">
        <w:rPr>
          <w:rFonts w:ascii="Times New Roman" w:hAnsi="Times New Roman" w:cs="Times New Roman"/>
          <w:iCs/>
          <w:sz w:val="28"/>
          <w:szCs w:val="28"/>
        </w:rPr>
        <w:t>, оказывающ</w:t>
      </w:r>
      <w:r w:rsidR="006E6BC4">
        <w:rPr>
          <w:rFonts w:ascii="Times New Roman" w:hAnsi="Times New Roman" w:cs="Times New Roman"/>
          <w:iCs/>
          <w:sz w:val="28"/>
          <w:szCs w:val="28"/>
        </w:rPr>
        <w:t xml:space="preserve">их </w:t>
      </w:r>
      <w:r w:rsidR="008C1CDB" w:rsidRPr="00FD69F1">
        <w:rPr>
          <w:rFonts w:ascii="Times New Roman" w:hAnsi="Times New Roman" w:cs="Times New Roman"/>
          <w:iCs/>
          <w:sz w:val="28"/>
          <w:szCs w:val="28"/>
        </w:rPr>
        <w:t>муниципальные услуги в социальной сфере, включенные в муниц</w:t>
      </w:r>
      <w:r w:rsidR="006E6BC4">
        <w:rPr>
          <w:rFonts w:ascii="Times New Roman" w:hAnsi="Times New Roman" w:cs="Times New Roman"/>
          <w:iCs/>
          <w:sz w:val="28"/>
          <w:szCs w:val="28"/>
        </w:rPr>
        <w:t xml:space="preserve">ипальный </w:t>
      </w:r>
      <w:r w:rsidR="006E6BC4" w:rsidRPr="00642FB8">
        <w:rPr>
          <w:rFonts w:ascii="Times New Roman" w:hAnsi="Times New Roman" w:cs="Times New Roman"/>
          <w:iCs/>
          <w:sz w:val="28"/>
          <w:szCs w:val="28"/>
        </w:rPr>
        <w:t>социальный заказ, пред</w:t>
      </w:r>
      <w:r w:rsidR="008C1CDB" w:rsidRPr="00642FB8">
        <w:rPr>
          <w:rFonts w:ascii="Times New Roman" w:hAnsi="Times New Roman" w:cs="Times New Roman"/>
          <w:iCs/>
          <w:sz w:val="28"/>
          <w:szCs w:val="28"/>
        </w:rPr>
        <w:t xml:space="preserve">ставляют уполномоченному органу сведения об объеме оказания муниципальных услуг в социальной сфере, оказываемых на основании </w:t>
      </w:r>
      <w:r w:rsidR="008C1CDB" w:rsidRPr="00E7366D">
        <w:rPr>
          <w:rFonts w:ascii="Times New Roman" w:hAnsi="Times New Roman" w:cs="Times New Roman"/>
          <w:iCs/>
          <w:sz w:val="28"/>
          <w:szCs w:val="28"/>
        </w:rPr>
        <w:t>муниципального задания на оказание муниципальных услуг (выполнение работ) (далее – муниципальное задание), утвержденного муниципальн</w:t>
      </w:r>
      <w:r w:rsidR="006E6BC4" w:rsidRPr="00E7366D">
        <w:rPr>
          <w:rFonts w:ascii="Times New Roman" w:hAnsi="Times New Roman" w:cs="Times New Roman"/>
          <w:iCs/>
          <w:sz w:val="28"/>
          <w:szCs w:val="28"/>
        </w:rPr>
        <w:t>ым</w:t>
      </w:r>
      <w:r w:rsidR="008C1CDB" w:rsidRPr="00E736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6BC4" w:rsidRPr="00E7366D">
        <w:rPr>
          <w:rFonts w:ascii="Times New Roman" w:hAnsi="Times New Roman" w:cs="Times New Roman"/>
          <w:iCs/>
          <w:sz w:val="28"/>
          <w:szCs w:val="28"/>
        </w:rPr>
        <w:t>учреждениям</w:t>
      </w:r>
      <w:r w:rsidR="008C1CDB" w:rsidRPr="00E7366D">
        <w:rPr>
          <w:rFonts w:ascii="Times New Roman" w:hAnsi="Times New Roman" w:cs="Times New Roman"/>
          <w:iCs/>
          <w:sz w:val="28"/>
          <w:szCs w:val="28"/>
        </w:rPr>
        <w:t>.</w:t>
      </w:r>
      <w:bookmarkEnd w:id="2"/>
    </w:p>
    <w:p w:rsidR="008C433F" w:rsidRPr="00E7366D" w:rsidRDefault="00FE6C3A" w:rsidP="00E7366D">
      <w:pPr>
        <w:tabs>
          <w:tab w:val="left" w:pos="540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7366D"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="00C803DD" w:rsidRPr="00E7366D">
        <w:rPr>
          <w:rFonts w:ascii="Times New Roman" w:hAnsi="Times New Roman" w:cs="Times New Roman"/>
          <w:iCs/>
          <w:sz w:val="28"/>
          <w:szCs w:val="28"/>
        </w:rPr>
        <w:t>При формировании муниципальн</w:t>
      </w:r>
      <w:r w:rsidR="00ED151A" w:rsidRPr="00E7366D">
        <w:rPr>
          <w:rFonts w:ascii="Times New Roman" w:hAnsi="Times New Roman" w:cs="Times New Roman"/>
          <w:iCs/>
          <w:sz w:val="28"/>
          <w:szCs w:val="28"/>
        </w:rPr>
        <w:t xml:space="preserve">ого </w:t>
      </w:r>
      <w:r w:rsidR="001F2879" w:rsidRPr="00E7366D">
        <w:rPr>
          <w:rFonts w:ascii="Times New Roman" w:hAnsi="Times New Roman" w:cs="Times New Roman"/>
          <w:iCs/>
          <w:sz w:val="28"/>
          <w:szCs w:val="28"/>
        </w:rPr>
        <w:t xml:space="preserve">социального </w:t>
      </w:r>
      <w:r w:rsidR="00ED151A" w:rsidRPr="00E7366D">
        <w:rPr>
          <w:rFonts w:ascii="Times New Roman" w:hAnsi="Times New Roman" w:cs="Times New Roman"/>
          <w:iCs/>
          <w:sz w:val="28"/>
          <w:szCs w:val="28"/>
        </w:rPr>
        <w:t xml:space="preserve">заказа </w:t>
      </w:r>
      <w:r w:rsidR="00DC277C" w:rsidRPr="00E7366D">
        <w:rPr>
          <w:rFonts w:ascii="Times New Roman" w:hAnsi="Times New Roman" w:cs="Times New Roman"/>
          <w:iCs/>
          <w:sz w:val="28"/>
          <w:szCs w:val="28"/>
        </w:rPr>
        <w:t xml:space="preserve">исполнителям услуг, не являющихся муниципальными учреждениями, </w:t>
      </w:r>
      <w:r w:rsidR="005C3276" w:rsidRPr="00E7366D">
        <w:rPr>
          <w:rFonts w:ascii="Times New Roman" w:hAnsi="Times New Roman" w:cs="Times New Roman"/>
          <w:iCs/>
          <w:sz w:val="28"/>
          <w:szCs w:val="28"/>
        </w:rPr>
        <w:t xml:space="preserve">департамент образования Администрации города </w:t>
      </w:r>
      <w:r w:rsidR="001C5690" w:rsidRPr="00E7366D">
        <w:rPr>
          <w:rFonts w:ascii="Times New Roman" w:hAnsi="Times New Roman" w:cs="Times New Roman"/>
          <w:iCs/>
          <w:sz w:val="28"/>
          <w:szCs w:val="28"/>
        </w:rPr>
        <w:t>формирует</w:t>
      </w:r>
      <w:r w:rsidR="00ED74F2" w:rsidRPr="00E7366D">
        <w:rPr>
          <w:rFonts w:ascii="Times New Roman" w:hAnsi="Times New Roman" w:cs="Times New Roman"/>
          <w:iCs/>
          <w:sz w:val="28"/>
          <w:szCs w:val="28"/>
        </w:rPr>
        <w:t xml:space="preserve"> сведения</w:t>
      </w:r>
      <w:r w:rsidR="00C803DD" w:rsidRPr="00E7366D">
        <w:rPr>
          <w:rFonts w:ascii="Times New Roman" w:hAnsi="Times New Roman" w:cs="Times New Roman"/>
          <w:iCs/>
          <w:sz w:val="28"/>
          <w:szCs w:val="28"/>
        </w:rPr>
        <w:t xml:space="preserve"> об объеме оказания муниципальных услуг</w:t>
      </w:r>
      <w:r w:rsidR="00ED74F2" w:rsidRPr="00E736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803DD" w:rsidRPr="00E7366D">
        <w:rPr>
          <w:rFonts w:ascii="Times New Roman" w:hAnsi="Times New Roman" w:cs="Times New Roman"/>
          <w:iCs/>
          <w:sz w:val="28"/>
          <w:szCs w:val="28"/>
        </w:rPr>
        <w:t xml:space="preserve">в социальной сфере </w:t>
      </w:r>
      <w:r w:rsidR="00DC277C" w:rsidRPr="00E7366D">
        <w:rPr>
          <w:rFonts w:ascii="Times New Roman" w:hAnsi="Times New Roman" w:cs="Times New Roman"/>
          <w:iCs/>
          <w:sz w:val="28"/>
          <w:szCs w:val="28"/>
        </w:rPr>
        <w:t>в соответствии с социальным сертификатом</w:t>
      </w:r>
      <w:r w:rsidR="001F2879" w:rsidRPr="00E7366D">
        <w:rPr>
          <w:rFonts w:ascii="Times New Roman" w:hAnsi="Times New Roman" w:cs="Times New Roman"/>
          <w:iCs/>
          <w:sz w:val="28"/>
          <w:szCs w:val="28"/>
        </w:rPr>
        <w:t>.</w:t>
      </w:r>
    </w:p>
    <w:p w:rsidR="00E7366D" w:rsidRDefault="00E11BFA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7366D">
        <w:rPr>
          <w:rFonts w:ascii="Times New Roman" w:hAnsi="Times New Roman" w:cs="Times New Roman"/>
          <w:sz w:val="28"/>
          <w:szCs w:val="28"/>
        </w:rPr>
        <w:t>5</w:t>
      </w:r>
      <w:r w:rsidR="00E7366D" w:rsidRPr="00E7366D">
        <w:rPr>
          <w:rFonts w:ascii="Times New Roman" w:hAnsi="Times New Roman" w:cs="Times New Roman"/>
          <w:sz w:val="28"/>
          <w:szCs w:val="28"/>
        </w:rPr>
        <w:t xml:space="preserve">. </w:t>
      </w:r>
      <w:r w:rsidR="00CB74EB" w:rsidRPr="00E7366D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B74EB" w:rsidRPr="00642FB8">
        <w:rPr>
          <w:rFonts w:ascii="Times New Roman" w:hAnsi="Times New Roman" w:cs="Times New Roman"/>
          <w:sz w:val="28"/>
          <w:szCs w:val="28"/>
        </w:rPr>
        <w:t xml:space="preserve">об объеме оказания муниципальных услуг в социальной сфере включается в муниципальный социальный заказ на основании данных </w:t>
      </w:r>
      <w:r w:rsidR="00461EC9" w:rsidRPr="00642F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74EB" w:rsidRPr="00642FB8">
        <w:rPr>
          <w:rFonts w:ascii="Times New Roman" w:hAnsi="Times New Roman" w:cs="Times New Roman"/>
          <w:sz w:val="28"/>
          <w:szCs w:val="28"/>
        </w:rPr>
        <w:t>об объеме оказываемых муниципальных услуг в социальной сфере</w:t>
      </w:r>
      <w:r w:rsidR="00CB74EB" w:rsidRPr="00642FB8">
        <w:rPr>
          <w:rFonts w:ascii="Times New Roman" w:hAnsi="Times New Roman" w:cs="Times New Roman"/>
          <w:bCs/>
          <w:sz w:val="28"/>
          <w:szCs w:val="24"/>
          <w:lang w:eastAsia="x-none"/>
        </w:rPr>
        <w:t xml:space="preserve"> </w:t>
      </w:r>
      <w:r w:rsidR="00AA2818" w:rsidRPr="00642FB8">
        <w:rPr>
          <w:rFonts w:ascii="Times New Roman" w:hAnsi="Times New Roman" w:cs="Times New Roman"/>
          <w:bCs/>
          <w:sz w:val="28"/>
          <w:szCs w:val="24"/>
          <w:lang w:eastAsia="x-none"/>
        </w:rPr>
        <w:t xml:space="preserve">                                        </w:t>
      </w:r>
      <w:r w:rsidR="00CB74EB" w:rsidRPr="00642FB8">
        <w:rPr>
          <w:rFonts w:ascii="Times New Roman" w:hAnsi="Times New Roman" w:cs="Times New Roman"/>
          <w:bCs/>
          <w:sz w:val="28"/>
          <w:szCs w:val="28"/>
        </w:rPr>
        <w:t>по направлению деятельности «реализация дополнительных общеразвивающих программ»</w:t>
      </w:r>
      <w:r w:rsidR="00CB74EB" w:rsidRPr="00642FB8">
        <w:rPr>
          <w:rFonts w:ascii="Times New Roman" w:hAnsi="Times New Roman" w:cs="Times New Roman"/>
          <w:sz w:val="28"/>
          <w:szCs w:val="28"/>
        </w:rPr>
        <w:t xml:space="preserve">, включенных в обоснования бюджетных ассигнований, </w:t>
      </w:r>
      <w:r w:rsidR="00CB74EB" w:rsidRPr="00642FB8">
        <w:rPr>
          <w:rFonts w:ascii="Times New Roman" w:hAnsi="Times New Roman" w:cs="Times New Roman"/>
          <w:sz w:val="28"/>
          <w:szCs w:val="28"/>
        </w:rPr>
        <w:lastRenderedPageBreak/>
        <w:t xml:space="preserve">формируемые главными распорядителями средств бюджета </w:t>
      </w:r>
      <w:r w:rsidR="0038683D" w:rsidRPr="00642FB8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городской округ Сургут Ханты-Мансийского автономного округа – Югры</w:t>
      </w:r>
      <w:r w:rsidR="00CB74EB" w:rsidRPr="00642FB8">
        <w:rPr>
          <w:rFonts w:ascii="Times New Roman" w:hAnsi="Times New Roman" w:cs="Times New Roman"/>
          <w:sz w:val="28"/>
          <w:szCs w:val="28"/>
        </w:rPr>
        <w:t xml:space="preserve"> в </w:t>
      </w:r>
      <w:r w:rsidR="0038683D" w:rsidRPr="00642FB8">
        <w:rPr>
          <w:rFonts w:ascii="Times New Roman" w:hAnsi="Times New Roman" w:cs="Times New Roman"/>
          <w:sz w:val="28"/>
          <w:szCs w:val="28"/>
        </w:rPr>
        <w:t>соответствии с</w:t>
      </w:r>
      <w:r w:rsidR="00B640D6" w:rsidRPr="00642FB8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Федерации,</w:t>
      </w:r>
      <w:r w:rsidR="0038683D" w:rsidRPr="00642FB8">
        <w:rPr>
          <w:rFonts w:ascii="Times New Roman" w:hAnsi="Times New Roman" w:cs="Times New Roman"/>
          <w:sz w:val="28"/>
          <w:szCs w:val="28"/>
        </w:rPr>
        <w:t xml:space="preserve"> </w:t>
      </w:r>
      <w:r w:rsidR="0038683D" w:rsidRPr="00642FB8">
        <w:rPr>
          <w:rFonts w:ascii="Times New Roman" w:hAnsi="Times New Roman" w:cs="Times New Roman"/>
          <w:sz w:val="28"/>
          <w:szCs w:val="28"/>
          <w:lang w:val="x-none"/>
        </w:rPr>
        <w:t>порядком и методик</w:t>
      </w:r>
      <w:r w:rsidR="0038683D" w:rsidRPr="00642FB8">
        <w:rPr>
          <w:rFonts w:ascii="Times New Roman" w:hAnsi="Times New Roman" w:cs="Times New Roman"/>
          <w:sz w:val="28"/>
          <w:szCs w:val="28"/>
        </w:rPr>
        <w:t>ой</w:t>
      </w:r>
      <w:r w:rsidR="008A0AA6" w:rsidRPr="00642FB8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38683D" w:rsidRPr="00642FB8">
        <w:rPr>
          <w:rFonts w:ascii="Times New Roman" w:hAnsi="Times New Roman" w:cs="Times New Roman"/>
          <w:sz w:val="28"/>
          <w:szCs w:val="28"/>
          <w:lang w:val="x-none"/>
        </w:rPr>
        <w:t xml:space="preserve">планирования бюджетных ассигнований бюджета городского округа Сургут Ханты-Мансийского автономного округа – Югры </w:t>
      </w:r>
      <w:r w:rsidR="00AA2818" w:rsidRPr="00642F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683D" w:rsidRPr="00642FB8">
        <w:rPr>
          <w:rFonts w:ascii="Times New Roman" w:hAnsi="Times New Roman" w:cs="Times New Roman"/>
          <w:sz w:val="28"/>
          <w:szCs w:val="28"/>
          <w:lang w:val="x-none"/>
        </w:rPr>
        <w:t>на очередной финансовый год и плановый период</w:t>
      </w:r>
      <w:r w:rsidR="00CB74EB" w:rsidRPr="00642FB8">
        <w:rPr>
          <w:rFonts w:ascii="Times New Roman" w:hAnsi="Times New Roman" w:cs="Times New Roman"/>
          <w:sz w:val="28"/>
          <w:szCs w:val="28"/>
        </w:rPr>
        <w:t>.</w:t>
      </w:r>
    </w:p>
    <w:p w:rsidR="00E7366D" w:rsidRDefault="000F2A18" w:rsidP="00E7366D">
      <w:pPr>
        <w:tabs>
          <w:tab w:val="left" w:pos="54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42FB8">
        <w:rPr>
          <w:rFonts w:ascii="Times New Roman" w:hAnsi="Times New Roman" w:cs="Times New Roman"/>
          <w:bCs/>
          <w:sz w:val="28"/>
          <w:szCs w:val="28"/>
        </w:rPr>
        <w:t>Органы, уполномоченные на формирование муниципальн</w:t>
      </w:r>
      <w:r w:rsidR="00822A14" w:rsidRPr="00642FB8">
        <w:rPr>
          <w:rFonts w:ascii="Times New Roman" w:hAnsi="Times New Roman" w:cs="Times New Roman"/>
          <w:bCs/>
          <w:sz w:val="28"/>
          <w:szCs w:val="28"/>
        </w:rPr>
        <w:t>ого</w:t>
      </w:r>
      <w:r w:rsidRPr="00642FB8">
        <w:rPr>
          <w:rFonts w:ascii="Times New Roman" w:hAnsi="Times New Roman" w:cs="Times New Roman"/>
          <w:bCs/>
          <w:sz w:val="28"/>
          <w:szCs w:val="28"/>
        </w:rPr>
        <w:t xml:space="preserve"> социальн</w:t>
      </w:r>
      <w:r w:rsidR="00822A14" w:rsidRPr="00642FB8">
        <w:rPr>
          <w:rFonts w:ascii="Times New Roman" w:hAnsi="Times New Roman" w:cs="Times New Roman"/>
          <w:bCs/>
          <w:sz w:val="28"/>
          <w:szCs w:val="28"/>
        </w:rPr>
        <w:t>ого заказа</w:t>
      </w:r>
      <w:r w:rsidR="00C63666" w:rsidRPr="00642FB8">
        <w:rPr>
          <w:rFonts w:ascii="Times New Roman" w:hAnsi="Times New Roman" w:cs="Times New Roman"/>
          <w:bCs/>
          <w:sz w:val="28"/>
          <w:szCs w:val="28"/>
        </w:rPr>
        <w:t>, пред</w:t>
      </w:r>
      <w:r w:rsidRPr="00642FB8">
        <w:rPr>
          <w:rFonts w:ascii="Times New Roman" w:hAnsi="Times New Roman" w:cs="Times New Roman"/>
          <w:bCs/>
          <w:sz w:val="28"/>
          <w:szCs w:val="28"/>
        </w:rPr>
        <w:t xml:space="preserve">ставляют уполномоченному органу </w:t>
      </w:r>
      <w:r w:rsidRPr="00642FB8">
        <w:rPr>
          <w:rFonts w:ascii="Times New Roman" w:hAnsi="Times New Roman" w:cs="Times New Roman"/>
          <w:sz w:val="28"/>
          <w:szCs w:val="28"/>
        </w:rPr>
        <w:t>д</w:t>
      </w:r>
      <w:r w:rsidR="0082492D" w:rsidRPr="00642FB8">
        <w:rPr>
          <w:rFonts w:ascii="Times New Roman" w:hAnsi="Times New Roman" w:cs="Times New Roman"/>
          <w:sz w:val="28"/>
          <w:szCs w:val="28"/>
        </w:rPr>
        <w:t>анные об объеме оказываемых муниципальных услуг в социальной сфере</w:t>
      </w:r>
      <w:r w:rsidR="0082492D" w:rsidRPr="00642FB8">
        <w:rPr>
          <w:rFonts w:ascii="Times New Roman" w:hAnsi="Times New Roman" w:cs="Times New Roman"/>
          <w:bCs/>
          <w:sz w:val="28"/>
          <w:szCs w:val="28"/>
        </w:rPr>
        <w:t xml:space="preserve"> по направлению деятельности «реализация дополнительных общеразвивающих программ»</w:t>
      </w:r>
      <w:r w:rsidR="0082492D" w:rsidRPr="00642FB8">
        <w:rPr>
          <w:rFonts w:ascii="Times New Roman" w:hAnsi="Times New Roman" w:cs="Times New Roman"/>
          <w:sz w:val="28"/>
          <w:szCs w:val="28"/>
        </w:rPr>
        <w:t xml:space="preserve">, включенных </w:t>
      </w:r>
      <w:r w:rsidR="00C63666" w:rsidRPr="00642F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2492D" w:rsidRPr="00642FB8">
        <w:rPr>
          <w:rFonts w:ascii="Times New Roman" w:hAnsi="Times New Roman" w:cs="Times New Roman"/>
          <w:sz w:val="28"/>
          <w:szCs w:val="28"/>
        </w:rPr>
        <w:t xml:space="preserve">в обоснования бюджетных ассигнований, формируемые главными распорядителями средств бюджета </w:t>
      </w:r>
      <w:r w:rsidR="0082492D" w:rsidRPr="00642FB8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городской округ Сургут Ханты-Мансийского автономного округа – Югры, </w:t>
      </w:r>
      <w:r w:rsidRPr="00642FB8">
        <w:rPr>
          <w:rFonts w:ascii="Times New Roman" w:hAnsi="Times New Roman" w:cs="Times New Roman"/>
          <w:bCs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</w:t>
      </w:r>
      <w:r w:rsidR="00656625" w:rsidRPr="00642FB8">
        <w:rPr>
          <w:rFonts w:ascii="Times New Roman" w:hAnsi="Times New Roman" w:cs="Times New Roman"/>
          <w:bCs/>
          <w:sz w:val="28"/>
          <w:szCs w:val="28"/>
        </w:rPr>
        <w:t>по форме согласно приложению 1 к настояще</w:t>
      </w:r>
      <w:r w:rsidR="00822A14" w:rsidRPr="00642FB8">
        <w:rPr>
          <w:rFonts w:ascii="Times New Roman" w:hAnsi="Times New Roman" w:cs="Times New Roman"/>
          <w:bCs/>
          <w:sz w:val="28"/>
          <w:szCs w:val="28"/>
        </w:rPr>
        <w:t>му п</w:t>
      </w:r>
      <w:r w:rsidR="00C63666" w:rsidRPr="00642FB8">
        <w:rPr>
          <w:rFonts w:ascii="Times New Roman" w:hAnsi="Times New Roman" w:cs="Times New Roman"/>
          <w:bCs/>
          <w:sz w:val="28"/>
          <w:szCs w:val="28"/>
        </w:rPr>
        <w:t>орядку</w:t>
      </w:r>
      <w:r w:rsidR="00AF6FF2" w:rsidRPr="00642FB8">
        <w:rPr>
          <w:rFonts w:ascii="Times New Roman" w:hAnsi="Times New Roman" w:cs="Times New Roman"/>
          <w:bCs/>
          <w:sz w:val="28"/>
          <w:szCs w:val="28"/>
        </w:rPr>
        <w:t>,</w:t>
      </w:r>
      <w:r w:rsidR="00C63666" w:rsidRPr="00642FB8">
        <w:rPr>
          <w:rFonts w:ascii="Times New Roman" w:hAnsi="Times New Roman" w:cs="Times New Roman"/>
          <w:bCs/>
          <w:sz w:val="28"/>
          <w:szCs w:val="28"/>
        </w:rPr>
        <w:t xml:space="preserve"> в 2023 году – </w:t>
      </w:r>
      <w:r w:rsidR="005C3276" w:rsidRPr="00642FB8">
        <w:rPr>
          <w:rFonts w:ascii="Times New Roman" w:hAnsi="Times New Roman" w:cs="Times New Roman"/>
          <w:bCs/>
          <w:sz w:val="28"/>
          <w:szCs w:val="28"/>
        </w:rPr>
        <w:t>до 20</w:t>
      </w:r>
      <w:r w:rsidR="0080644F" w:rsidRPr="00642FB8">
        <w:rPr>
          <w:rFonts w:ascii="Times New Roman" w:hAnsi="Times New Roman" w:cs="Times New Roman"/>
          <w:bCs/>
          <w:sz w:val="28"/>
          <w:szCs w:val="28"/>
        </w:rPr>
        <w:t xml:space="preserve"> июля 2023 года,  </w:t>
      </w:r>
      <w:r w:rsidR="00C63666" w:rsidRPr="00642FB8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80644F" w:rsidRPr="00642FB8">
        <w:rPr>
          <w:rFonts w:ascii="Times New Roman" w:hAnsi="Times New Roman" w:cs="Times New Roman"/>
          <w:bCs/>
          <w:sz w:val="28"/>
          <w:szCs w:val="28"/>
        </w:rPr>
        <w:t xml:space="preserve">в последующие года – до </w:t>
      </w:r>
      <w:r w:rsidR="00965981" w:rsidRPr="00642FB8">
        <w:rPr>
          <w:rFonts w:ascii="Times New Roman" w:hAnsi="Times New Roman" w:cs="Times New Roman"/>
          <w:bCs/>
          <w:sz w:val="28"/>
          <w:szCs w:val="28"/>
        </w:rPr>
        <w:t>1</w:t>
      </w:r>
      <w:r w:rsidR="00E11BFA" w:rsidRPr="00642FB8">
        <w:rPr>
          <w:rFonts w:ascii="Times New Roman" w:hAnsi="Times New Roman" w:cs="Times New Roman"/>
          <w:bCs/>
          <w:sz w:val="28"/>
          <w:szCs w:val="28"/>
        </w:rPr>
        <w:t>5</w:t>
      </w:r>
      <w:r w:rsidR="00965981" w:rsidRPr="00642F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BFA" w:rsidRPr="00642FB8">
        <w:rPr>
          <w:rFonts w:ascii="Times New Roman" w:hAnsi="Times New Roman" w:cs="Times New Roman"/>
          <w:bCs/>
          <w:sz w:val="28"/>
          <w:szCs w:val="28"/>
        </w:rPr>
        <w:t xml:space="preserve">ноября </w:t>
      </w:r>
      <w:r w:rsidRPr="00642FB8">
        <w:rPr>
          <w:rFonts w:ascii="Times New Roman" w:hAnsi="Times New Roman" w:cs="Times New Roman"/>
          <w:bCs/>
          <w:sz w:val="28"/>
          <w:szCs w:val="28"/>
        </w:rPr>
        <w:t>текущего года</w:t>
      </w:r>
      <w:r w:rsidR="0080644F" w:rsidRPr="00642FB8">
        <w:rPr>
          <w:rFonts w:ascii="Times New Roman" w:hAnsi="Times New Roman" w:cs="Times New Roman"/>
          <w:bCs/>
          <w:sz w:val="28"/>
          <w:szCs w:val="28"/>
        </w:rPr>
        <w:t xml:space="preserve"> на очередной фи</w:t>
      </w:r>
      <w:r w:rsidR="00E7366D">
        <w:rPr>
          <w:rFonts w:ascii="Times New Roman" w:hAnsi="Times New Roman" w:cs="Times New Roman"/>
          <w:bCs/>
          <w:sz w:val="28"/>
          <w:szCs w:val="28"/>
        </w:rPr>
        <w:t>нансовый год и плановый период.</w:t>
      </w:r>
    </w:p>
    <w:p w:rsidR="00E7366D" w:rsidRDefault="00E11BFA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42FB8">
        <w:rPr>
          <w:rFonts w:ascii="Times New Roman" w:hAnsi="Times New Roman" w:cs="Times New Roman"/>
          <w:sz w:val="28"/>
          <w:szCs w:val="28"/>
        </w:rPr>
        <w:t>6</w:t>
      </w:r>
      <w:r w:rsidR="0067192E" w:rsidRPr="00642FB8">
        <w:rPr>
          <w:rFonts w:ascii="Times New Roman" w:hAnsi="Times New Roman" w:cs="Times New Roman"/>
          <w:sz w:val="28"/>
          <w:szCs w:val="28"/>
        </w:rPr>
        <w:t>.</w:t>
      </w:r>
      <w:r w:rsidR="00E7366D">
        <w:rPr>
          <w:rFonts w:ascii="Times New Roman" w:hAnsi="Times New Roman" w:cs="Times New Roman"/>
          <w:sz w:val="28"/>
          <w:szCs w:val="28"/>
        </w:rPr>
        <w:t xml:space="preserve"> </w:t>
      </w:r>
      <w:r w:rsidR="009A0D24" w:rsidRPr="00642FB8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формируется </w:t>
      </w:r>
      <w:r w:rsidR="00560207" w:rsidRPr="00642FB8">
        <w:rPr>
          <w:rFonts w:ascii="Times New Roman" w:hAnsi="Times New Roman" w:cs="Times New Roman"/>
          <w:bCs/>
          <w:sz w:val="28"/>
          <w:szCs w:val="28"/>
        </w:rPr>
        <w:t xml:space="preserve">по направлению деятельности «реализация дополнительных общеразвивающих </w:t>
      </w:r>
      <w:proofErr w:type="gramStart"/>
      <w:r w:rsidR="00560207" w:rsidRPr="00642FB8">
        <w:rPr>
          <w:rFonts w:ascii="Times New Roman" w:hAnsi="Times New Roman" w:cs="Times New Roman"/>
          <w:bCs/>
          <w:sz w:val="28"/>
          <w:szCs w:val="28"/>
        </w:rPr>
        <w:t>программ»</w:t>
      </w:r>
      <w:r w:rsidR="008A18EF" w:rsidRPr="00642F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915" w:rsidRPr="00642FB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035915" w:rsidRPr="00642FB8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8A18EF" w:rsidRPr="00642FB8">
        <w:rPr>
          <w:rFonts w:ascii="Times New Roman" w:hAnsi="Times New Roman" w:cs="Times New Roman"/>
          <w:bCs/>
          <w:sz w:val="28"/>
          <w:szCs w:val="28"/>
        </w:rPr>
        <w:t>по уникальным номерам реестровых записей</w:t>
      </w:r>
      <w:r w:rsidR="00857B71" w:rsidRPr="00642FB8">
        <w:rPr>
          <w:rFonts w:ascii="Times New Roman" w:hAnsi="Times New Roman" w:cs="Times New Roman"/>
          <w:sz w:val="28"/>
          <w:szCs w:val="28"/>
        </w:rPr>
        <w:t xml:space="preserve"> в </w:t>
      </w:r>
      <w:r w:rsidR="00035915" w:rsidRPr="00642FB8">
        <w:rPr>
          <w:rFonts w:ascii="Times New Roman" w:hAnsi="Times New Roman" w:cs="Times New Roman"/>
          <w:sz w:val="28"/>
          <w:szCs w:val="28"/>
        </w:rPr>
        <w:t>соответствии с общероссийским</w:t>
      </w:r>
      <w:r w:rsidR="009A0D24" w:rsidRPr="00642FB8">
        <w:rPr>
          <w:rFonts w:ascii="Times New Roman" w:hAnsi="Times New Roman" w:cs="Times New Roman"/>
          <w:sz w:val="28"/>
          <w:szCs w:val="28"/>
        </w:rPr>
        <w:t xml:space="preserve"> базовым</w:t>
      </w:r>
      <w:r w:rsidR="00035915" w:rsidRPr="00642FB8">
        <w:rPr>
          <w:rFonts w:ascii="Times New Roman" w:hAnsi="Times New Roman" w:cs="Times New Roman"/>
          <w:sz w:val="28"/>
          <w:szCs w:val="28"/>
        </w:rPr>
        <w:t xml:space="preserve"> (отраслевым</w:t>
      </w:r>
      <w:r w:rsidR="009A0D24" w:rsidRPr="00642FB8">
        <w:rPr>
          <w:rFonts w:ascii="Times New Roman" w:hAnsi="Times New Roman" w:cs="Times New Roman"/>
          <w:sz w:val="28"/>
          <w:szCs w:val="28"/>
        </w:rPr>
        <w:t>) перечн</w:t>
      </w:r>
      <w:r w:rsidR="00035915" w:rsidRPr="00642FB8">
        <w:rPr>
          <w:rFonts w:ascii="Times New Roman" w:hAnsi="Times New Roman" w:cs="Times New Roman"/>
          <w:sz w:val="28"/>
          <w:szCs w:val="28"/>
        </w:rPr>
        <w:t>ем (классификатором</w:t>
      </w:r>
      <w:r w:rsidR="009A0D24" w:rsidRPr="00642FB8">
        <w:rPr>
          <w:rFonts w:ascii="Times New Roman" w:hAnsi="Times New Roman" w:cs="Times New Roman"/>
          <w:sz w:val="28"/>
          <w:szCs w:val="28"/>
        </w:rPr>
        <w:t xml:space="preserve">) государственных </w:t>
      </w:r>
      <w:r w:rsidR="00035915" w:rsidRPr="00642FB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A0D24" w:rsidRPr="00642FB8">
        <w:rPr>
          <w:rFonts w:ascii="Times New Roman" w:hAnsi="Times New Roman" w:cs="Times New Roman"/>
          <w:sz w:val="28"/>
          <w:szCs w:val="28"/>
        </w:rPr>
        <w:t>и муниципальных услу</w:t>
      </w:r>
      <w:r w:rsidR="00560207" w:rsidRPr="00642FB8">
        <w:rPr>
          <w:rFonts w:ascii="Times New Roman" w:hAnsi="Times New Roman" w:cs="Times New Roman"/>
          <w:sz w:val="28"/>
          <w:szCs w:val="28"/>
        </w:rPr>
        <w:t>г, оказываемых физическим лицам</w:t>
      </w:r>
      <w:r w:rsidR="008A18EF" w:rsidRPr="00642FB8">
        <w:rPr>
          <w:rFonts w:ascii="Times New Roman" w:hAnsi="Times New Roman" w:cs="Times New Roman"/>
          <w:sz w:val="28"/>
          <w:szCs w:val="28"/>
        </w:rPr>
        <w:t>.</w:t>
      </w:r>
    </w:p>
    <w:p w:rsidR="00E7366D" w:rsidRDefault="00E11BFA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42FB8">
        <w:rPr>
          <w:rFonts w:ascii="Times New Roman" w:hAnsi="Times New Roman" w:cs="Times New Roman"/>
          <w:sz w:val="28"/>
          <w:szCs w:val="28"/>
        </w:rPr>
        <w:t>7</w:t>
      </w:r>
      <w:r w:rsidR="0067192E" w:rsidRPr="00642FB8">
        <w:rPr>
          <w:rFonts w:ascii="Times New Roman" w:hAnsi="Times New Roman" w:cs="Times New Roman"/>
          <w:sz w:val="28"/>
          <w:szCs w:val="28"/>
        </w:rPr>
        <w:t>.</w:t>
      </w:r>
      <w:r w:rsidR="00E7366D">
        <w:rPr>
          <w:rFonts w:ascii="Times New Roman" w:hAnsi="Times New Roman" w:cs="Times New Roman"/>
          <w:sz w:val="28"/>
          <w:szCs w:val="28"/>
        </w:rPr>
        <w:t xml:space="preserve"> </w:t>
      </w:r>
      <w:r w:rsidR="0067192E" w:rsidRPr="00642FB8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формируется </w:t>
      </w:r>
      <w:r w:rsidR="0038683D" w:rsidRPr="00642FB8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8A571D" w:rsidRPr="00642FB8">
        <w:rPr>
          <w:rFonts w:ascii="Times New Roman" w:hAnsi="Times New Roman" w:cs="Times New Roman"/>
          <w:sz w:val="28"/>
          <w:szCs w:val="28"/>
        </w:rPr>
        <w:t>на основании</w:t>
      </w:r>
      <w:r w:rsidR="00AF0A0E" w:rsidRPr="00642FB8">
        <w:rPr>
          <w:rFonts w:ascii="Times New Roman" w:hAnsi="Times New Roman" w:cs="Times New Roman"/>
          <w:sz w:val="28"/>
          <w:szCs w:val="28"/>
        </w:rPr>
        <w:t xml:space="preserve"> сведений, представленных в соответствии с </w:t>
      </w:r>
      <w:r w:rsidR="001F0238" w:rsidRPr="00642FB8">
        <w:rPr>
          <w:rFonts w:ascii="Times New Roman" w:hAnsi="Times New Roman" w:cs="Times New Roman"/>
          <w:sz w:val="28"/>
          <w:szCs w:val="28"/>
        </w:rPr>
        <w:t>пунктами 3</w:t>
      </w:r>
      <w:r w:rsidR="008A18EF" w:rsidRPr="00642FB8">
        <w:rPr>
          <w:rFonts w:ascii="Times New Roman" w:hAnsi="Times New Roman" w:cs="Times New Roman"/>
          <w:sz w:val="28"/>
          <w:szCs w:val="28"/>
        </w:rPr>
        <w:t>, 6 настоящего п</w:t>
      </w:r>
      <w:r w:rsidR="00AF0A0E" w:rsidRPr="00642FB8">
        <w:rPr>
          <w:rFonts w:ascii="Times New Roman" w:hAnsi="Times New Roman" w:cs="Times New Roman"/>
          <w:sz w:val="28"/>
          <w:szCs w:val="28"/>
        </w:rPr>
        <w:t>орядка,</w:t>
      </w:r>
      <w:r w:rsidR="008A571D" w:rsidRPr="00642FB8">
        <w:rPr>
          <w:rFonts w:ascii="Times New Roman" w:hAnsi="Times New Roman" w:cs="Times New Roman"/>
          <w:sz w:val="28"/>
          <w:szCs w:val="28"/>
        </w:rPr>
        <w:t xml:space="preserve"> </w:t>
      </w:r>
      <w:r w:rsidR="0067192E" w:rsidRPr="00642FB8">
        <w:rPr>
          <w:rFonts w:ascii="Times New Roman" w:hAnsi="Times New Roman" w:cs="Times New Roman"/>
          <w:sz w:val="28"/>
          <w:szCs w:val="28"/>
        </w:rPr>
        <w:t>по форме согласно приложению 1</w:t>
      </w:r>
      <w:r w:rsidR="008A18EF" w:rsidRPr="00642FB8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67192E" w:rsidRPr="00642FB8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E736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192E" w:rsidRPr="00642FB8">
        <w:rPr>
          <w:rFonts w:ascii="Times New Roman" w:hAnsi="Times New Roman" w:cs="Times New Roman"/>
          <w:sz w:val="28"/>
          <w:szCs w:val="28"/>
        </w:rPr>
        <w:t>в соответствии со следующей структурой:</w:t>
      </w:r>
    </w:p>
    <w:p w:rsidR="00E7366D" w:rsidRDefault="0067192E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42FB8">
        <w:rPr>
          <w:rFonts w:ascii="Times New Roman" w:hAnsi="Times New Roman" w:cs="Times New Roman"/>
          <w:sz w:val="28"/>
          <w:szCs w:val="28"/>
        </w:rPr>
        <w:t xml:space="preserve">1) общие сведения о муниципальном социальном заказе </w:t>
      </w:r>
      <w:r w:rsidR="001F2D98">
        <w:rPr>
          <w:rFonts w:ascii="Times New Roman" w:hAnsi="Times New Roman" w:cs="Times New Roman"/>
          <w:sz w:val="28"/>
          <w:szCs w:val="28"/>
        </w:rPr>
        <w:t>на оказание муниципальных услуг в социальной сфере</w:t>
      </w:r>
      <w:r w:rsidR="001F2D98" w:rsidRPr="00642FB8">
        <w:rPr>
          <w:rFonts w:ascii="Times New Roman" w:hAnsi="Times New Roman" w:cs="Times New Roman"/>
          <w:sz w:val="28"/>
          <w:szCs w:val="28"/>
        </w:rPr>
        <w:t xml:space="preserve"> </w:t>
      </w:r>
      <w:r w:rsidRPr="00642FB8">
        <w:rPr>
          <w:rFonts w:ascii="Times New Roman" w:hAnsi="Times New Roman" w:cs="Times New Roman"/>
          <w:sz w:val="28"/>
          <w:szCs w:val="28"/>
        </w:rPr>
        <w:t xml:space="preserve">в очередном финансовом году </w:t>
      </w:r>
      <w:r w:rsidR="001F2D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42FB8">
        <w:rPr>
          <w:rFonts w:ascii="Times New Roman" w:hAnsi="Times New Roman" w:cs="Times New Roman"/>
          <w:sz w:val="28"/>
          <w:szCs w:val="28"/>
        </w:rPr>
        <w:t xml:space="preserve">и плановом периоде, а также за пределами планового периода, приведенные </w:t>
      </w:r>
      <w:r w:rsidR="001F2D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42FB8">
        <w:rPr>
          <w:rFonts w:ascii="Times New Roman" w:hAnsi="Times New Roman" w:cs="Times New Roman"/>
          <w:sz w:val="28"/>
          <w:szCs w:val="28"/>
        </w:rPr>
        <w:t>в разделе I приложения</w:t>
      </w:r>
      <w:r w:rsidR="008A571D" w:rsidRPr="00642FB8">
        <w:rPr>
          <w:rFonts w:ascii="Times New Roman" w:hAnsi="Times New Roman" w:cs="Times New Roman"/>
          <w:sz w:val="28"/>
          <w:szCs w:val="28"/>
        </w:rPr>
        <w:t xml:space="preserve"> 1</w:t>
      </w:r>
      <w:r w:rsidR="00C96A01" w:rsidRPr="00642FB8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642FB8">
        <w:rPr>
          <w:rFonts w:ascii="Times New Roman" w:hAnsi="Times New Roman" w:cs="Times New Roman"/>
          <w:sz w:val="28"/>
          <w:szCs w:val="28"/>
        </w:rPr>
        <w:t>орядку, который содержит следующие подразделы:</w:t>
      </w:r>
    </w:p>
    <w:p w:rsidR="00E7366D" w:rsidRDefault="008A571D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42FB8">
        <w:rPr>
          <w:rFonts w:ascii="Times New Roman" w:hAnsi="Times New Roman" w:cs="Times New Roman"/>
          <w:sz w:val="28"/>
          <w:szCs w:val="28"/>
        </w:rPr>
        <w:t xml:space="preserve">- </w:t>
      </w:r>
      <w:r w:rsidR="0067192E" w:rsidRPr="00642FB8">
        <w:rPr>
          <w:rFonts w:ascii="Times New Roman" w:hAnsi="Times New Roman" w:cs="Times New Roman"/>
          <w:sz w:val="28"/>
          <w:szCs w:val="28"/>
        </w:rPr>
        <w:t>общие сведения о муниципальном социальном заказе на очередной финансовый год, приведенные в подразделе 1 раздела I приложения</w:t>
      </w:r>
      <w:r w:rsidRPr="00642FB8">
        <w:rPr>
          <w:rFonts w:ascii="Times New Roman" w:hAnsi="Times New Roman" w:cs="Times New Roman"/>
          <w:sz w:val="28"/>
          <w:szCs w:val="28"/>
        </w:rPr>
        <w:t xml:space="preserve"> 1</w:t>
      </w:r>
      <w:r w:rsidR="00C96A01" w:rsidRPr="00642FB8">
        <w:rPr>
          <w:rFonts w:ascii="Times New Roman" w:hAnsi="Times New Roman" w:cs="Times New Roman"/>
          <w:sz w:val="28"/>
          <w:szCs w:val="28"/>
        </w:rPr>
        <w:t xml:space="preserve"> </w:t>
      </w:r>
      <w:r w:rsidR="00035915" w:rsidRPr="00642FB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96A01" w:rsidRPr="00642FB8">
        <w:rPr>
          <w:rFonts w:ascii="Times New Roman" w:hAnsi="Times New Roman" w:cs="Times New Roman"/>
          <w:sz w:val="28"/>
          <w:szCs w:val="28"/>
        </w:rPr>
        <w:t>к настоящему</w:t>
      </w:r>
      <w:r w:rsidR="00C96A01" w:rsidRPr="002420E8">
        <w:rPr>
          <w:rFonts w:ascii="Times New Roman" w:hAnsi="Times New Roman" w:cs="Times New Roman"/>
          <w:sz w:val="28"/>
          <w:szCs w:val="28"/>
        </w:rPr>
        <w:t xml:space="preserve"> п</w:t>
      </w:r>
      <w:r w:rsidR="0067192E" w:rsidRPr="002420E8">
        <w:rPr>
          <w:rFonts w:ascii="Times New Roman" w:hAnsi="Times New Roman" w:cs="Times New Roman"/>
          <w:sz w:val="28"/>
          <w:szCs w:val="28"/>
        </w:rPr>
        <w:t>орядку;</w:t>
      </w:r>
    </w:p>
    <w:p w:rsidR="00E7366D" w:rsidRDefault="008A571D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20E8">
        <w:rPr>
          <w:rFonts w:ascii="Times New Roman" w:hAnsi="Times New Roman" w:cs="Times New Roman"/>
          <w:sz w:val="28"/>
          <w:szCs w:val="28"/>
        </w:rPr>
        <w:t xml:space="preserve">- </w:t>
      </w:r>
      <w:r w:rsidR="0067192E" w:rsidRPr="002420E8">
        <w:rPr>
          <w:rFonts w:ascii="Times New Roman" w:hAnsi="Times New Roman" w:cs="Times New Roman"/>
          <w:sz w:val="28"/>
          <w:szCs w:val="28"/>
        </w:rPr>
        <w:t>общие сведения о муниципальном социальном заказе на первый год планового периода, приведенные в подразделе 2 раздела I приложения</w:t>
      </w:r>
      <w:r w:rsidRPr="002420E8">
        <w:rPr>
          <w:rFonts w:ascii="Times New Roman" w:hAnsi="Times New Roman" w:cs="Times New Roman"/>
          <w:sz w:val="28"/>
          <w:szCs w:val="28"/>
        </w:rPr>
        <w:t xml:space="preserve"> 1</w:t>
      </w:r>
      <w:r w:rsidR="00C96A01" w:rsidRPr="002420E8">
        <w:rPr>
          <w:rFonts w:ascii="Times New Roman" w:hAnsi="Times New Roman" w:cs="Times New Roman"/>
          <w:sz w:val="28"/>
          <w:szCs w:val="28"/>
        </w:rPr>
        <w:t xml:space="preserve"> </w:t>
      </w:r>
      <w:r w:rsidR="00035915" w:rsidRPr="002420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96A01" w:rsidRPr="002420E8">
        <w:rPr>
          <w:rFonts w:ascii="Times New Roman" w:hAnsi="Times New Roman" w:cs="Times New Roman"/>
          <w:sz w:val="28"/>
          <w:szCs w:val="28"/>
        </w:rPr>
        <w:t>к настоящему п</w:t>
      </w:r>
      <w:r w:rsidR="0067192E" w:rsidRPr="002420E8">
        <w:rPr>
          <w:rFonts w:ascii="Times New Roman" w:hAnsi="Times New Roman" w:cs="Times New Roman"/>
          <w:sz w:val="28"/>
          <w:szCs w:val="28"/>
        </w:rPr>
        <w:t>орядку;</w:t>
      </w:r>
    </w:p>
    <w:p w:rsidR="00E7366D" w:rsidRDefault="008A571D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20E8">
        <w:rPr>
          <w:rFonts w:ascii="Times New Roman" w:hAnsi="Times New Roman" w:cs="Times New Roman"/>
          <w:sz w:val="28"/>
          <w:szCs w:val="28"/>
        </w:rPr>
        <w:t xml:space="preserve">- </w:t>
      </w:r>
      <w:r w:rsidR="0067192E" w:rsidRPr="002420E8">
        <w:rPr>
          <w:rFonts w:ascii="Times New Roman" w:hAnsi="Times New Roman" w:cs="Times New Roman"/>
          <w:sz w:val="28"/>
          <w:szCs w:val="28"/>
        </w:rPr>
        <w:t>общие сведения о муниципальном социальном заказе на второй год планового периода, приведенные в подразделе 3 раздела I приложения</w:t>
      </w:r>
      <w:r w:rsidRPr="002420E8">
        <w:rPr>
          <w:rFonts w:ascii="Times New Roman" w:hAnsi="Times New Roman" w:cs="Times New Roman"/>
          <w:sz w:val="28"/>
          <w:szCs w:val="28"/>
        </w:rPr>
        <w:t xml:space="preserve"> 1</w:t>
      </w:r>
      <w:r w:rsidR="00C96A01" w:rsidRPr="002420E8">
        <w:rPr>
          <w:rFonts w:ascii="Times New Roman" w:hAnsi="Times New Roman" w:cs="Times New Roman"/>
          <w:sz w:val="28"/>
          <w:szCs w:val="28"/>
        </w:rPr>
        <w:t xml:space="preserve"> </w:t>
      </w:r>
      <w:r w:rsidR="00035915" w:rsidRPr="002420E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96A01" w:rsidRPr="002420E8">
        <w:rPr>
          <w:rFonts w:ascii="Times New Roman" w:hAnsi="Times New Roman" w:cs="Times New Roman"/>
          <w:sz w:val="28"/>
          <w:szCs w:val="28"/>
        </w:rPr>
        <w:t>к настоящему п</w:t>
      </w:r>
      <w:r w:rsidR="0067192E" w:rsidRPr="002420E8">
        <w:rPr>
          <w:rFonts w:ascii="Times New Roman" w:hAnsi="Times New Roman" w:cs="Times New Roman"/>
          <w:sz w:val="28"/>
          <w:szCs w:val="28"/>
        </w:rPr>
        <w:t>орядку;</w:t>
      </w:r>
    </w:p>
    <w:p w:rsidR="00E7366D" w:rsidRDefault="008A571D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20E8">
        <w:rPr>
          <w:rFonts w:ascii="Times New Roman" w:hAnsi="Times New Roman" w:cs="Times New Roman"/>
          <w:sz w:val="28"/>
          <w:szCs w:val="28"/>
        </w:rPr>
        <w:t xml:space="preserve">- </w:t>
      </w:r>
      <w:r w:rsidR="0067192E" w:rsidRPr="002420E8">
        <w:rPr>
          <w:rFonts w:ascii="Times New Roman" w:hAnsi="Times New Roman" w:cs="Times New Roman"/>
          <w:sz w:val="28"/>
          <w:szCs w:val="28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</w:t>
      </w:r>
      <w:r w:rsidR="0067192E" w:rsidRPr="002420E8">
        <w:rPr>
          <w:rFonts w:ascii="Times New Roman" w:hAnsi="Times New Roman" w:cs="Times New Roman"/>
          <w:sz w:val="28"/>
          <w:szCs w:val="28"/>
        </w:rPr>
        <w:lastRenderedPageBreak/>
        <w:t>приведенные в подразделе 4 раздела I приложения</w:t>
      </w:r>
      <w:r w:rsidRPr="002420E8">
        <w:rPr>
          <w:rFonts w:ascii="Times New Roman" w:hAnsi="Times New Roman" w:cs="Times New Roman"/>
          <w:sz w:val="28"/>
          <w:szCs w:val="28"/>
        </w:rPr>
        <w:t xml:space="preserve"> 1</w:t>
      </w:r>
      <w:r w:rsidR="00C96A01" w:rsidRPr="002420E8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67192E" w:rsidRPr="002420E8">
        <w:rPr>
          <w:rFonts w:ascii="Times New Roman" w:hAnsi="Times New Roman" w:cs="Times New Roman"/>
          <w:sz w:val="28"/>
          <w:szCs w:val="28"/>
        </w:rPr>
        <w:t>орядку;</w:t>
      </w:r>
    </w:p>
    <w:p w:rsidR="00E7366D" w:rsidRDefault="0067192E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20E8">
        <w:rPr>
          <w:rFonts w:ascii="Times New Roman" w:hAnsi="Times New Roman" w:cs="Times New Roman"/>
          <w:sz w:val="28"/>
          <w:szCs w:val="28"/>
        </w:rPr>
        <w:t>2) сведения об объеме оказания муниципальн</w:t>
      </w:r>
      <w:r w:rsidR="009E6879">
        <w:rPr>
          <w:rFonts w:ascii="Times New Roman" w:hAnsi="Times New Roman" w:cs="Times New Roman"/>
          <w:sz w:val="28"/>
          <w:szCs w:val="28"/>
        </w:rPr>
        <w:t>ых</w:t>
      </w:r>
      <w:r w:rsidRPr="002420E8">
        <w:rPr>
          <w:rFonts w:ascii="Times New Roman" w:hAnsi="Times New Roman" w:cs="Times New Roman"/>
          <w:sz w:val="28"/>
          <w:szCs w:val="28"/>
        </w:rPr>
        <w:t xml:space="preserve"> услуг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разделе II приложения</w:t>
      </w:r>
      <w:r w:rsidR="008A571D" w:rsidRPr="002420E8">
        <w:rPr>
          <w:rFonts w:ascii="Times New Roman" w:hAnsi="Times New Roman" w:cs="Times New Roman"/>
          <w:sz w:val="28"/>
          <w:szCs w:val="28"/>
        </w:rPr>
        <w:t xml:space="preserve"> 1</w:t>
      </w:r>
      <w:r w:rsidR="00C96A01" w:rsidRPr="002420E8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2420E8">
        <w:rPr>
          <w:rFonts w:ascii="Times New Roman" w:hAnsi="Times New Roman" w:cs="Times New Roman"/>
          <w:sz w:val="28"/>
          <w:szCs w:val="28"/>
        </w:rPr>
        <w:t>орядку, который содержит следующие подразделы:</w:t>
      </w:r>
    </w:p>
    <w:p w:rsidR="00E7366D" w:rsidRDefault="008A571D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20E8">
        <w:rPr>
          <w:rFonts w:ascii="Times New Roman" w:hAnsi="Times New Roman" w:cs="Times New Roman"/>
          <w:sz w:val="28"/>
          <w:szCs w:val="28"/>
        </w:rPr>
        <w:t xml:space="preserve">- </w:t>
      </w:r>
      <w:r w:rsidR="0067192E" w:rsidRPr="002420E8">
        <w:rPr>
          <w:rFonts w:ascii="Times New Roman" w:hAnsi="Times New Roman" w:cs="Times New Roman"/>
          <w:sz w:val="28"/>
          <w:szCs w:val="28"/>
        </w:rPr>
        <w:t>сведения</w:t>
      </w:r>
      <w:r w:rsidR="009E6879">
        <w:rPr>
          <w:rFonts w:ascii="Times New Roman" w:hAnsi="Times New Roman" w:cs="Times New Roman"/>
          <w:sz w:val="28"/>
          <w:szCs w:val="28"/>
        </w:rPr>
        <w:t xml:space="preserve"> об объеме оказания муниципальных</w:t>
      </w:r>
      <w:r w:rsidR="0067192E" w:rsidRPr="002420E8">
        <w:rPr>
          <w:rFonts w:ascii="Times New Roman" w:hAnsi="Times New Roman" w:cs="Times New Roman"/>
          <w:sz w:val="28"/>
          <w:szCs w:val="28"/>
        </w:rPr>
        <w:t xml:space="preserve"> услуг в социальной сфере (муниципальных услуг, составляющих укрупненную муниципальную </w:t>
      </w:r>
      <w:proofErr w:type="gramStart"/>
      <w:r w:rsidR="0067192E" w:rsidRPr="002420E8">
        <w:rPr>
          <w:rFonts w:ascii="Times New Roman" w:hAnsi="Times New Roman" w:cs="Times New Roman"/>
          <w:sz w:val="28"/>
          <w:szCs w:val="28"/>
        </w:rPr>
        <w:t xml:space="preserve">услугу) </w:t>
      </w:r>
      <w:r w:rsidR="009E68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E68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192E" w:rsidRPr="002420E8">
        <w:rPr>
          <w:rFonts w:ascii="Times New Roman" w:hAnsi="Times New Roman" w:cs="Times New Roman"/>
          <w:sz w:val="28"/>
          <w:szCs w:val="28"/>
        </w:rPr>
        <w:t>на очередной финансовый год, приведенные</w:t>
      </w:r>
      <w:r w:rsidR="009E6879">
        <w:rPr>
          <w:rFonts w:ascii="Times New Roman" w:hAnsi="Times New Roman" w:cs="Times New Roman"/>
          <w:sz w:val="28"/>
          <w:szCs w:val="28"/>
        </w:rPr>
        <w:t xml:space="preserve"> </w:t>
      </w:r>
      <w:r w:rsidR="0067192E" w:rsidRPr="002420E8">
        <w:rPr>
          <w:rFonts w:ascii="Times New Roman" w:hAnsi="Times New Roman" w:cs="Times New Roman"/>
          <w:sz w:val="28"/>
          <w:szCs w:val="28"/>
        </w:rPr>
        <w:t>в подразделе 1 раздела II приложения</w:t>
      </w:r>
      <w:r w:rsidRPr="002420E8">
        <w:rPr>
          <w:rFonts w:ascii="Times New Roman" w:hAnsi="Times New Roman" w:cs="Times New Roman"/>
          <w:sz w:val="28"/>
          <w:szCs w:val="28"/>
        </w:rPr>
        <w:t xml:space="preserve"> 1</w:t>
      </w:r>
      <w:r w:rsidR="00C96A01" w:rsidRPr="002420E8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67192E" w:rsidRPr="002420E8">
        <w:rPr>
          <w:rFonts w:ascii="Times New Roman" w:hAnsi="Times New Roman" w:cs="Times New Roman"/>
          <w:sz w:val="28"/>
          <w:szCs w:val="28"/>
        </w:rPr>
        <w:t>орядку;</w:t>
      </w:r>
    </w:p>
    <w:p w:rsidR="00E7366D" w:rsidRDefault="008A571D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20E8">
        <w:rPr>
          <w:rFonts w:ascii="Times New Roman" w:hAnsi="Times New Roman" w:cs="Times New Roman"/>
          <w:sz w:val="28"/>
          <w:szCs w:val="28"/>
        </w:rPr>
        <w:t xml:space="preserve">- </w:t>
      </w:r>
      <w:r w:rsidR="0067192E" w:rsidRPr="002420E8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B44973">
        <w:rPr>
          <w:rFonts w:ascii="Times New Roman" w:hAnsi="Times New Roman" w:cs="Times New Roman"/>
          <w:sz w:val="28"/>
          <w:szCs w:val="28"/>
        </w:rPr>
        <w:t>муниципальных</w:t>
      </w:r>
      <w:r w:rsidR="00B44973" w:rsidRPr="002420E8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67192E" w:rsidRPr="002420E8">
        <w:rPr>
          <w:rFonts w:ascii="Times New Roman" w:hAnsi="Times New Roman" w:cs="Times New Roman"/>
          <w:sz w:val="28"/>
          <w:szCs w:val="28"/>
        </w:rPr>
        <w:t xml:space="preserve">(муниципальных услуг, составляющих укрупненную муниципальную </w:t>
      </w:r>
      <w:proofErr w:type="gramStart"/>
      <w:r w:rsidR="0067192E" w:rsidRPr="002420E8">
        <w:rPr>
          <w:rFonts w:ascii="Times New Roman" w:hAnsi="Times New Roman" w:cs="Times New Roman"/>
          <w:sz w:val="28"/>
          <w:szCs w:val="28"/>
        </w:rPr>
        <w:t xml:space="preserve">услугу) </w:t>
      </w:r>
      <w:r w:rsidR="00B449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449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192E" w:rsidRPr="002420E8">
        <w:rPr>
          <w:rFonts w:ascii="Times New Roman" w:hAnsi="Times New Roman" w:cs="Times New Roman"/>
          <w:sz w:val="28"/>
          <w:szCs w:val="28"/>
        </w:rPr>
        <w:t>на первый год планового периода, приведенные</w:t>
      </w:r>
      <w:r w:rsidR="00B44973">
        <w:rPr>
          <w:rFonts w:ascii="Times New Roman" w:hAnsi="Times New Roman" w:cs="Times New Roman"/>
          <w:sz w:val="28"/>
          <w:szCs w:val="28"/>
        </w:rPr>
        <w:t xml:space="preserve"> </w:t>
      </w:r>
      <w:r w:rsidR="0067192E" w:rsidRPr="002420E8">
        <w:rPr>
          <w:rFonts w:ascii="Times New Roman" w:hAnsi="Times New Roman" w:cs="Times New Roman"/>
          <w:sz w:val="28"/>
          <w:szCs w:val="28"/>
        </w:rPr>
        <w:t>в подразделе 2 раздела II приложения</w:t>
      </w:r>
      <w:r w:rsidRPr="002420E8">
        <w:rPr>
          <w:rFonts w:ascii="Times New Roman" w:hAnsi="Times New Roman" w:cs="Times New Roman"/>
          <w:sz w:val="28"/>
          <w:szCs w:val="28"/>
        </w:rPr>
        <w:t xml:space="preserve"> 1</w:t>
      </w:r>
      <w:r w:rsidR="00C96A01" w:rsidRPr="002420E8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67192E" w:rsidRPr="002420E8">
        <w:rPr>
          <w:rFonts w:ascii="Times New Roman" w:hAnsi="Times New Roman" w:cs="Times New Roman"/>
          <w:sz w:val="28"/>
          <w:szCs w:val="28"/>
        </w:rPr>
        <w:t>орядку;</w:t>
      </w:r>
    </w:p>
    <w:p w:rsidR="00E7366D" w:rsidRDefault="008A571D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20E8">
        <w:rPr>
          <w:rFonts w:ascii="Times New Roman" w:hAnsi="Times New Roman" w:cs="Times New Roman"/>
          <w:sz w:val="28"/>
          <w:szCs w:val="28"/>
        </w:rPr>
        <w:t xml:space="preserve">- </w:t>
      </w:r>
      <w:r w:rsidR="0067192E" w:rsidRPr="002420E8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B44973">
        <w:rPr>
          <w:rFonts w:ascii="Times New Roman" w:hAnsi="Times New Roman" w:cs="Times New Roman"/>
          <w:sz w:val="28"/>
          <w:szCs w:val="28"/>
        </w:rPr>
        <w:t>муниципальных</w:t>
      </w:r>
      <w:r w:rsidR="00B44973" w:rsidRPr="002420E8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67192E" w:rsidRPr="002420E8">
        <w:rPr>
          <w:rFonts w:ascii="Times New Roman" w:hAnsi="Times New Roman" w:cs="Times New Roman"/>
          <w:sz w:val="28"/>
          <w:szCs w:val="28"/>
        </w:rPr>
        <w:t xml:space="preserve">(муниципальных услуг, составляющих укрупненную муниципальную </w:t>
      </w:r>
      <w:proofErr w:type="gramStart"/>
      <w:r w:rsidR="0067192E" w:rsidRPr="002420E8">
        <w:rPr>
          <w:rFonts w:ascii="Times New Roman" w:hAnsi="Times New Roman" w:cs="Times New Roman"/>
          <w:sz w:val="28"/>
          <w:szCs w:val="28"/>
        </w:rPr>
        <w:t xml:space="preserve">услугу) </w:t>
      </w:r>
      <w:r w:rsidR="00B449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449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7192E" w:rsidRPr="002420E8">
        <w:rPr>
          <w:rFonts w:ascii="Times New Roman" w:hAnsi="Times New Roman" w:cs="Times New Roman"/>
          <w:sz w:val="28"/>
          <w:szCs w:val="28"/>
        </w:rPr>
        <w:t>на второй год планового периода, приведенные</w:t>
      </w:r>
      <w:r w:rsidR="00B44973">
        <w:rPr>
          <w:rFonts w:ascii="Times New Roman" w:hAnsi="Times New Roman" w:cs="Times New Roman"/>
          <w:sz w:val="28"/>
          <w:szCs w:val="28"/>
        </w:rPr>
        <w:t xml:space="preserve"> </w:t>
      </w:r>
      <w:r w:rsidR="0067192E" w:rsidRPr="002420E8">
        <w:rPr>
          <w:rFonts w:ascii="Times New Roman" w:hAnsi="Times New Roman" w:cs="Times New Roman"/>
          <w:sz w:val="28"/>
          <w:szCs w:val="28"/>
        </w:rPr>
        <w:t>в подразделе 3 раздела II приложения</w:t>
      </w:r>
      <w:r w:rsidRPr="002420E8">
        <w:rPr>
          <w:rFonts w:ascii="Times New Roman" w:hAnsi="Times New Roman" w:cs="Times New Roman"/>
          <w:sz w:val="28"/>
          <w:szCs w:val="28"/>
        </w:rPr>
        <w:t xml:space="preserve"> 1</w:t>
      </w:r>
      <w:r w:rsidR="00C96A01" w:rsidRPr="002420E8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67192E" w:rsidRPr="002420E8">
        <w:rPr>
          <w:rFonts w:ascii="Times New Roman" w:hAnsi="Times New Roman" w:cs="Times New Roman"/>
          <w:sz w:val="28"/>
          <w:szCs w:val="28"/>
        </w:rPr>
        <w:t>орядку;</w:t>
      </w:r>
    </w:p>
    <w:p w:rsidR="00E7366D" w:rsidRDefault="008A571D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20E8">
        <w:rPr>
          <w:rFonts w:ascii="Times New Roman" w:hAnsi="Times New Roman" w:cs="Times New Roman"/>
          <w:sz w:val="28"/>
          <w:szCs w:val="28"/>
        </w:rPr>
        <w:t xml:space="preserve">- </w:t>
      </w:r>
      <w:r w:rsidR="0067192E" w:rsidRPr="002420E8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B44973" w:rsidRPr="00B44973">
        <w:rPr>
          <w:rFonts w:ascii="Times New Roman" w:hAnsi="Times New Roman" w:cs="Times New Roman"/>
          <w:sz w:val="28"/>
          <w:szCs w:val="28"/>
        </w:rPr>
        <w:t xml:space="preserve">муниципальных услуг в социальной сфере </w:t>
      </w:r>
      <w:r w:rsidR="0067192E" w:rsidRPr="002420E8">
        <w:rPr>
          <w:rFonts w:ascii="Times New Roman" w:hAnsi="Times New Roman" w:cs="Times New Roman"/>
          <w:sz w:val="28"/>
          <w:szCs w:val="28"/>
        </w:rPr>
        <w:t xml:space="preserve">(муниципальных услуг, составляющих укрупненную муниципальную </w:t>
      </w:r>
      <w:proofErr w:type="gramStart"/>
      <w:r w:rsidR="0067192E" w:rsidRPr="002420E8">
        <w:rPr>
          <w:rFonts w:ascii="Times New Roman" w:hAnsi="Times New Roman" w:cs="Times New Roman"/>
          <w:sz w:val="28"/>
          <w:szCs w:val="28"/>
        </w:rPr>
        <w:t xml:space="preserve">услугу) </w:t>
      </w:r>
      <w:r w:rsidR="00B449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449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192E" w:rsidRPr="002420E8">
        <w:rPr>
          <w:rFonts w:ascii="Times New Roman" w:hAnsi="Times New Roman" w:cs="Times New Roman"/>
          <w:sz w:val="28"/>
          <w:szCs w:val="28"/>
        </w:rPr>
        <w:t>на срок оказания муниципальной услуги за пределами планового периода, приведенные в подразделе 4 раздела II приложения</w:t>
      </w:r>
      <w:r w:rsidRPr="002420E8">
        <w:rPr>
          <w:rFonts w:ascii="Times New Roman" w:hAnsi="Times New Roman" w:cs="Times New Roman"/>
          <w:sz w:val="28"/>
          <w:szCs w:val="28"/>
        </w:rPr>
        <w:t xml:space="preserve"> 1</w:t>
      </w:r>
      <w:r w:rsidR="00B44973">
        <w:rPr>
          <w:rFonts w:ascii="Times New Roman" w:hAnsi="Times New Roman" w:cs="Times New Roman"/>
          <w:sz w:val="28"/>
          <w:szCs w:val="28"/>
        </w:rPr>
        <w:t xml:space="preserve"> </w:t>
      </w:r>
      <w:r w:rsidR="00C96A01" w:rsidRPr="002420E8">
        <w:rPr>
          <w:rFonts w:ascii="Times New Roman" w:hAnsi="Times New Roman" w:cs="Times New Roman"/>
          <w:sz w:val="28"/>
          <w:szCs w:val="28"/>
        </w:rPr>
        <w:t>к настоящему п</w:t>
      </w:r>
      <w:r w:rsidR="0067192E" w:rsidRPr="002420E8">
        <w:rPr>
          <w:rFonts w:ascii="Times New Roman" w:hAnsi="Times New Roman" w:cs="Times New Roman"/>
          <w:sz w:val="28"/>
          <w:szCs w:val="28"/>
        </w:rPr>
        <w:t>орядку;</w:t>
      </w:r>
    </w:p>
    <w:p w:rsidR="00E7366D" w:rsidRDefault="0067192E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20E8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B44973" w:rsidRPr="00B44973">
        <w:rPr>
          <w:rFonts w:ascii="Times New Roman" w:hAnsi="Times New Roman" w:cs="Times New Roman"/>
          <w:sz w:val="28"/>
          <w:szCs w:val="28"/>
        </w:rPr>
        <w:t xml:space="preserve">муниципальных услуг в социальной сфере </w:t>
      </w:r>
      <w:r w:rsidRPr="002420E8">
        <w:rPr>
          <w:rFonts w:ascii="Times New Roman" w:hAnsi="Times New Roman" w:cs="Times New Roman"/>
          <w:sz w:val="28"/>
          <w:szCs w:val="28"/>
        </w:rPr>
        <w:t>(муниципальных услуг, составляющих укр</w:t>
      </w:r>
      <w:r w:rsidR="00B44973">
        <w:rPr>
          <w:rFonts w:ascii="Times New Roman" w:hAnsi="Times New Roman" w:cs="Times New Roman"/>
          <w:sz w:val="28"/>
          <w:szCs w:val="28"/>
        </w:rPr>
        <w:t>упненную муниципальную услугу) на срок оказания муниципальной услуги</w:t>
      </w:r>
      <w:r w:rsidRPr="002420E8">
        <w:rPr>
          <w:rFonts w:ascii="Times New Roman" w:hAnsi="Times New Roman" w:cs="Times New Roman"/>
          <w:sz w:val="28"/>
          <w:szCs w:val="28"/>
        </w:rPr>
        <w:t>, приведенные в разделе III приложения</w:t>
      </w:r>
      <w:r w:rsidR="008A571D" w:rsidRPr="002420E8">
        <w:rPr>
          <w:rFonts w:ascii="Times New Roman" w:hAnsi="Times New Roman" w:cs="Times New Roman"/>
          <w:sz w:val="28"/>
          <w:szCs w:val="28"/>
        </w:rPr>
        <w:t xml:space="preserve"> 1</w:t>
      </w:r>
      <w:r w:rsidR="00C96A01" w:rsidRPr="002420E8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2420E8">
        <w:rPr>
          <w:rFonts w:ascii="Times New Roman" w:hAnsi="Times New Roman" w:cs="Times New Roman"/>
          <w:sz w:val="28"/>
          <w:szCs w:val="28"/>
        </w:rPr>
        <w:t>орядку.</w:t>
      </w:r>
    </w:p>
    <w:p w:rsidR="00E7366D" w:rsidRDefault="00E11BFA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20E8">
        <w:rPr>
          <w:rFonts w:ascii="Times New Roman" w:hAnsi="Times New Roman" w:cs="Times New Roman"/>
          <w:sz w:val="28"/>
          <w:szCs w:val="28"/>
        </w:rPr>
        <w:t>8</w:t>
      </w:r>
      <w:r w:rsidR="00AF0A0E" w:rsidRPr="002420E8">
        <w:rPr>
          <w:rFonts w:ascii="Times New Roman" w:hAnsi="Times New Roman" w:cs="Times New Roman"/>
          <w:sz w:val="28"/>
          <w:szCs w:val="28"/>
        </w:rPr>
        <w:t>.</w:t>
      </w:r>
      <w:r w:rsidR="00AF0A0E" w:rsidRPr="002420E8">
        <w:rPr>
          <w:rFonts w:ascii="Times New Roman" w:hAnsi="Times New Roman" w:cs="Times New Roman"/>
          <w:sz w:val="28"/>
          <w:szCs w:val="28"/>
        </w:rPr>
        <w:tab/>
        <w:t xml:space="preserve">Подразделы 2 – 4 раздела I и подразделы 1 – 4 </w:t>
      </w:r>
      <w:r w:rsidR="008A571D" w:rsidRPr="002420E8">
        <w:rPr>
          <w:rFonts w:ascii="Times New Roman" w:hAnsi="Times New Roman" w:cs="Times New Roman"/>
          <w:sz w:val="28"/>
          <w:szCs w:val="28"/>
        </w:rPr>
        <w:t xml:space="preserve">раздела II приложения </w:t>
      </w:r>
      <w:r w:rsidR="00AF0A0E" w:rsidRPr="002420E8">
        <w:rPr>
          <w:rFonts w:ascii="Times New Roman" w:hAnsi="Times New Roman" w:cs="Times New Roman"/>
          <w:sz w:val="28"/>
          <w:szCs w:val="28"/>
        </w:rPr>
        <w:t xml:space="preserve">1 </w:t>
      </w:r>
      <w:r w:rsidR="00E52F7C" w:rsidRPr="002420E8">
        <w:rPr>
          <w:rFonts w:ascii="Times New Roman" w:hAnsi="Times New Roman" w:cs="Times New Roman"/>
          <w:sz w:val="28"/>
          <w:szCs w:val="28"/>
        </w:rPr>
        <w:t>к настоящему п</w:t>
      </w:r>
      <w:r w:rsidR="008A571D" w:rsidRPr="002420E8">
        <w:rPr>
          <w:rFonts w:ascii="Times New Roman" w:hAnsi="Times New Roman" w:cs="Times New Roman"/>
          <w:sz w:val="28"/>
          <w:szCs w:val="28"/>
        </w:rPr>
        <w:t>орядку формируются с учетом срока (предельного срока) оказания муниципальной услуги в социа</w:t>
      </w:r>
      <w:r w:rsidR="00F822E6">
        <w:rPr>
          <w:rFonts w:ascii="Times New Roman" w:hAnsi="Times New Roman" w:cs="Times New Roman"/>
          <w:sz w:val="28"/>
          <w:szCs w:val="28"/>
        </w:rPr>
        <w:t>льной сфере (муниципальных услуг</w:t>
      </w:r>
      <w:r w:rsidR="008A571D" w:rsidRPr="002420E8">
        <w:rPr>
          <w:rFonts w:ascii="Times New Roman" w:hAnsi="Times New Roman" w:cs="Times New Roman"/>
          <w:sz w:val="28"/>
          <w:szCs w:val="28"/>
        </w:rPr>
        <w:t xml:space="preserve">, составляющих укрупненную муниципальную услугу), установленного </w:t>
      </w:r>
      <w:r w:rsidR="00F822E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A571D" w:rsidRPr="002420E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E7366D" w:rsidRDefault="00E11BFA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20E8">
        <w:rPr>
          <w:rFonts w:ascii="Times New Roman" w:hAnsi="Times New Roman" w:cs="Times New Roman"/>
          <w:sz w:val="28"/>
          <w:szCs w:val="28"/>
        </w:rPr>
        <w:t>9</w:t>
      </w:r>
      <w:r w:rsidR="008A571D" w:rsidRPr="002420E8">
        <w:rPr>
          <w:rFonts w:ascii="Times New Roman" w:hAnsi="Times New Roman" w:cs="Times New Roman"/>
          <w:sz w:val="28"/>
          <w:szCs w:val="28"/>
        </w:rPr>
        <w:t>.</w:t>
      </w:r>
      <w:r w:rsidR="00E7366D">
        <w:rPr>
          <w:rFonts w:ascii="Times New Roman" w:hAnsi="Times New Roman" w:cs="Times New Roman"/>
          <w:sz w:val="28"/>
          <w:szCs w:val="28"/>
        </w:rPr>
        <w:t xml:space="preserve"> </w:t>
      </w:r>
      <w:r w:rsidR="008A571D" w:rsidRPr="002420E8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утверждается </w:t>
      </w:r>
      <w:r w:rsidR="00A57D4F" w:rsidRPr="002420E8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AF0A0E" w:rsidRPr="002420E8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D32294" w:rsidRPr="00D32294">
        <w:rPr>
          <w:rFonts w:ascii="Times New Roman" w:hAnsi="Times New Roman" w:cs="Times New Roman"/>
          <w:sz w:val="28"/>
          <w:szCs w:val="28"/>
        </w:rPr>
        <w:t>не позднее 15</w:t>
      </w:r>
      <w:r w:rsidR="00D32294">
        <w:rPr>
          <w:rFonts w:ascii="Times New Roman" w:hAnsi="Times New Roman" w:cs="Times New Roman"/>
          <w:sz w:val="28"/>
          <w:szCs w:val="28"/>
        </w:rPr>
        <w:t>-и</w:t>
      </w:r>
      <w:r w:rsidR="00D32294" w:rsidRPr="00D32294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</w:t>
      </w:r>
      <w:r w:rsidR="00D32294">
        <w:rPr>
          <w:rFonts w:ascii="Times New Roman" w:hAnsi="Times New Roman" w:cs="Times New Roman"/>
          <w:sz w:val="28"/>
          <w:szCs w:val="28"/>
        </w:rPr>
        <w:t>Думы города о</w:t>
      </w:r>
      <w:r w:rsidR="00D32294" w:rsidRPr="00D32294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</w:t>
      </w:r>
      <w:r w:rsidR="00D32294">
        <w:rPr>
          <w:rFonts w:ascii="Times New Roman" w:hAnsi="Times New Roman" w:cs="Times New Roman"/>
          <w:sz w:val="28"/>
          <w:szCs w:val="28"/>
        </w:rPr>
        <w:t xml:space="preserve">                          и плановый период</w:t>
      </w:r>
      <w:r w:rsidR="00035915" w:rsidRPr="002420E8">
        <w:rPr>
          <w:rFonts w:ascii="Times New Roman" w:hAnsi="Times New Roman" w:cs="Times New Roman"/>
          <w:sz w:val="28"/>
          <w:szCs w:val="28"/>
        </w:rPr>
        <w:t>,</w:t>
      </w:r>
      <w:r w:rsidR="00E52F7C" w:rsidRPr="002420E8">
        <w:rPr>
          <w:rFonts w:ascii="Times New Roman" w:hAnsi="Times New Roman" w:cs="Times New Roman"/>
          <w:sz w:val="28"/>
          <w:szCs w:val="28"/>
        </w:rPr>
        <w:t xml:space="preserve"> </w:t>
      </w:r>
      <w:r w:rsidR="008A571D" w:rsidRPr="002420E8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AF0A0E" w:rsidRPr="002420E8">
        <w:rPr>
          <w:rFonts w:ascii="Times New Roman" w:hAnsi="Times New Roman" w:cs="Times New Roman"/>
          <w:bCs/>
          <w:sz w:val="28"/>
          <w:szCs w:val="28"/>
        </w:rPr>
        <w:t>–</w:t>
      </w:r>
      <w:r w:rsidR="00AF0A0E" w:rsidRPr="002420E8">
        <w:rPr>
          <w:rFonts w:ascii="Times New Roman" w:hAnsi="Times New Roman" w:cs="Times New Roman"/>
          <w:sz w:val="28"/>
          <w:szCs w:val="28"/>
        </w:rPr>
        <w:t xml:space="preserve"> </w:t>
      </w:r>
      <w:r w:rsidR="00AF0A0E" w:rsidRPr="00953816">
        <w:rPr>
          <w:rFonts w:ascii="Times New Roman" w:hAnsi="Times New Roman" w:cs="Times New Roman"/>
          <w:sz w:val="28"/>
          <w:szCs w:val="28"/>
        </w:rPr>
        <w:t xml:space="preserve">до </w:t>
      </w:r>
      <w:r w:rsidR="008A571D" w:rsidRPr="00953816">
        <w:rPr>
          <w:rFonts w:ascii="Times New Roman" w:hAnsi="Times New Roman" w:cs="Times New Roman"/>
          <w:sz w:val="28"/>
          <w:szCs w:val="28"/>
        </w:rPr>
        <w:t xml:space="preserve">1 </w:t>
      </w:r>
      <w:r w:rsidR="001F2D98" w:rsidRPr="00953816">
        <w:rPr>
          <w:rFonts w:ascii="Times New Roman" w:hAnsi="Times New Roman" w:cs="Times New Roman"/>
          <w:sz w:val="28"/>
          <w:szCs w:val="28"/>
        </w:rPr>
        <w:t>сентября</w:t>
      </w:r>
      <w:r w:rsidR="00035915" w:rsidRPr="00953816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AF0A0E" w:rsidRPr="002420E8">
        <w:rPr>
          <w:rFonts w:ascii="Times New Roman" w:hAnsi="Times New Roman" w:cs="Times New Roman"/>
          <w:sz w:val="28"/>
          <w:szCs w:val="28"/>
        </w:rPr>
        <w:t>.</w:t>
      </w:r>
    </w:p>
    <w:p w:rsidR="00E7366D" w:rsidRDefault="00E11BFA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20E8">
        <w:rPr>
          <w:rFonts w:ascii="Times New Roman" w:hAnsi="Times New Roman" w:cs="Times New Roman"/>
          <w:sz w:val="28"/>
          <w:szCs w:val="28"/>
        </w:rPr>
        <w:t>10</w:t>
      </w:r>
      <w:r w:rsidR="00E7366D">
        <w:rPr>
          <w:rFonts w:ascii="Times New Roman" w:hAnsi="Times New Roman" w:cs="Times New Roman"/>
          <w:sz w:val="28"/>
          <w:szCs w:val="28"/>
        </w:rPr>
        <w:t xml:space="preserve">. </w:t>
      </w:r>
      <w:r w:rsidR="008A571D" w:rsidRPr="002420E8">
        <w:rPr>
          <w:rFonts w:ascii="Times New Roman" w:hAnsi="Times New Roman" w:cs="Times New Roman"/>
          <w:sz w:val="28"/>
          <w:szCs w:val="28"/>
        </w:rPr>
        <w:t>Показатели, характеризующие объем оказания муниципальн</w:t>
      </w:r>
      <w:r w:rsidR="00D32294">
        <w:rPr>
          <w:rFonts w:ascii="Times New Roman" w:hAnsi="Times New Roman" w:cs="Times New Roman"/>
          <w:sz w:val="28"/>
          <w:szCs w:val="28"/>
        </w:rPr>
        <w:t>ых</w:t>
      </w:r>
      <w:r w:rsidR="008A571D" w:rsidRPr="002420E8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D322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571D" w:rsidRPr="002420E8">
        <w:rPr>
          <w:rFonts w:ascii="Times New Roman" w:hAnsi="Times New Roman" w:cs="Times New Roman"/>
          <w:sz w:val="28"/>
          <w:szCs w:val="28"/>
        </w:rPr>
        <w:t>в социальной сфере, определяются органами, ук</w:t>
      </w:r>
      <w:r w:rsidR="00E52F7C" w:rsidRPr="002420E8">
        <w:rPr>
          <w:rFonts w:ascii="Times New Roman" w:hAnsi="Times New Roman" w:cs="Times New Roman"/>
          <w:sz w:val="28"/>
          <w:szCs w:val="28"/>
        </w:rPr>
        <w:t>азанными в пункте 2 настоящего п</w:t>
      </w:r>
      <w:r w:rsidR="008A571D" w:rsidRPr="002420E8">
        <w:rPr>
          <w:rFonts w:ascii="Times New Roman" w:hAnsi="Times New Roman" w:cs="Times New Roman"/>
          <w:sz w:val="28"/>
          <w:szCs w:val="28"/>
        </w:rPr>
        <w:t>орядка, на основании:</w:t>
      </w:r>
    </w:p>
    <w:p w:rsidR="00E7366D" w:rsidRDefault="00AF0A0E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11BFA">
        <w:rPr>
          <w:rFonts w:ascii="Times New Roman" w:hAnsi="Times New Roman" w:cs="Times New Roman"/>
          <w:sz w:val="28"/>
          <w:szCs w:val="28"/>
        </w:rPr>
        <w:t xml:space="preserve">- </w:t>
      </w:r>
      <w:r w:rsidR="00D32294">
        <w:rPr>
          <w:rFonts w:ascii="Times New Roman" w:hAnsi="Times New Roman" w:cs="Times New Roman"/>
          <w:sz w:val="28"/>
          <w:szCs w:val="28"/>
        </w:rPr>
        <w:t xml:space="preserve">   </w:t>
      </w:r>
      <w:r w:rsidR="008A571D" w:rsidRPr="00E11BFA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:rsidR="00E7366D" w:rsidRDefault="00AF0A0E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11BFA">
        <w:rPr>
          <w:rFonts w:ascii="Times New Roman" w:hAnsi="Times New Roman" w:cs="Times New Roman"/>
          <w:sz w:val="28"/>
          <w:szCs w:val="28"/>
        </w:rPr>
        <w:t xml:space="preserve">- </w:t>
      </w:r>
      <w:r w:rsidR="008A571D" w:rsidRPr="00E11BFA">
        <w:rPr>
          <w:rFonts w:ascii="Times New Roman" w:hAnsi="Times New Roman" w:cs="Times New Roman"/>
          <w:sz w:val="28"/>
          <w:szCs w:val="28"/>
        </w:rPr>
        <w:t>уровня удовлетворенности существующим объемом оказания муниципальных услуг в социальной сфере;</w:t>
      </w:r>
    </w:p>
    <w:p w:rsidR="00E7366D" w:rsidRDefault="00AF0A0E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11BFA">
        <w:rPr>
          <w:rFonts w:ascii="Times New Roman" w:hAnsi="Times New Roman" w:cs="Times New Roman"/>
          <w:sz w:val="28"/>
          <w:szCs w:val="28"/>
        </w:rPr>
        <w:t>-</w:t>
      </w:r>
      <w:r w:rsidR="008A571D" w:rsidRPr="00E11BFA">
        <w:rPr>
          <w:rFonts w:ascii="Times New Roman" w:hAnsi="Times New Roman" w:cs="Times New Roman"/>
          <w:sz w:val="28"/>
          <w:szCs w:val="28"/>
        </w:rPr>
        <w:tab/>
        <w:t xml:space="preserve">отчета об исполнении муниципального социального заказа, формируемого уполномоченным органом в соответствии с частью 5 статьи 7 </w:t>
      </w:r>
      <w:r w:rsidR="008A571D" w:rsidRPr="00E11BFA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</w:t>
      </w:r>
      <w:r w:rsidR="00301D04" w:rsidRPr="00E11BFA">
        <w:rPr>
          <w:rFonts w:ascii="Times New Roman" w:hAnsi="Times New Roman" w:cs="Times New Roman"/>
          <w:sz w:val="28"/>
          <w:szCs w:val="28"/>
        </w:rPr>
        <w:t xml:space="preserve"> </w:t>
      </w:r>
      <w:r w:rsidR="008A571D" w:rsidRPr="00E11BFA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:rsidR="00E7366D" w:rsidRDefault="00E11BFA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A571D" w:rsidRPr="008A571D">
        <w:rPr>
          <w:rFonts w:ascii="Times New Roman" w:hAnsi="Times New Roman" w:cs="Times New Roman"/>
          <w:sz w:val="28"/>
          <w:szCs w:val="28"/>
        </w:rPr>
        <w:t>.</w:t>
      </w:r>
      <w:r w:rsidR="008A571D" w:rsidRPr="008A571D">
        <w:rPr>
          <w:rFonts w:ascii="Times New Roman" w:hAnsi="Times New Roman" w:cs="Times New Roman"/>
          <w:sz w:val="28"/>
          <w:szCs w:val="28"/>
        </w:rPr>
        <w:tab/>
        <w:t>Внесение изменений в утвержденный муниципальный социальный заказ осуществляется в случаях:</w:t>
      </w:r>
    </w:p>
    <w:p w:rsidR="00E7366D" w:rsidRDefault="00301D04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71D" w:rsidRPr="008A571D">
        <w:rPr>
          <w:rFonts w:ascii="Times New Roman" w:hAnsi="Times New Roman" w:cs="Times New Roman"/>
          <w:sz w:val="28"/>
          <w:szCs w:val="28"/>
        </w:rPr>
        <w:t>изменения значений показателей, характеризующих объем оказания муниципальной услуги в социальной сфере;</w:t>
      </w:r>
    </w:p>
    <w:p w:rsidR="00E7366D" w:rsidRDefault="00301D04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71D" w:rsidRPr="008A571D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муниципального социального заказа </w:t>
      </w:r>
      <w:r w:rsidR="000359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571D" w:rsidRPr="008A571D">
        <w:rPr>
          <w:rFonts w:ascii="Times New Roman" w:hAnsi="Times New Roman" w:cs="Times New Roman"/>
          <w:sz w:val="28"/>
          <w:szCs w:val="28"/>
        </w:rPr>
        <w:t>и перераспределения объема оказания муниципальной услуги в социальной сфере по результатам отбора исполнителей услуг в соответствии со статьей 9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71D" w:rsidRPr="008A571D">
        <w:rPr>
          <w:rFonts w:ascii="Times New Roman" w:hAnsi="Times New Roman" w:cs="Times New Roman"/>
          <w:sz w:val="28"/>
          <w:szCs w:val="28"/>
        </w:rPr>
        <w:t>189-ФЗ;</w:t>
      </w:r>
    </w:p>
    <w:p w:rsidR="00E7366D" w:rsidRDefault="00301D04" w:rsidP="00E7366D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71D" w:rsidRPr="008A571D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муниципального социального </w:t>
      </w:r>
      <w:r w:rsidR="008A571D" w:rsidRPr="00E94B97">
        <w:rPr>
          <w:rFonts w:ascii="Times New Roman" w:hAnsi="Times New Roman" w:cs="Times New Roman"/>
          <w:sz w:val="28"/>
          <w:szCs w:val="28"/>
        </w:rPr>
        <w:t>заказа (приложение</w:t>
      </w:r>
      <w:r w:rsidRPr="00E94B97">
        <w:rPr>
          <w:rFonts w:ascii="Times New Roman" w:hAnsi="Times New Roman" w:cs="Times New Roman"/>
          <w:sz w:val="28"/>
          <w:szCs w:val="28"/>
        </w:rPr>
        <w:t xml:space="preserve"> 1</w:t>
      </w:r>
      <w:r w:rsidR="00E52F7C" w:rsidRPr="00E94B97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8A571D" w:rsidRPr="00E94B97">
        <w:rPr>
          <w:rFonts w:ascii="Times New Roman" w:hAnsi="Times New Roman" w:cs="Times New Roman"/>
          <w:sz w:val="28"/>
          <w:szCs w:val="28"/>
        </w:rPr>
        <w:t>орядку).</w:t>
      </w:r>
    </w:p>
    <w:p w:rsidR="00E7366D" w:rsidRPr="002C70FC" w:rsidRDefault="00E7366D" w:rsidP="00E7366D">
      <w:pPr>
        <w:tabs>
          <w:tab w:val="left" w:pos="54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661F" w:rsidRPr="00E94B97">
        <w:rPr>
          <w:rFonts w:ascii="Times New Roman" w:hAnsi="Times New Roman" w:cs="Times New Roman"/>
          <w:sz w:val="28"/>
          <w:szCs w:val="28"/>
        </w:rPr>
        <w:t>ри изменении значений показателей, характеризующих объем оказания муниципальн</w:t>
      </w:r>
      <w:r w:rsidR="002D02C8">
        <w:rPr>
          <w:rFonts w:ascii="Times New Roman" w:hAnsi="Times New Roman" w:cs="Times New Roman"/>
          <w:sz w:val="28"/>
          <w:szCs w:val="28"/>
        </w:rPr>
        <w:t>ых</w:t>
      </w:r>
      <w:r w:rsidR="004D661F" w:rsidRPr="00E94B97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A85B50" w:rsidRPr="00E94B97">
        <w:rPr>
          <w:rFonts w:ascii="Times New Roman" w:hAnsi="Times New Roman" w:cs="Times New Roman"/>
          <w:bCs/>
          <w:sz w:val="28"/>
          <w:szCs w:val="28"/>
        </w:rPr>
        <w:t xml:space="preserve"> органы, уполномоченные </w:t>
      </w:r>
      <w:r w:rsidR="0003591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A85B50" w:rsidRPr="00E94B97">
        <w:rPr>
          <w:rFonts w:ascii="Times New Roman" w:hAnsi="Times New Roman" w:cs="Times New Roman"/>
          <w:bCs/>
          <w:sz w:val="28"/>
          <w:szCs w:val="28"/>
        </w:rPr>
        <w:t>на формирование муниципальн</w:t>
      </w:r>
      <w:r w:rsidR="002D02C8">
        <w:rPr>
          <w:rFonts w:ascii="Times New Roman" w:hAnsi="Times New Roman" w:cs="Times New Roman"/>
          <w:bCs/>
          <w:sz w:val="28"/>
          <w:szCs w:val="28"/>
        </w:rPr>
        <w:t>ого</w:t>
      </w:r>
      <w:r w:rsidR="00A85B50" w:rsidRPr="00E94B97">
        <w:rPr>
          <w:rFonts w:ascii="Times New Roman" w:hAnsi="Times New Roman" w:cs="Times New Roman"/>
          <w:bCs/>
          <w:sz w:val="28"/>
          <w:szCs w:val="28"/>
        </w:rPr>
        <w:t xml:space="preserve"> социальн</w:t>
      </w:r>
      <w:r w:rsidR="002D02C8">
        <w:rPr>
          <w:rFonts w:ascii="Times New Roman" w:hAnsi="Times New Roman" w:cs="Times New Roman"/>
          <w:bCs/>
          <w:sz w:val="28"/>
          <w:szCs w:val="28"/>
        </w:rPr>
        <w:t>ого</w:t>
      </w:r>
      <w:r w:rsidR="00A85B50" w:rsidRPr="00E94B97">
        <w:rPr>
          <w:rFonts w:ascii="Times New Roman" w:hAnsi="Times New Roman" w:cs="Times New Roman"/>
          <w:bCs/>
          <w:sz w:val="28"/>
          <w:szCs w:val="28"/>
        </w:rPr>
        <w:t xml:space="preserve"> заказ</w:t>
      </w:r>
      <w:r w:rsidR="002D02C8">
        <w:rPr>
          <w:rFonts w:ascii="Times New Roman" w:hAnsi="Times New Roman" w:cs="Times New Roman"/>
          <w:bCs/>
          <w:sz w:val="28"/>
          <w:szCs w:val="28"/>
        </w:rPr>
        <w:t>а</w:t>
      </w:r>
      <w:r w:rsidR="00E52F7C" w:rsidRPr="00E94B97">
        <w:rPr>
          <w:rFonts w:ascii="Times New Roman" w:hAnsi="Times New Roman" w:cs="Times New Roman"/>
          <w:bCs/>
          <w:sz w:val="28"/>
          <w:szCs w:val="28"/>
        </w:rPr>
        <w:t>, пред</w:t>
      </w:r>
      <w:r w:rsidR="00A85B50" w:rsidRPr="00E94B97">
        <w:rPr>
          <w:rFonts w:ascii="Times New Roman" w:hAnsi="Times New Roman" w:cs="Times New Roman"/>
          <w:bCs/>
          <w:sz w:val="28"/>
          <w:szCs w:val="28"/>
        </w:rPr>
        <w:t xml:space="preserve">ставляют уполномоченному органу </w:t>
      </w:r>
      <w:r w:rsidR="00A85B50" w:rsidRPr="00E94B97">
        <w:rPr>
          <w:rFonts w:ascii="Times New Roman" w:hAnsi="Times New Roman" w:cs="Times New Roman"/>
          <w:sz w:val="28"/>
          <w:szCs w:val="28"/>
        </w:rPr>
        <w:t>сведения об изменении показателей, характеризующих объем оказываемых муниципальных услуг в социальной сфере</w:t>
      </w:r>
      <w:r w:rsidR="00A85B50" w:rsidRPr="00E94B97">
        <w:rPr>
          <w:rFonts w:ascii="Times New Roman" w:hAnsi="Times New Roman" w:cs="Times New Roman"/>
          <w:bCs/>
          <w:sz w:val="28"/>
          <w:szCs w:val="28"/>
        </w:rPr>
        <w:t xml:space="preserve"> по направлению деятельности «реализация дополнительных </w:t>
      </w:r>
      <w:r w:rsidR="00A85B50" w:rsidRPr="002C70FC">
        <w:rPr>
          <w:rFonts w:ascii="Times New Roman" w:hAnsi="Times New Roman" w:cs="Times New Roman"/>
          <w:bCs/>
          <w:sz w:val="28"/>
          <w:szCs w:val="28"/>
        </w:rPr>
        <w:t>общеразвивающих программ» по форме согласно приложению</w:t>
      </w:r>
      <w:r w:rsidR="00E52F7C" w:rsidRPr="002C70FC">
        <w:rPr>
          <w:rFonts w:ascii="Times New Roman" w:hAnsi="Times New Roman" w:cs="Times New Roman"/>
          <w:bCs/>
          <w:sz w:val="28"/>
          <w:szCs w:val="28"/>
        </w:rPr>
        <w:t xml:space="preserve"> 1 к настоящему п</w:t>
      </w:r>
      <w:r w:rsidR="00A85B50" w:rsidRPr="002C70FC">
        <w:rPr>
          <w:rFonts w:ascii="Times New Roman" w:hAnsi="Times New Roman" w:cs="Times New Roman"/>
          <w:bCs/>
          <w:sz w:val="28"/>
          <w:szCs w:val="28"/>
        </w:rPr>
        <w:t>орядку.</w:t>
      </w:r>
    </w:p>
    <w:p w:rsidR="00E7366D" w:rsidRPr="002C70FC" w:rsidRDefault="008A600D" w:rsidP="00E7366D">
      <w:pPr>
        <w:tabs>
          <w:tab w:val="left" w:pos="54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C70FC">
        <w:rPr>
          <w:rFonts w:ascii="Times New Roman" w:hAnsi="Times New Roman" w:cs="Times New Roman"/>
          <w:bCs/>
          <w:sz w:val="28"/>
          <w:szCs w:val="28"/>
        </w:rPr>
        <w:t>12.</w:t>
      </w:r>
      <w:r w:rsidRPr="002C70FC">
        <w:rPr>
          <w:rFonts w:ascii="Times New Roman" w:hAnsi="Times New Roman" w:cs="Times New Roman"/>
          <w:bCs/>
          <w:sz w:val="28"/>
          <w:szCs w:val="28"/>
        </w:rPr>
        <w:tab/>
        <w:t>Уполномоченным органом осуществляется выбор способа (способов) определения исполнителей услуг из числа способов, установленных частью 3 статьи 7 Федерального закона №</w:t>
      </w:r>
      <w:r w:rsidR="003E2168" w:rsidRPr="002C7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70FC">
        <w:rPr>
          <w:rFonts w:ascii="Times New Roman" w:hAnsi="Times New Roman" w:cs="Times New Roman"/>
          <w:bCs/>
          <w:sz w:val="28"/>
          <w:szCs w:val="28"/>
        </w:rPr>
        <w:t xml:space="preserve">189-ФЗ, исходя из оценки </w:t>
      </w:r>
      <w:r w:rsidR="003E2168" w:rsidRPr="002C70FC">
        <w:rPr>
          <w:rFonts w:ascii="Times New Roman" w:hAnsi="Times New Roman" w:cs="Times New Roman"/>
          <w:bCs/>
          <w:sz w:val="28"/>
          <w:szCs w:val="28"/>
        </w:rPr>
        <w:t>значений следующих показателей</w:t>
      </w:r>
      <w:r w:rsidR="002C70FC" w:rsidRPr="002C70FC">
        <w:rPr>
          <w:rFonts w:ascii="Times New Roman" w:hAnsi="Times New Roman" w:cs="Times New Roman"/>
          <w:bCs/>
          <w:sz w:val="28"/>
          <w:szCs w:val="28"/>
        </w:rPr>
        <w:t>:</w:t>
      </w:r>
      <w:r w:rsidR="003E2168" w:rsidRPr="002C70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366D" w:rsidRPr="002C70FC" w:rsidRDefault="008A600D" w:rsidP="00E7366D">
      <w:pPr>
        <w:tabs>
          <w:tab w:val="left" w:pos="54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C70FC">
        <w:rPr>
          <w:rFonts w:ascii="Times New Roman" w:hAnsi="Times New Roman" w:cs="Times New Roman"/>
          <w:bCs/>
          <w:sz w:val="28"/>
          <w:szCs w:val="28"/>
        </w:rPr>
        <w:t>а)</w:t>
      </w:r>
      <w:r w:rsidRPr="002C70FC">
        <w:rPr>
          <w:rFonts w:ascii="Times New Roman" w:hAnsi="Times New Roman" w:cs="Times New Roman"/>
          <w:bCs/>
          <w:sz w:val="28"/>
          <w:szCs w:val="28"/>
        </w:rPr>
        <w:tab/>
        <w:t>доступность муниципальных услуг в социальной сфере, оказываемых муниципальными учреждениями, для потребителей услуг;</w:t>
      </w:r>
    </w:p>
    <w:p w:rsidR="00E7366D" w:rsidRPr="002C70FC" w:rsidRDefault="00E7366D" w:rsidP="00E7366D">
      <w:pPr>
        <w:tabs>
          <w:tab w:val="left" w:pos="54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C70FC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8A600D" w:rsidRPr="002C70FC">
        <w:rPr>
          <w:rFonts w:ascii="Times New Roman" w:hAnsi="Times New Roman" w:cs="Times New Roman"/>
          <w:bCs/>
          <w:sz w:val="28"/>
          <w:szCs w:val="28"/>
        </w:rPr>
        <w:t xml:space="preserve">количество юридических лиц, не являющихся муниципальными учреждениями, индивидуальных предпринимателей, оказывающих услуги </w:t>
      </w:r>
      <w:r w:rsidR="00FC78AE" w:rsidRPr="002C70FC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40374D" w:rsidRPr="002C70FC">
        <w:rPr>
          <w:rFonts w:ascii="Times New Roman" w:hAnsi="Times New Roman" w:cs="Times New Roman"/>
          <w:bCs/>
          <w:sz w:val="28"/>
          <w:szCs w:val="28"/>
        </w:rPr>
        <w:t xml:space="preserve">в социальной сфере </w:t>
      </w:r>
      <w:r w:rsidR="003E2168" w:rsidRPr="002C70FC">
        <w:rPr>
          <w:rFonts w:ascii="Times New Roman" w:hAnsi="Times New Roman" w:cs="Times New Roman"/>
          <w:bCs/>
          <w:sz w:val="28"/>
          <w:szCs w:val="28"/>
        </w:rPr>
        <w:t>по направлению деятельности «реализация дополнительных общеразвивающих программ» по уникальным номерам реестровых записей</w:t>
      </w:r>
      <w:r w:rsidR="003E2168" w:rsidRPr="002C70FC">
        <w:rPr>
          <w:rFonts w:ascii="Times New Roman" w:hAnsi="Times New Roman" w:cs="Times New Roman"/>
          <w:sz w:val="28"/>
          <w:szCs w:val="28"/>
        </w:rPr>
        <w:t xml:space="preserve"> </w:t>
      </w:r>
      <w:r w:rsidR="00FC78AE" w:rsidRPr="002C70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2168" w:rsidRPr="002C70FC">
        <w:rPr>
          <w:rFonts w:ascii="Times New Roman" w:hAnsi="Times New Roman" w:cs="Times New Roman"/>
          <w:sz w:val="28"/>
          <w:szCs w:val="28"/>
        </w:rPr>
        <w:t xml:space="preserve">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="008A600D" w:rsidRPr="002C70FC">
        <w:rPr>
          <w:rFonts w:ascii="Times New Roman" w:hAnsi="Times New Roman" w:cs="Times New Roman"/>
          <w:bCs/>
          <w:sz w:val="28"/>
          <w:szCs w:val="28"/>
        </w:rPr>
        <w:t>содержащимися</w:t>
      </w:r>
      <w:r w:rsidR="0040374D" w:rsidRPr="002C70FC">
        <w:rPr>
          <w:rFonts w:ascii="Times New Roman" w:hAnsi="Times New Roman" w:cs="Times New Roman"/>
          <w:bCs/>
          <w:sz w:val="28"/>
          <w:szCs w:val="28"/>
        </w:rPr>
        <w:t>,</w:t>
      </w:r>
      <w:r w:rsidR="008A600D" w:rsidRPr="002C70FC">
        <w:rPr>
          <w:rFonts w:ascii="Times New Roman" w:hAnsi="Times New Roman" w:cs="Times New Roman"/>
          <w:bCs/>
          <w:sz w:val="28"/>
          <w:szCs w:val="28"/>
        </w:rPr>
        <w:t xml:space="preserve"> соответственно</w:t>
      </w:r>
      <w:r w:rsidR="0040374D" w:rsidRPr="002C70FC">
        <w:rPr>
          <w:rFonts w:ascii="Times New Roman" w:hAnsi="Times New Roman" w:cs="Times New Roman"/>
          <w:bCs/>
          <w:sz w:val="28"/>
          <w:szCs w:val="28"/>
        </w:rPr>
        <w:t>,</w:t>
      </w:r>
      <w:r w:rsidR="008A600D" w:rsidRPr="002C70FC">
        <w:rPr>
          <w:rFonts w:ascii="Times New Roman" w:hAnsi="Times New Roman" w:cs="Times New Roman"/>
          <w:bCs/>
          <w:sz w:val="28"/>
          <w:szCs w:val="28"/>
        </w:rPr>
        <w:t xml:space="preserve">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</w:t>
      </w:r>
      <w:r w:rsidR="0040374D" w:rsidRPr="002C7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8AE" w:rsidRPr="002C70FC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40374D" w:rsidRPr="002C70FC">
        <w:rPr>
          <w:rFonts w:ascii="Times New Roman" w:hAnsi="Times New Roman" w:cs="Times New Roman"/>
          <w:bCs/>
          <w:sz w:val="28"/>
          <w:szCs w:val="28"/>
        </w:rPr>
        <w:t>в социальной сфере</w:t>
      </w:r>
      <w:r w:rsidR="008A600D" w:rsidRPr="002C70FC">
        <w:rPr>
          <w:rFonts w:ascii="Times New Roman" w:hAnsi="Times New Roman" w:cs="Times New Roman"/>
          <w:bCs/>
          <w:sz w:val="28"/>
          <w:szCs w:val="28"/>
        </w:rPr>
        <w:t>.</w:t>
      </w:r>
    </w:p>
    <w:p w:rsidR="00533F27" w:rsidRPr="002C70FC" w:rsidRDefault="008A600D" w:rsidP="00533F27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2C70FC">
        <w:rPr>
          <w:rFonts w:ascii="Times New Roman" w:hAnsi="Times New Roman" w:cs="Times New Roman"/>
          <w:bCs/>
          <w:sz w:val="28"/>
          <w:szCs w:val="28"/>
        </w:rPr>
        <w:t>1</w:t>
      </w:r>
      <w:r w:rsidR="002C70FC" w:rsidRPr="002C70FC">
        <w:rPr>
          <w:rFonts w:ascii="Times New Roman" w:hAnsi="Times New Roman" w:cs="Times New Roman"/>
          <w:bCs/>
          <w:sz w:val="28"/>
          <w:szCs w:val="28"/>
        </w:rPr>
        <w:t>3</w:t>
      </w:r>
      <w:r w:rsidRPr="002C70FC">
        <w:rPr>
          <w:rFonts w:ascii="Times New Roman" w:hAnsi="Times New Roman" w:cs="Times New Roman"/>
          <w:bCs/>
          <w:sz w:val="28"/>
          <w:szCs w:val="28"/>
        </w:rPr>
        <w:t>.</w:t>
      </w:r>
      <w:r w:rsidRPr="002C70FC">
        <w:rPr>
          <w:rFonts w:ascii="Times New Roman" w:hAnsi="Times New Roman" w:cs="Times New Roman"/>
          <w:bCs/>
          <w:sz w:val="28"/>
          <w:szCs w:val="28"/>
        </w:rPr>
        <w:tab/>
      </w:r>
      <w:r w:rsidR="003E2168" w:rsidRPr="002C70FC">
        <w:rPr>
          <w:rFonts w:ascii="Times New Roman" w:hAnsi="Times New Roman" w:cs="Times New Roman"/>
          <w:iCs/>
          <w:sz w:val="28"/>
          <w:szCs w:val="28"/>
        </w:rPr>
        <w:t xml:space="preserve">В отношении муниципальных услуг по направлению деятельности «реализация дополнительных общеразвивающих программ» в связи                                        с реализацией на территории </w:t>
      </w:r>
      <w:r w:rsidR="003E2168" w:rsidRPr="002C70FC">
        <w:rPr>
          <w:rFonts w:ascii="Times New Roman" w:hAnsi="Times New Roman" w:cs="Times New Roman"/>
          <w:bCs/>
          <w:sz w:val="28"/>
          <w:szCs w:val="24"/>
          <w:lang w:eastAsia="x-none"/>
        </w:rPr>
        <w:t>муниципального образования городской округ Сургут Ханты-Мансийского автономного</w:t>
      </w:r>
      <w:r w:rsidR="003E2168" w:rsidRPr="002C70FC">
        <w:rPr>
          <w:rFonts w:ascii="Times New Roman" w:hAnsi="Times New Roman" w:cs="Times New Roman"/>
          <w:sz w:val="28"/>
          <w:szCs w:val="24"/>
          <w:lang w:eastAsia="x-none"/>
        </w:rPr>
        <w:t xml:space="preserve"> округа – Югры</w:t>
      </w:r>
      <w:r w:rsidR="003E2168" w:rsidRPr="002C70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02C8">
        <w:rPr>
          <w:rFonts w:ascii="Times New Roman" w:hAnsi="Times New Roman" w:cs="Times New Roman"/>
          <w:iCs/>
          <w:sz w:val="28"/>
          <w:szCs w:val="28"/>
        </w:rPr>
        <w:t>ц</w:t>
      </w:r>
      <w:r w:rsidR="003E2168" w:rsidRPr="002C70FC">
        <w:rPr>
          <w:rFonts w:ascii="Times New Roman" w:hAnsi="Times New Roman" w:cs="Times New Roman"/>
          <w:iCs/>
          <w:sz w:val="28"/>
          <w:szCs w:val="28"/>
        </w:rPr>
        <w:t xml:space="preserve">елевой модели развития региональных систем дополнительного образования детей, утвержденной распоряжением Правительства Российской Федерации                                 от 31.03.2022 № 678-р «Об утверждении Концепции развития дополнительного образования детей до 2030 года и плана мероприятий по ее реализации», уполномоченным органом осуществляется отбор исполнителей услуг                                  </w:t>
      </w:r>
      <w:r w:rsidR="003E2168" w:rsidRPr="002C70FC">
        <w:rPr>
          <w:rFonts w:ascii="Times New Roman" w:hAnsi="Times New Roman" w:cs="Times New Roman"/>
          <w:iCs/>
          <w:sz w:val="28"/>
          <w:szCs w:val="28"/>
        </w:rPr>
        <w:lastRenderedPageBreak/>
        <w:t>в соответствии с социальным сертификатом.</w:t>
      </w:r>
    </w:p>
    <w:p w:rsidR="00533F27" w:rsidRDefault="00533F27" w:rsidP="00E736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FC">
        <w:rPr>
          <w:rFonts w:ascii="Times New Roman" w:hAnsi="Times New Roman" w:cs="Times New Roman"/>
          <w:sz w:val="28"/>
          <w:szCs w:val="28"/>
        </w:rPr>
        <w:t>1</w:t>
      </w:r>
      <w:r w:rsidR="002C70FC" w:rsidRPr="002C70FC">
        <w:rPr>
          <w:rFonts w:ascii="Times New Roman" w:hAnsi="Times New Roman" w:cs="Times New Roman"/>
          <w:sz w:val="28"/>
          <w:szCs w:val="28"/>
        </w:rPr>
        <w:t>4</w:t>
      </w:r>
      <w:r w:rsidR="00DD2C30" w:rsidRPr="002C70FC">
        <w:rPr>
          <w:rFonts w:ascii="Times New Roman" w:hAnsi="Times New Roman" w:cs="Times New Roman"/>
          <w:sz w:val="28"/>
          <w:szCs w:val="28"/>
        </w:rPr>
        <w:t>. Информация об утвержденн</w:t>
      </w:r>
      <w:r w:rsidR="00F02CA4" w:rsidRPr="002C70FC">
        <w:rPr>
          <w:rFonts w:ascii="Times New Roman" w:hAnsi="Times New Roman" w:cs="Times New Roman"/>
          <w:sz w:val="28"/>
          <w:szCs w:val="28"/>
        </w:rPr>
        <w:t>ом</w:t>
      </w:r>
      <w:r w:rsidR="00DD2C30" w:rsidRPr="002C70FC">
        <w:rPr>
          <w:rFonts w:ascii="Times New Roman" w:hAnsi="Times New Roman" w:cs="Times New Roman"/>
          <w:sz w:val="28"/>
          <w:szCs w:val="28"/>
        </w:rPr>
        <w:t xml:space="preserve"> </w:t>
      </w:r>
      <w:r w:rsidR="00DD2C30" w:rsidRPr="00DD2C30">
        <w:rPr>
          <w:rFonts w:ascii="Times New Roman" w:hAnsi="Times New Roman" w:cs="Times New Roman"/>
          <w:sz w:val="28"/>
          <w:szCs w:val="28"/>
        </w:rPr>
        <w:t>муниципальн</w:t>
      </w:r>
      <w:r w:rsidR="00F02CA4">
        <w:rPr>
          <w:rFonts w:ascii="Times New Roman" w:hAnsi="Times New Roman" w:cs="Times New Roman"/>
          <w:sz w:val="28"/>
          <w:szCs w:val="28"/>
        </w:rPr>
        <w:t>ом</w:t>
      </w:r>
      <w:r w:rsidR="00DD2C30" w:rsidRPr="00DD2C30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F02CA4">
        <w:rPr>
          <w:rFonts w:ascii="Times New Roman" w:hAnsi="Times New Roman" w:cs="Times New Roman"/>
          <w:sz w:val="28"/>
          <w:szCs w:val="28"/>
        </w:rPr>
        <w:t>ом заказе, изменениях в него</w:t>
      </w:r>
      <w:r w:rsidR="00DD2C30" w:rsidRPr="00DD2C30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533F27" w:rsidRDefault="00533F27" w:rsidP="00E7366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70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96E" w:rsidRPr="007A096E">
        <w:rPr>
          <w:rFonts w:ascii="Times New Roman" w:hAnsi="Times New Roman" w:cs="Times New Roman"/>
          <w:sz w:val="28"/>
          <w:szCs w:val="28"/>
        </w:rPr>
        <w:tab/>
        <w:t>Уполномоченный орган формирует отчет об исполнении муниципального социального заказа в отчетном финансовом году</w:t>
      </w:r>
      <w:r w:rsidR="00F02CA4" w:rsidRPr="00F02CA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</w:t>
      </w:r>
      <w:r w:rsidR="006B634D">
        <w:rPr>
          <w:rFonts w:ascii="Times New Roman" w:hAnsi="Times New Roman" w:cs="Times New Roman"/>
          <w:sz w:val="28"/>
          <w:szCs w:val="28"/>
        </w:rPr>
        <w:t>оящему п</w:t>
      </w:r>
      <w:r w:rsidR="00F02CA4" w:rsidRPr="00F02CA4">
        <w:rPr>
          <w:rFonts w:ascii="Times New Roman" w:hAnsi="Times New Roman" w:cs="Times New Roman"/>
          <w:sz w:val="28"/>
          <w:szCs w:val="28"/>
        </w:rPr>
        <w:t>орядку</w:t>
      </w:r>
      <w:r w:rsidR="006B634D">
        <w:rPr>
          <w:rFonts w:ascii="Times New Roman" w:hAnsi="Times New Roman" w:cs="Times New Roman"/>
          <w:sz w:val="28"/>
          <w:szCs w:val="28"/>
        </w:rPr>
        <w:t xml:space="preserve"> </w:t>
      </w:r>
      <w:r w:rsidR="00A85B5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A096E" w:rsidRPr="007A096E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03591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A096E" w:rsidRPr="007A096E">
        <w:rPr>
          <w:rFonts w:ascii="Times New Roman" w:hAnsi="Times New Roman" w:cs="Times New Roman"/>
          <w:sz w:val="28"/>
          <w:szCs w:val="28"/>
        </w:rPr>
        <w:t xml:space="preserve">о достижении показателей, характеризующих качество и (или) объем оказания муниципальной услуги в социальной сфере, включенных в отчеты о выполнении муниципального задания муниципальных учреждений, функции </w:t>
      </w:r>
      <w:r w:rsidR="00684819">
        <w:rPr>
          <w:rFonts w:ascii="Times New Roman" w:hAnsi="Times New Roman" w:cs="Times New Roman"/>
          <w:sz w:val="28"/>
          <w:szCs w:val="28"/>
        </w:rPr>
        <w:t>куратора которых осуществляю</w:t>
      </w:r>
      <w:r w:rsidR="007A096E" w:rsidRPr="007A096E">
        <w:rPr>
          <w:rFonts w:ascii="Times New Roman" w:hAnsi="Times New Roman" w:cs="Times New Roman"/>
          <w:sz w:val="28"/>
          <w:szCs w:val="28"/>
        </w:rPr>
        <w:t xml:space="preserve">т </w:t>
      </w:r>
      <w:r w:rsidR="00684819" w:rsidRPr="00684819">
        <w:rPr>
          <w:rFonts w:ascii="Times New Roman" w:hAnsi="Times New Roman" w:cs="Times New Roman"/>
          <w:iCs/>
          <w:sz w:val="28"/>
          <w:szCs w:val="28"/>
        </w:rPr>
        <w:t>органы, уполномоченные на формирование муниципальн</w:t>
      </w:r>
      <w:r w:rsidR="002D02C8">
        <w:rPr>
          <w:rFonts w:ascii="Times New Roman" w:hAnsi="Times New Roman" w:cs="Times New Roman"/>
          <w:iCs/>
          <w:sz w:val="28"/>
          <w:szCs w:val="28"/>
        </w:rPr>
        <w:t>ого</w:t>
      </w:r>
      <w:r w:rsidR="00684819" w:rsidRPr="00684819">
        <w:rPr>
          <w:rFonts w:ascii="Times New Roman" w:hAnsi="Times New Roman" w:cs="Times New Roman"/>
          <w:iCs/>
          <w:sz w:val="28"/>
          <w:szCs w:val="28"/>
        </w:rPr>
        <w:t xml:space="preserve"> социальн</w:t>
      </w:r>
      <w:r w:rsidR="002D02C8">
        <w:rPr>
          <w:rFonts w:ascii="Times New Roman" w:hAnsi="Times New Roman" w:cs="Times New Roman"/>
          <w:iCs/>
          <w:sz w:val="28"/>
          <w:szCs w:val="28"/>
        </w:rPr>
        <w:t>ого</w:t>
      </w:r>
      <w:r w:rsidR="00684819" w:rsidRPr="00684819">
        <w:rPr>
          <w:rFonts w:ascii="Times New Roman" w:hAnsi="Times New Roman" w:cs="Times New Roman"/>
          <w:iCs/>
          <w:sz w:val="28"/>
          <w:szCs w:val="28"/>
        </w:rPr>
        <w:t xml:space="preserve"> заказ</w:t>
      </w:r>
      <w:r w:rsidR="002D02C8">
        <w:rPr>
          <w:rFonts w:ascii="Times New Roman" w:hAnsi="Times New Roman" w:cs="Times New Roman"/>
          <w:iCs/>
          <w:sz w:val="28"/>
          <w:szCs w:val="28"/>
        </w:rPr>
        <w:t>а</w:t>
      </w:r>
      <w:r w:rsidR="00F02CA4">
        <w:rPr>
          <w:rFonts w:ascii="Times New Roman" w:hAnsi="Times New Roman" w:cs="Times New Roman"/>
          <w:iCs/>
          <w:sz w:val="28"/>
          <w:szCs w:val="28"/>
        </w:rPr>
        <w:t>, и сведений об исполнении соглашений</w:t>
      </w:r>
      <w:r w:rsidR="00713E99" w:rsidRPr="00713E99">
        <w:rPr>
          <w:rFonts w:ascii="Times New Roman" w:hAnsi="Times New Roman" w:cs="Times New Roman"/>
          <w:sz w:val="28"/>
          <w:szCs w:val="28"/>
        </w:rPr>
        <w:t xml:space="preserve"> </w:t>
      </w:r>
      <w:r w:rsidR="000359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3E99" w:rsidRPr="00713E99">
        <w:rPr>
          <w:rFonts w:ascii="Times New Roman" w:hAnsi="Times New Roman" w:cs="Times New Roman"/>
          <w:iCs/>
          <w:sz w:val="28"/>
          <w:szCs w:val="28"/>
        </w:rPr>
        <w:t>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F02CA4">
        <w:rPr>
          <w:rFonts w:ascii="Times New Roman" w:hAnsi="Times New Roman" w:cs="Times New Roman"/>
          <w:iCs/>
          <w:sz w:val="28"/>
          <w:szCs w:val="28"/>
        </w:rPr>
        <w:t>.</w:t>
      </w:r>
    </w:p>
    <w:p w:rsidR="00533F27" w:rsidRDefault="000F2A18" w:rsidP="00E7366D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целях формирования уполномоченным органом</w:t>
      </w:r>
      <w:r w:rsidRPr="000F2A18">
        <w:rPr>
          <w:rFonts w:ascii="Times New Roman" w:hAnsi="Times New Roman" w:cs="Times New Roman"/>
          <w:sz w:val="28"/>
          <w:szCs w:val="28"/>
        </w:rPr>
        <w:t xml:space="preserve"> </w:t>
      </w:r>
      <w:r w:rsidRPr="000F2A18">
        <w:rPr>
          <w:rFonts w:ascii="Times New Roman" w:hAnsi="Times New Roman" w:cs="Times New Roman"/>
          <w:iCs/>
          <w:sz w:val="28"/>
          <w:szCs w:val="28"/>
        </w:rPr>
        <w:t>отчет</w:t>
      </w:r>
      <w:r w:rsidR="00656625">
        <w:rPr>
          <w:rFonts w:ascii="Times New Roman" w:hAnsi="Times New Roman" w:cs="Times New Roman"/>
          <w:iCs/>
          <w:sz w:val="28"/>
          <w:szCs w:val="28"/>
        </w:rPr>
        <w:t>а</w:t>
      </w:r>
      <w:r w:rsidRPr="000F2A18">
        <w:rPr>
          <w:rFonts w:ascii="Times New Roman" w:hAnsi="Times New Roman" w:cs="Times New Roman"/>
          <w:iCs/>
          <w:sz w:val="28"/>
          <w:szCs w:val="28"/>
        </w:rPr>
        <w:t xml:space="preserve"> об исполнении муниципального социального заказа в отчетном финансо</w:t>
      </w:r>
      <w:r w:rsidR="00656625">
        <w:rPr>
          <w:rFonts w:ascii="Times New Roman" w:hAnsi="Times New Roman" w:cs="Times New Roman"/>
          <w:iCs/>
          <w:sz w:val="28"/>
          <w:szCs w:val="28"/>
        </w:rPr>
        <w:t xml:space="preserve">вом году 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0F2A18">
        <w:rPr>
          <w:rFonts w:ascii="Times New Roman" w:hAnsi="Times New Roman" w:cs="Times New Roman"/>
          <w:bCs/>
          <w:iCs/>
          <w:sz w:val="28"/>
          <w:szCs w:val="28"/>
        </w:rPr>
        <w:t>рганы, уполномоченные на формирование муницип</w:t>
      </w:r>
      <w:r w:rsidR="00645FAB">
        <w:rPr>
          <w:rFonts w:ascii="Times New Roman" w:hAnsi="Times New Roman" w:cs="Times New Roman"/>
          <w:bCs/>
          <w:iCs/>
          <w:sz w:val="28"/>
          <w:szCs w:val="28"/>
        </w:rPr>
        <w:t>альн</w:t>
      </w:r>
      <w:r w:rsidR="002D02C8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="00645FAB">
        <w:rPr>
          <w:rFonts w:ascii="Times New Roman" w:hAnsi="Times New Roman" w:cs="Times New Roman"/>
          <w:bCs/>
          <w:iCs/>
          <w:sz w:val="28"/>
          <w:szCs w:val="28"/>
        </w:rPr>
        <w:t xml:space="preserve"> социальн</w:t>
      </w:r>
      <w:r w:rsidR="002D02C8">
        <w:rPr>
          <w:rFonts w:ascii="Times New Roman" w:hAnsi="Times New Roman" w:cs="Times New Roman"/>
          <w:bCs/>
          <w:iCs/>
          <w:sz w:val="28"/>
          <w:szCs w:val="28"/>
        </w:rPr>
        <w:t>ого заказа</w:t>
      </w:r>
      <w:r w:rsidR="00645FAB">
        <w:rPr>
          <w:rFonts w:ascii="Times New Roman" w:hAnsi="Times New Roman" w:cs="Times New Roman"/>
          <w:bCs/>
          <w:iCs/>
          <w:sz w:val="28"/>
          <w:szCs w:val="28"/>
        </w:rPr>
        <w:t>, пред</w:t>
      </w:r>
      <w:r w:rsidRPr="000F2A18">
        <w:rPr>
          <w:rFonts w:ascii="Times New Roman" w:hAnsi="Times New Roman" w:cs="Times New Roman"/>
          <w:bCs/>
          <w:iCs/>
          <w:sz w:val="28"/>
          <w:szCs w:val="28"/>
        </w:rPr>
        <w:t>ставляют уполномоченному органу</w:t>
      </w:r>
      <w:r w:rsidR="00656625" w:rsidRPr="00656625">
        <w:rPr>
          <w:rFonts w:ascii="Times New Roman" w:hAnsi="Times New Roman" w:cs="Times New Roman"/>
          <w:sz w:val="28"/>
          <w:szCs w:val="28"/>
        </w:rPr>
        <w:t xml:space="preserve"> </w:t>
      </w:r>
      <w:r w:rsidR="00656625">
        <w:rPr>
          <w:rFonts w:ascii="Times New Roman" w:hAnsi="Times New Roman" w:cs="Times New Roman"/>
          <w:bCs/>
          <w:iCs/>
          <w:sz w:val="28"/>
          <w:szCs w:val="28"/>
        </w:rPr>
        <w:t>сведения</w:t>
      </w:r>
      <w:r w:rsidR="00656625" w:rsidRPr="00656625">
        <w:rPr>
          <w:rFonts w:ascii="Times New Roman" w:hAnsi="Times New Roman" w:cs="Times New Roman"/>
          <w:bCs/>
          <w:iCs/>
          <w:sz w:val="28"/>
          <w:szCs w:val="28"/>
        </w:rPr>
        <w:t xml:space="preserve"> о достижении показателей, </w:t>
      </w:r>
      <w:r w:rsidR="00656625" w:rsidRPr="002170D8">
        <w:rPr>
          <w:rFonts w:ascii="Times New Roman" w:hAnsi="Times New Roman" w:cs="Times New Roman"/>
          <w:bCs/>
          <w:iCs/>
          <w:sz w:val="28"/>
          <w:szCs w:val="28"/>
        </w:rPr>
        <w:t xml:space="preserve">характеризующих качество и (или) объем оказания муниципальной услуги </w:t>
      </w:r>
      <w:r w:rsidR="00035915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="00656625" w:rsidRPr="002170D8">
        <w:rPr>
          <w:rFonts w:ascii="Times New Roman" w:hAnsi="Times New Roman" w:cs="Times New Roman"/>
          <w:bCs/>
          <w:iCs/>
          <w:sz w:val="28"/>
          <w:szCs w:val="28"/>
        </w:rPr>
        <w:t>в социальной сфере, включенных в отчеты о выполнении муниципального задания муниципальных учреждений, по форме согл</w:t>
      </w:r>
      <w:r w:rsidR="00645FAB" w:rsidRPr="002170D8">
        <w:rPr>
          <w:rFonts w:ascii="Times New Roman" w:hAnsi="Times New Roman" w:cs="Times New Roman"/>
          <w:bCs/>
          <w:iCs/>
          <w:sz w:val="28"/>
          <w:szCs w:val="28"/>
        </w:rPr>
        <w:t xml:space="preserve">асно приложению 2 </w:t>
      </w:r>
      <w:r w:rsidR="00035915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</w:t>
      </w:r>
      <w:r w:rsidR="00645FAB" w:rsidRPr="002170D8">
        <w:rPr>
          <w:rFonts w:ascii="Times New Roman" w:hAnsi="Times New Roman" w:cs="Times New Roman"/>
          <w:bCs/>
          <w:iCs/>
          <w:sz w:val="28"/>
          <w:szCs w:val="28"/>
        </w:rPr>
        <w:t>к настоящему п</w:t>
      </w:r>
      <w:r w:rsidR="00656625" w:rsidRPr="002170D8">
        <w:rPr>
          <w:rFonts w:ascii="Times New Roman" w:hAnsi="Times New Roman" w:cs="Times New Roman"/>
          <w:bCs/>
          <w:iCs/>
          <w:sz w:val="28"/>
          <w:szCs w:val="28"/>
        </w:rPr>
        <w:t>орядку</w:t>
      </w:r>
      <w:r w:rsidR="00645FAB" w:rsidRPr="002170D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5D7D86" w:rsidRPr="002170D8">
        <w:rPr>
          <w:rFonts w:ascii="Times New Roman" w:hAnsi="Times New Roman" w:cs="Times New Roman"/>
          <w:bCs/>
          <w:iCs/>
          <w:sz w:val="28"/>
          <w:szCs w:val="28"/>
        </w:rPr>
        <w:t xml:space="preserve">в срок до </w:t>
      </w:r>
      <w:r w:rsidR="00645FAB" w:rsidRPr="002170D8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0A2D7E" w:rsidRPr="002170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45FAB" w:rsidRPr="002170D8">
        <w:rPr>
          <w:rFonts w:ascii="Times New Roman" w:hAnsi="Times New Roman" w:cs="Times New Roman"/>
          <w:bCs/>
          <w:iCs/>
          <w:sz w:val="28"/>
          <w:szCs w:val="28"/>
        </w:rPr>
        <w:t xml:space="preserve">марта </w:t>
      </w:r>
      <w:r w:rsidR="004D661F" w:rsidRPr="002170D8">
        <w:rPr>
          <w:rFonts w:ascii="Times New Roman" w:hAnsi="Times New Roman" w:cs="Times New Roman"/>
          <w:sz w:val="28"/>
          <w:szCs w:val="28"/>
        </w:rPr>
        <w:t xml:space="preserve">финансового года, </w:t>
      </w:r>
      <w:r w:rsidR="004D661F" w:rsidRPr="002170D8">
        <w:rPr>
          <w:rFonts w:ascii="Times New Roman" w:hAnsi="Times New Roman" w:cs="Times New Roman"/>
          <w:bCs/>
          <w:iCs/>
          <w:sz w:val="28"/>
          <w:szCs w:val="28"/>
        </w:rPr>
        <w:t xml:space="preserve">следующего </w:t>
      </w:r>
      <w:r w:rsidR="00035915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4D661F" w:rsidRPr="002170D8">
        <w:rPr>
          <w:rFonts w:ascii="Times New Roman" w:hAnsi="Times New Roman" w:cs="Times New Roman"/>
          <w:bCs/>
          <w:iCs/>
          <w:sz w:val="28"/>
          <w:szCs w:val="28"/>
        </w:rPr>
        <w:t>за отчетным годом</w:t>
      </w:r>
      <w:r w:rsidR="005D7D86" w:rsidRPr="002170D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33F27" w:rsidRDefault="00533F27" w:rsidP="00E736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70FC">
        <w:rPr>
          <w:rFonts w:ascii="Times New Roman" w:hAnsi="Times New Roman" w:cs="Times New Roman"/>
          <w:sz w:val="28"/>
          <w:szCs w:val="28"/>
        </w:rPr>
        <w:t>6</w:t>
      </w:r>
      <w:r w:rsidR="00684819" w:rsidRPr="00645FAB">
        <w:rPr>
          <w:rFonts w:ascii="Times New Roman" w:hAnsi="Times New Roman" w:cs="Times New Roman"/>
          <w:sz w:val="28"/>
          <w:szCs w:val="28"/>
        </w:rPr>
        <w:t>.</w:t>
      </w:r>
      <w:r w:rsidR="00684819" w:rsidRPr="00645FAB">
        <w:rPr>
          <w:rFonts w:ascii="Times New Roman" w:hAnsi="Times New Roman" w:cs="Times New Roman"/>
          <w:sz w:val="28"/>
          <w:szCs w:val="28"/>
        </w:rPr>
        <w:tab/>
        <w:t xml:space="preserve">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533F27" w:rsidRDefault="00267260" w:rsidP="00E736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7260">
        <w:rPr>
          <w:rFonts w:ascii="Times New Roman" w:hAnsi="Times New Roman" w:cs="Times New Roman"/>
          <w:sz w:val="28"/>
          <w:szCs w:val="28"/>
        </w:rPr>
        <w:t xml:space="preserve">Отчет об исполнении муниципального социального заказа формируется </w:t>
      </w:r>
      <w:r w:rsidR="000359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67260">
        <w:rPr>
          <w:rFonts w:ascii="Times New Roman" w:hAnsi="Times New Roman" w:cs="Times New Roman"/>
          <w:sz w:val="28"/>
          <w:szCs w:val="28"/>
        </w:rPr>
        <w:t xml:space="preserve">с использованием государственной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</w:t>
      </w:r>
      <w:r w:rsidRPr="00267260">
        <w:rPr>
          <w:rFonts w:ascii="Times New Roman" w:hAnsi="Times New Roman" w:cs="Times New Roman"/>
          <w:bCs/>
          <w:sz w:val="28"/>
          <w:szCs w:val="28"/>
        </w:rPr>
        <w:t>уполномоченны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67260">
        <w:rPr>
          <w:rFonts w:ascii="Times New Roman" w:hAnsi="Times New Roman" w:cs="Times New Roman"/>
          <w:bCs/>
          <w:sz w:val="28"/>
          <w:szCs w:val="28"/>
        </w:rPr>
        <w:t xml:space="preserve"> на формирование </w:t>
      </w:r>
      <w:proofErr w:type="spellStart"/>
      <w:r w:rsidRPr="00267260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935C62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267260">
        <w:rPr>
          <w:rFonts w:ascii="Times New Roman" w:hAnsi="Times New Roman" w:cs="Times New Roman"/>
          <w:bCs/>
          <w:sz w:val="28"/>
          <w:szCs w:val="28"/>
        </w:rPr>
        <w:t xml:space="preserve"> социальн</w:t>
      </w:r>
      <w:r w:rsidR="00935C62">
        <w:rPr>
          <w:rFonts w:ascii="Times New Roman" w:hAnsi="Times New Roman" w:cs="Times New Roman"/>
          <w:bCs/>
          <w:sz w:val="28"/>
          <w:szCs w:val="28"/>
        </w:rPr>
        <w:t>ого</w:t>
      </w:r>
      <w:r w:rsidRPr="00267260">
        <w:rPr>
          <w:rFonts w:ascii="Times New Roman" w:hAnsi="Times New Roman" w:cs="Times New Roman"/>
          <w:bCs/>
          <w:sz w:val="28"/>
          <w:szCs w:val="28"/>
        </w:rPr>
        <w:t xml:space="preserve"> заказ</w:t>
      </w:r>
      <w:r w:rsidR="00935C62">
        <w:rPr>
          <w:rFonts w:ascii="Times New Roman" w:hAnsi="Times New Roman" w:cs="Times New Roman"/>
          <w:bCs/>
          <w:sz w:val="28"/>
          <w:szCs w:val="28"/>
        </w:rPr>
        <w:t>а</w:t>
      </w:r>
      <w:r w:rsidRPr="00267260">
        <w:rPr>
          <w:rFonts w:ascii="Times New Roman" w:hAnsi="Times New Roman" w:cs="Times New Roman"/>
          <w:sz w:val="28"/>
          <w:szCs w:val="28"/>
        </w:rPr>
        <w:t>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533F27" w:rsidRDefault="00267260" w:rsidP="00E736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7260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7260">
        <w:rPr>
          <w:rFonts w:ascii="Times New Roman" w:hAnsi="Times New Roman" w:cs="Times New Roman"/>
          <w:sz w:val="28"/>
          <w:szCs w:val="28"/>
        </w:rPr>
        <w:t>тчет об исполнении муниципального социального заказа формируется в бумажной форме.</w:t>
      </w:r>
    </w:p>
    <w:p w:rsidR="00533F27" w:rsidRDefault="00533F27" w:rsidP="00E7366D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70FC">
        <w:rPr>
          <w:rFonts w:ascii="Times New Roman" w:hAnsi="Times New Roman" w:cs="Times New Roman"/>
          <w:sz w:val="28"/>
          <w:szCs w:val="28"/>
        </w:rPr>
        <w:t>7</w:t>
      </w:r>
      <w:r w:rsidR="00FF59F2" w:rsidRPr="00FF59F2">
        <w:rPr>
          <w:rFonts w:ascii="Times New Roman" w:hAnsi="Times New Roman" w:cs="Times New Roman"/>
          <w:sz w:val="28"/>
          <w:szCs w:val="28"/>
        </w:rPr>
        <w:t>.</w:t>
      </w:r>
      <w:r w:rsidR="00FF59F2" w:rsidRPr="00FF59F2">
        <w:rPr>
          <w:rFonts w:ascii="Times New Roman" w:hAnsi="Times New Roman" w:cs="Times New Roman"/>
          <w:sz w:val="28"/>
          <w:szCs w:val="28"/>
        </w:rPr>
        <w:tab/>
      </w:r>
      <w:r w:rsidR="003976D6" w:rsidRPr="00017606">
        <w:rPr>
          <w:rFonts w:ascii="Times New Roman" w:hAnsi="Times New Roman" w:cs="Times New Roman"/>
          <w:sz w:val="28"/>
          <w:szCs w:val="28"/>
        </w:rPr>
        <w:t>Контроль</w:t>
      </w:r>
      <w:r w:rsidR="00FF59F2" w:rsidRPr="00017606">
        <w:rPr>
          <w:rFonts w:ascii="Times New Roman" w:hAnsi="Times New Roman" w:cs="Times New Roman"/>
          <w:sz w:val="28"/>
          <w:szCs w:val="28"/>
        </w:rPr>
        <w:t xml:space="preserve"> за оказанием муниципальных услуг в социальной сфере </w:t>
      </w:r>
      <w:r w:rsidR="009748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3E20" w:rsidRPr="00013E20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</w:t>
      </w:r>
      <w:r w:rsidR="00AF6FF2" w:rsidRPr="00AF6FF2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 социальным </w:t>
      </w:r>
      <w:r w:rsidR="00AF6FF2" w:rsidRPr="00AF6FF2">
        <w:rPr>
          <w:rFonts w:ascii="Times New Roman" w:hAnsi="Times New Roman" w:cs="Times New Roman"/>
          <w:sz w:val="28"/>
          <w:szCs w:val="28"/>
        </w:rPr>
        <w:lastRenderedPageBreak/>
        <w:t>заказом</w:t>
      </w:r>
      <w:r w:rsidR="005C3276">
        <w:rPr>
          <w:rFonts w:ascii="Times New Roman" w:hAnsi="Times New Roman" w:cs="Times New Roman"/>
          <w:sz w:val="28"/>
          <w:szCs w:val="28"/>
        </w:rPr>
        <w:t xml:space="preserve"> </w:t>
      </w:r>
      <w:r w:rsidR="00E94B97" w:rsidRPr="00017606">
        <w:rPr>
          <w:rFonts w:ascii="Times New Roman" w:hAnsi="Times New Roman" w:cs="Times New Roman"/>
          <w:sz w:val="28"/>
          <w:szCs w:val="28"/>
        </w:rPr>
        <w:t>о</w:t>
      </w:r>
      <w:r w:rsidR="00AF6FF2">
        <w:rPr>
          <w:rFonts w:ascii="Times New Roman" w:hAnsi="Times New Roman" w:cs="Times New Roman"/>
          <w:sz w:val="28"/>
          <w:szCs w:val="28"/>
        </w:rPr>
        <w:t>существляется</w:t>
      </w:r>
      <w:r w:rsidR="00E94B97" w:rsidRPr="00017606">
        <w:rPr>
          <w:rFonts w:ascii="Times New Roman" w:hAnsi="Times New Roman" w:cs="Times New Roman"/>
          <w:sz w:val="28"/>
          <w:szCs w:val="28"/>
        </w:rPr>
        <w:t xml:space="preserve"> </w:t>
      </w:r>
      <w:r w:rsidR="00035915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E94B97" w:rsidRPr="00017606">
        <w:rPr>
          <w:rFonts w:ascii="Times New Roman" w:hAnsi="Times New Roman" w:cs="Times New Roman"/>
          <w:bCs/>
          <w:sz w:val="28"/>
          <w:szCs w:val="28"/>
        </w:rPr>
        <w:t xml:space="preserve">муниципальным заданием </w:t>
      </w:r>
      <w:r w:rsidR="00013E20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E94B97" w:rsidRPr="00017606">
        <w:rPr>
          <w:rFonts w:ascii="Times New Roman" w:hAnsi="Times New Roman" w:cs="Times New Roman"/>
          <w:bCs/>
          <w:sz w:val="28"/>
          <w:szCs w:val="28"/>
        </w:rPr>
        <w:t>на оказание муниципальных услуг (</w:t>
      </w:r>
      <w:r w:rsidR="00E94B97" w:rsidRPr="00814624">
        <w:rPr>
          <w:rFonts w:ascii="Times New Roman" w:hAnsi="Times New Roman" w:cs="Times New Roman"/>
          <w:bCs/>
          <w:sz w:val="28"/>
          <w:szCs w:val="28"/>
        </w:rPr>
        <w:t xml:space="preserve">выполнение работ) муниципальными учреждениями в соответствии с постановлением Администрации города </w:t>
      </w:r>
      <w:r w:rsidR="00013E2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33874" w:rsidRPr="00814624">
        <w:rPr>
          <w:rFonts w:ascii="Times New Roman" w:hAnsi="Times New Roman" w:cs="Times New Roman"/>
          <w:bCs/>
          <w:sz w:val="28"/>
          <w:szCs w:val="28"/>
        </w:rPr>
        <w:t xml:space="preserve">от 21.11.2013 № 8480 «Об утверждении порядка осуществления контроля </w:t>
      </w:r>
      <w:r w:rsidR="00013E20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733874" w:rsidRPr="00814624">
        <w:rPr>
          <w:rFonts w:ascii="Times New Roman" w:hAnsi="Times New Roman" w:cs="Times New Roman"/>
          <w:bCs/>
          <w:sz w:val="28"/>
          <w:szCs w:val="28"/>
        </w:rPr>
        <w:t>за деятельностью муниципальных учреждений»</w:t>
      </w:r>
      <w:r w:rsidR="006C6522" w:rsidRPr="00814624">
        <w:rPr>
          <w:rFonts w:ascii="Times New Roman" w:hAnsi="Times New Roman"/>
          <w:bCs/>
          <w:sz w:val="28"/>
          <w:szCs w:val="28"/>
        </w:rPr>
        <w:t>.</w:t>
      </w:r>
    </w:p>
    <w:p w:rsidR="0077078E" w:rsidRPr="00DE75FA" w:rsidRDefault="00645FAB" w:rsidP="00E7366D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</w:t>
      </w:r>
      <w:r w:rsidRPr="00645FAB">
        <w:rPr>
          <w:rFonts w:ascii="Times New Roman" w:hAnsi="Times New Roman"/>
          <w:bCs/>
          <w:sz w:val="28"/>
          <w:szCs w:val="28"/>
        </w:rPr>
        <w:t xml:space="preserve"> за оказанием муниципальных услуг в социальной сфере исполнителями услуг, не являющимися муниципальными учреждениями, </w:t>
      </w:r>
      <w:r w:rsidR="00AF6FF2" w:rsidRPr="00AF6FF2">
        <w:rPr>
          <w:rFonts w:ascii="Times New Roman" w:hAnsi="Times New Roman"/>
          <w:bCs/>
          <w:sz w:val="28"/>
          <w:szCs w:val="28"/>
        </w:rPr>
        <w:t xml:space="preserve">осуществляется </w:t>
      </w:r>
      <w:r w:rsidR="00733874" w:rsidRPr="00733874">
        <w:rPr>
          <w:rFonts w:ascii="Times New Roman" w:hAnsi="Times New Roman"/>
          <w:bCs/>
          <w:sz w:val="28"/>
          <w:szCs w:val="28"/>
        </w:rPr>
        <w:t>в порядке, установленном</w:t>
      </w:r>
      <w:r w:rsidR="00DE75FA">
        <w:rPr>
          <w:rFonts w:ascii="Times New Roman" w:hAnsi="Times New Roman"/>
          <w:bCs/>
          <w:sz w:val="28"/>
          <w:szCs w:val="28"/>
        </w:rPr>
        <w:t xml:space="preserve"> соглашением</w:t>
      </w:r>
      <w:r w:rsidR="00461EC9" w:rsidRPr="00461EC9">
        <w:rPr>
          <w:rFonts w:ascii="Times New Roman" w:hAnsi="Times New Roman" w:cs="Times New Roman"/>
          <w:sz w:val="28"/>
          <w:szCs w:val="28"/>
        </w:rPr>
        <w:t xml:space="preserve"> </w:t>
      </w:r>
      <w:r w:rsidR="00461EC9" w:rsidRPr="00461EC9">
        <w:rPr>
          <w:rFonts w:ascii="Times New Roman" w:hAnsi="Times New Roman"/>
          <w:bCs/>
          <w:sz w:val="28"/>
          <w:szCs w:val="28"/>
        </w:rPr>
        <w:t>о финансовом обеспечении затрат, связанных с оказанием муниципальных услуг в социальной сфере</w:t>
      </w:r>
      <w:r w:rsidR="00DE75FA">
        <w:rPr>
          <w:rFonts w:ascii="Times New Roman" w:hAnsi="Times New Roman"/>
          <w:bCs/>
          <w:sz w:val="28"/>
          <w:szCs w:val="28"/>
        </w:rPr>
        <w:t>, заключенным уполномоченным органом</w:t>
      </w:r>
      <w:r w:rsidR="00D8082C">
        <w:rPr>
          <w:rFonts w:ascii="Times New Roman" w:hAnsi="Times New Roman"/>
          <w:bCs/>
          <w:sz w:val="28"/>
          <w:szCs w:val="28"/>
        </w:rPr>
        <w:t xml:space="preserve"> с </w:t>
      </w:r>
      <w:r w:rsidR="00D8082C" w:rsidRPr="00D8082C">
        <w:rPr>
          <w:rFonts w:ascii="Times New Roman" w:hAnsi="Times New Roman"/>
          <w:bCs/>
          <w:iCs/>
          <w:sz w:val="28"/>
          <w:szCs w:val="28"/>
        </w:rPr>
        <w:t>исполнителями услуг</w:t>
      </w:r>
      <w:r w:rsidR="00DE75FA">
        <w:rPr>
          <w:rFonts w:ascii="Times New Roman" w:hAnsi="Times New Roman"/>
          <w:bCs/>
          <w:sz w:val="28"/>
          <w:szCs w:val="28"/>
        </w:rPr>
        <w:t>.</w:t>
      </w:r>
      <w:r w:rsidRPr="00645FAB">
        <w:rPr>
          <w:rFonts w:ascii="Times New Roman" w:hAnsi="Times New Roman"/>
          <w:bCs/>
          <w:sz w:val="28"/>
          <w:szCs w:val="28"/>
        </w:rPr>
        <w:t xml:space="preserve"> </w:t>
      </w: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078E" w:rsidRDefault="0077078E" w:rsidP="000965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6159" w:rsidRDefault="00A26159" w:rsidP="00A2615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26159" w:rsidSect="005F2399">
          <w:headerReference w:type="default" r:id="rId8"/>
          <w:headerReference w:type="first" r:id="rId9"/>
          <w:pgSz w:w="11906" w:h="16838" w:code="9"/>
          <w:pgMar w:top="1134" w:right="567" w:bottom="1135" w:left="1701" w:header="709" w:footer="709" w:gutter="0"/>
          <w:pgNumType w:start="1"/>
          <w:cols w:space="708"/>
          <w:titlePg/>
          <w:docGrid w:linePitch="360"/>
        </w:sectPr>
      </w:pPr>
    </w:p>
    <w:p w:rsidR="00313938" w:rsidRDefault="00A26159" w:rsidP="000C3697">
      <w:pPr>
        <w:widowControl/>
        <w:autoSpaceDE/>
        <w:autoSpaceDN/>
        <w:adjustRightInd/>
        <w:ind w:left="9639" w:right="-784" w:firstLine="0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A26159">
        <w:rPr>
          <w:rFonts w:ascii="Times New Roman" w:hAnsi="Times New Roman" w:cs="Times New Roman"/>
          <w:bCs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bCs/>
          <w:sz w:val="22"/>
          <w:szCs w:val="22"/>
        </w:rPr>
        <w:t xml:space="preserve"> 1</w:t>
      </w:r>
      <w:r w:rsidRPr="00A2615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313938" w:rsidRDefault="00A26159" w:rsidP="000C3697">
      <w:pPr>
        <w:widowControl/>
        <w:autoSpaceDE/>
        <w:autoSpaceDN/>
        <w:adjustRightInd/>
        <w:ind w:left="9639" w:right="-78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26159">
        <w:rPr>
          <w:rFonts w:ascii="Times New Roman" w:hAnsi="Times New Roman" w:cs="Times New Roman"/>
          <w:bCs/>
          <w:sz w:val="22"/>
          <w:szCs w:val="22"/>
        </w:rPr>
        <w:t>к порядку формирования муниципальн</w:t>
      </w:r>
      <w:r w:rsidR="00313938">
        <w:rPr>
          <w:rFonts w:ascii="Times New Roman" w:hAnsi="Times New Roman" w:cs="Times New Roman"/>
          <w:bCs/>
          <w:sz w:val="22"/>
          <w:szCs w:val="22"/>
        </w:rPr>
        <w:t xml:space="preserve">ого </w:t>
      </w:r>
      <w:r w:rsidRPr="00A26159">
        <w:rPr>
          <w:rFonts w:ascii="Times New Roman" w:hAnsi="Times New Roman" w:cs="Times New Roman"/>
          <w:bCs/>
          <w:sz w:val="22"/>
          <w:szCs w:val="22"/>
        </w:rPr>
        <w:t>социальн</w:t>
      </w:r>
      <w:r w:rsidR="00313938">
        <w:rPr>
          <w:rFonts w:ascii="Times New Roman" w:hAnsi="Times New Roman" w:cs="Times New Roman"/>
          <w:bCs/>
          <w:sz w:val="22"/>
          <w:szCs w:val="22"/>
        </w:rPr>
        <w:t>ого заказа</w:t>
      </w:r>
      <w:r w:rsidRPr="00A26159">
        <w:rPr>
          <w:rFonts w:ascii="Times New Roman" w:hAnsi="Times New Roman" w:cs="Times New Roman"/>
          <w:bCs/>
          <w:sz w:val="22"/>
          <w:szCs w:val="22"/>
        </w:rPr>
        <w:t xml:space="preserve"> на оказание </w:t>
      </w:r>
      <w:r w:rsidRPr="00A26159">
        <w:rPr>
          <w:rFonts w:ascii="Times New Roman" w:hAnsi="Times New Roman" w:cs="Times New Roman"/>
          <w:bCs/>
          <w:iCs/>
          <w:sz w:val="22"/>
          <w:szCs w:val="22"/>
        </w:rPr>
        <w:t>муниципальных услуг</w:t>
      </w:r>
      <w:r w:rsidRPr="00A26159">
        <w:rPr>
          <w:rFonts w:ascii="Times New Roman" w:hAnsi="Times New Roman" w:cs="Times New Roman"/>
          <w:bCs/>
          <w:sz w:val="22"/>
          <w:szCs w:val="22"/>
        </w:rPr>
        <w:t xml:space="preserve"> в социальной сфере по направлению деятельности «реализация дополнительных общеразвивающих программ» в муниципальном образовании городской округ Сургут Ханты-Мансийского автономного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26159">
        <w:rPr>
          <w:rFonts w:ascii="Times New Roman" w:hAnsi="Times New Roman" w:cs="Times New Roman"/>
          <w:bCs/>
          <w:sz w:val="22"/>
          <w:szCs w:val="22"/>
        </w:rPr>
        <w:t>округа – Югры</w:t>
      </w:r>
      <w:r w:rsidR="00313938">
        <w:rPr>
          <w:rFonts w:ascii="Times New Roman" w:hAnsi="Times New Roman" w:cs="Times New Roman"/>
          <w:bCs/>
          <w:sz w:val="22"/>
          <w:szCs w:val="22"/>
        </w:rPr>
        <w:t>,</w:t>
      </w:r>
      <w:r w:rsidR="00313938" w:rsidRPr="003139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6159" w:rsidRDefault="00313938" w:rsidP="000C3697">
      <w:pPr>
        <w:widowControl/>
        <w:autoSpaceDE/>
        <w:autoSpaceDN/>
        <w:adjustRightInd/>
        <w:ind w:left="9639" w:right="-784" w:firstLine="0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313938">
        <w:rPr>
          <w:rFonts w:ascii="Times New Roman" w:hAnsi="Times New Roman" w:cs="Times New Roman"/>
          <w:bCs/>
          <w:sz w:val="22"/>
          <w:szCs w:val="22"/>
        </w:rPr>
        <w:t>отчета о его исполнении</w:t>
      </w:r>
    </w:p>
    <w:p w:rsidR="00790715" w:rsidRDefault="00790715" w:rsidP="00A26159">
      <w:pPr>
        <w:widowControl/>
        <w:autoSpaceDE/>
        <w:autoSpaceDN/>
        <w:adjustRightInd/>
        <w:ind w:left="9639" w:firstLine="0"/>
        <w:jc w:val="left"/>
        <w:rPr>
          <w:rFonts w:ascii="Times New Roman" w:hAnsi="Times New Roman" w:cs="Times New Roman"/>
          <w:bCs/>
          <w:sz w:val="22"/>
          <w:szCs w:val="22"/>
        </w:rPr>
      </w:pPr>
    </w:p>
    <w:p w:rsidR="00790715" w:rsidRDefault="00790715" w:rsidP="0079071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A93C83" w:rsidRPr="00A93C83" w:rsidTr="00922313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МУНИЦИПАЛЬНЫЙ СОЦИАЛЬНЫЙ ЗАКАЗ</w:t>
            </w:r>
          </w:p>
          <w:p w:rsidR="00A93C83" w:rsidRPr="00A93C83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на оказание муниципальных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54403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</w:p>
          <w:p w:rsidR="00A93C83" w:rsidRPr="00A93C83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A93C8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&lt;2&gt;</w:t>
              </w:r>
            </w:hyperlink>
          </w:p>
        </w:tc>
      </w:tr>
    </w:tbl>
    <w:p w:rsidR="00A93C83" w:rsidRPr="00A93C83" w:rsidRDefault="00A93C83" w:rsidP="00A93C83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A93C83" w:rsidRPr="00A93C83" w:rsidTr="00922313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A93C83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A93C83" w:rsidRPr="00A93C83" w:rsidTr="00922313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93C83" w:rsidRPr="00A93C83" w:rsidRDefault="00A93C83" w:rsidP="00A93C83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A93C83" w:rsidTr="00922313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93C83" w:rsidRPr="00A93C83" w:rsidRDefault="00A93C83" w:rsidP="00A93C83">
            <w:pPr>
              <w:adjustRightInd/>
              <w:ind w:left="470" w:hanging="47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A93C83" w:rsidTr="00922313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93C83" w:rsidRPr="00A93C83" w:rsidRDefault="00A93C83" w:rsidP="00A93C83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A93C83" w:rsidTr="00922313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A93C83" w:rsidTr="00922313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A93C8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93C83" w:rsidRPr="00A93C83" w:rsidRDefault="00A93C83" w:rsidP="00A93C83">
            <w:pPr>
              <w:adjustRightInd/>
              <w:ind w:firstLine="47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10" w:history="1">
              <w:r w:rsidRPr="00A93C8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A93C83" w:rsidTr="00922313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A93C8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A93C83" w:rsidTr="00922313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A93C8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3C83" w:rsidRPr="00A93C83" w:rsidRDefault="00A93C83" w:rsidP="00A93C83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A93C83" w:rsidRPr="00A93C83" w:rsidRDefault="00A93C83" w:rsidP="00A93C83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A93C83" w:rsidRPr="00A93C83" w:rsidRDefault="00A93C83" w:rsidP="00A93C83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A93C83" w:rsidRPr="00A93C83" w:rsidRDefault="00A93C83" w:rsidP="00A93C83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4521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A93C83" w:rsidRPr="00A93C83" w:rsidTr="009D5D78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75"/>
            <w:bookmarkEnd w:id="3"/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I. Общие сведения о муниципальном социальном заказе на оказание муниципальных услуг в социальной сфере (далее - муниципальный социальный </w:t>
            </w:r>
            <w:r w:rsidRPr="00A93C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заказ) в очередном финансовом году и плановом периоде, а также за пределами планового периода</w:t>
            </w:r>
          </w:p>
        </w:tc>
      </w:tr>
      <w:tr w:rsidR="00A93C83" w:rsidRPr="00A93C83" w:rsidTr="009D5D78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ar76"/>
            <w:bookmarkEnd w:id="4"/>
            <w:r w:rsidRPr="00A93C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A93C83" w:rsidRPr="00A93C83" w:rsidTr="009D5D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Место оказания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из них</w:t>
            </w: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код по </w:t>
            </w:r>
            <w:hyperlink r:id="rId11" w:history="1">
              <w:r w:rsidRPr="00FC0F6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FC0F67">
              <w:rPr>
                <w:rFonts w:ascii="Times New Roman" w:hAnsi="Times New Roman" w:cs="Times New Roman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</w:tr>
      <w:tr w:rsidR="00A93C83" w:rsidRPr="00A93C83" w:rsidTr="009D5D78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11</w:t>
            </w:r>
          </w:p>
        </w:tc>
      </w:tr>
      <w:tr w:rsidR="00A93C83" w:rsidRPr="00A93C83" w:rsidTr="009D5D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2C70FC" w:rsidRDefault="002C70FC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C70FC" w:rsidRDefault="002C70FC" w:rsidP="002C70FC">
      <w:pPr>
        <w:rPr>
          <w:rFonts w:ascii="Times New Roman" w:hAnsi="Times New Roman" w:cs="Times New Roman"/>
          <w:sz w:val="22"/>
          <w:szCs w:val="22"/>
        </w:rPr>
      </w:pPr>
    </w:p>
    <w:p w:rsidR="002C70FC" w:rsidRDefault="002C70FC" w:rsidP="002C70FC">
      <w:pPr>
        <w:tabs>
          <w:tab w:val="left" w:pos="991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2C70FC" w:rsidRDefault="002C70FC" w:rsidP="002C70FC">
      <w:pPr>
        <w:tabs>
          <w:tab w:val="left" w:pos="9915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14550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A93C83" w:rsidRPr="00A93C83" w:rsidTr="009D5D78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B15F4C">
            <w:pPr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2. Общие сведения о муниципальном социальном заказе на 20__ год (на </w:t>
            </w:r>
            <w:r w:rsidR="00B15F4C">
              <w:rPr>
                <w:rFonts w:ascii="Times New Roman" w:hAnsi="Times New Roman" w:cs="Times New Roman"/>
                <w:sz w:val="22"/>
                <w:szCs w:val="22"/>
              </w:rPr>
              <w:t>первый</w:t>
            </w: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 год планового периода)</w:t>
            </w:r>
          </w:p>
        </w:tc>
      </w:tr>
      <w:tr w:rsidR="00A93C83" w:rsidRPr="00A93C83" w:rsidTr="009D5D78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lastRenderedPageBreak/>
              <w:t xml:space="preserve">Наименование муниципальной услуги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Место оказания муниципальной услуги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93C83" w:rsidRPr="00A93C83" w:rsidTr="009D5D7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из них</w:t>
            </w:r>
          </w:p>
        </w:tc>
      </w:tr>
      <w:tr w:rsidR="00A93C83" w:rsidRPr="00A93C83" w:rsidTr="009D5D7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FC0F6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FC0F67">
              <w:rPr>
                <w:rFonts w:ascii="Times New Roman" w:hAnsi="Times New Roman" w:cs="Times New Roman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</w:tr>
      <w:tr w:rsidR="00A93C83" w:rsidRPr="00A93C83" w:rsidTr="009D5D78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11</w:t>
            </w:r>
          </w:p>
        </w:tc>
      </w:tr>
      <w:tr w:rsidR="00A93C83" w:rsidRPr="00A93C83" w:rsidTr="009D5D78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D5D78" w:rsidRDefault="009D5D78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14521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A93C83" w:rsidRPr="00A93C83" w:rsidTr="009D5D78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D5D78" w:rsidRDefault="009D5D78" w:rsidP="00A93C83">
            <w:pPr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ar278"/>
            <w:bookmarkEnd w:id="5"/>
          </w:p>
          <w:p w:rsidR="009D5D78" w:rsidRDefault="009D5D78" w:rsidP="00A93C83">
            <w:pPr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5D78" w:rsidRDefault="009D5D78" w:rsidP="00A93C83">
            <w:pPr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5D78" w:rsidRDefault="009D5D78" w:rsidP="00A93C83">
            <w:pPr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5D78" w:rsidRDefault="009D5D78" w:rsidP="00A93C83">
            <w:pPr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3C83" w:rsidRPr="00A93C83" w:rsidRDefault="00A93C83" w:rsidP="00B15F4C">
            <w:pPr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3. Общие сведения о муниципальном социальном заказе на 20__ год (на </w:t>
            </w:r>
            <w:r w:rsidR="00B15F4C">
              <w:rPr>
                <w:rFonts w:ascii="Times New Roman" w:hAnsi="Times New Roman" w:cs="Times New Roman"/>
                <w:sz w:val="22"/>
                <w:szCs w:val="22"/>
              </w:rPr>
              <w:t>второй</w:t>
            </w: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 год планового периода)</w:t>
            </w:r>
          </w:p>
        </w:tc>
      </w:tr>
      <w:tr w:rsidR="00A93C83" w:rsidRPr="00A93C83" w:rsidTr="009D5D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муниципальной услуги </w:t>
            </w:r>
            <w:r w:rsidRPr="00FC0F67">
              <w:rPr>
                <w:rFonts w:ascii="Times New Roman" w:hAnsi="Times New Roman" w:cs="Times New Roman"/>
              </w:rPr>
              <w:lastRenderedPageBreak/>
              <w:t xml:space="preserve">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lastRenderedPageBreak/>
              <w:t>Год определен</w:t>
            </w:r>
            <w:r w:rsidRPr="00FC0F67">
              <w:rPr>
                <w:rFonts w:ascii="Times New Roman" w:hAnsi="Times New Roman" w:cs="Times New Roman"/>
              </w:rPr>
              <w:lastRenderedPageBreak/>
              <w:t xml:space="preserve">ия исполнителей муниципальных услуг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lastRenderedPageBreak/>
              <w:t xml:space="preserve">Место оказания </w:t>
            </w:r>
            <w:r w:rsidRPr="00FC0F67">
              <w:rPr>
                <w:rFonts w:ascii="Times New Roman" w:hAnsi="Times New Roman" w:cs="Times New Roman"/>
              </w:rPr>
              <w:lastRenderedPageBreak/>
              <w:t xml:space="preserve">муниципальной услуги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объем оказания муниципальной </w:t>
            </w:r>
            <w:r w:rsidRPr="00FC0F67">
              <w:rPr>
                <w:rFonts w:ascii="Times New Roman" w:hAnsi="Times New Roman" w:cs="Times New Roman"/>
              </w:rPr>
              <w:lastRenderedPageBreak/>
              <w:t>услуги 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lastRenderedPageBreak/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</w:t>
            </w:r>
            <w:r w:rsidRPr="00FC0F67">
              <w:rPr>
                <w:rFonts w:ascii="Times New Roman" w:hAnsi="Times New Roman" w:cs="Times New Roman"/>
              </w:rPr>
              <w:lastRenderedPageBreak/>
              <w:t>(укрупненной муниципальной услуги)</w:t>
            </w: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="00922313" w:rsidRPr="00FC0F67">
                <w:rPr>
                  <w:rFonts w:ascii="Times New Roman" w:hAnsi="Times New Roman" w:cs="Times New Roman"/>
                  <w:color w:val="0000FF"/>
                </w:rPr>
                <w:t>&lt;7</w:t>
              </w:r>
              <w:r w:rsidRPr="00FC0F6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из них</w:t>
            </w: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FC0F6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FC0F67">
              <w:rPr>
                <w:rFonts w:ascii="Times New Roman" w:hAnsi="Times New Roman" w:cs="Times New Roman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оказываемого муниципальными  казенными учреждениями на основании муниципального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</w:tr>
      <w:tr w:rsidR="00A93C83" w:rsidRPr="00A93C83" w:rsidTr="009D5D78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11</w:t>
            </w:r>
          </w:p>
        </w:tc>
      </w:tr>
      <w:tr w:rsidR="00A93C83" w:rsidRPr="00A93C83" w:rsidTr="009D5D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D5D78" w:rsidRDefault="009D5D78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9D5D78" w:rsidRDefault="009D5D78" w:rsidP="009D5D78">
      <w:pPr>
        <w:rPr>
          <w:rFonts w:ascii="Times New Roman" w:hAnsi="Times New Roman" w:cs="Times New Roman"/>
          <w:sz w:val="22"/>
          <w:szCs w:val="22"/>
        </w:rPr>
      </w:pPr>
    </w:p>
    <w:p w:rsidR="009D5D78" w:rsidRDefault="009D5D78" w:rsidP="009D5D78">
      <w:pPr>
        <w:rPr>
          <w:rFonts w:ascii="Times New Roman" w:hAnsi="Times New Roman" w:cs="Times New Roman"/>
          <w:sz w:val="22"/>
          <w:szCs w:val="22"/>
        </w:rPr>
      </w:pPr>
    </w:p>
    <w:p w:rsidR="009D5D78" w:rsidRDefault="009D5D78" w:rsidP="009D5D78">
      <w:pPr>
        <w:rPr>
          <w:rFonts w:ascii="Times New Roman" w:hAnsi="Times New Roman" w:cs="Times New Roman"/>
          <w:sz w:val="22"/>
          <w:szCs w:val="22"/>
        </w:rPr>
      </w:pPr>
    </w:p>
    <w:p w:rsidR="009D5D78" w:rsidRDefault="009D5D78" w:rsidP="009D5D78">
      <w:pPr>
        <w:rPr>
          <w:rFonts w:ascii="Times New Roman" w:hAnsi="Times New Roman" w:cs="Times New Roman"/>
          <w:sz w:val="22"/>
          <w:szCs w:val="22"/>
        </w:rPr>
      </w:pPr>
    </w:p>
    <w:p w:rsidR="009D5D78" w:rsidRDefault="009D5D78" w:rsidP="009D5D78">
      <w:pPr>
        <w:rPr>
          <w:rFonts w:ascii="Times New Roman" w:hAnsi="Times New Roman" w:cs="Times New Roman"/>
          <w:sz w:val="22"/>
          <w:szCs w:val="22"/>
        </w:rPr>
      </w:pPr>
    </w:p>
    <w:p w:rsidR="009D5D78" w:rsidRDefault="009D5D78" w:rsidP="009D5D78">
      <w:pPr>
        <w:rPr>
          <w:rFonts w:ascii="Times New Roman" w:hAnsi="Times New Roman" w:cs="Times New Roman"/>
          <w:sz w:val="22"/>
          <w:szCs w:val="22"/>
        </w:rPr>
      </w:pPr>
    </w:p>
    <w:p w:rsidR="009D5D78" w:rsidRDefault="009D5D78" w:rsidP="009D5D78">
      <w:pPr>
        <w:rPr>
          <w:rFonts w:ascii="Times New Roman" w:hAnsi="Times New Roman" w:cs="Times New Roman"/>
          <w:sz w:val="22"/>
          <w:szCs w:val="22"/>
        </w:rPr>
      </w:pPr>
    </w:p>
    <w:p w:rsidR="009D5D78" w:rsidRDefault="009D5D78" w:rsidP="009D5D78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521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A93C83" w:rsidRPr="00A93C83" w:rsidTr="009D5D78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9D5D78" w:rsidP="009D5D78">
            <w:pPr>
              <w:adjustRightInd/>
              <w:ind w:left="-202"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bookmarkStart w:id="6" w:name="Par379"/>
            <w:bookmarkEnd w:id="6"/>
            <w:r w:rsidRPr="009D5D7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93C83" w:rsidRPr="00A93C83">
              <w:rPr>
                <w:rFonts w:ascii="Times New Roman" w:hAnsi="Times New Roman" w:cs="Times New Roman"/>
                <w:sz w:val="22"/>
                <w:szCs w:val="22"/>
              </w:rPr>
              <w:t>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  <w:p w:rsidR="00A93C83" w:rsidRPr="00A93C83" w:rsidRDefault="00A93C83" w:rsidP="00A93C83">
            <w:pPr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A93C83" w:rsidTr="009D5D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lastRenderedPageBreak/>
              <w:t xml:space="preserve">Наименование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Место оказания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="00922313" w:rsidRPr="00FC0F67">
                <w:rPr>
                  <w:rFonts w:ascii="Times New Roman" w:hAnsi="Times New Roman" w:cs="Times New Roman"/>
                  <w:color w:val="0000FF"/>
                </w:rPr>
                <w:t>&lt;7</w:t>
              </w:r>
              <w:r w:rsidRPr="00FC0F6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из них</w:t>
            </w: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FC0F6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FC0F67">
              <w:rPr>
                <w:rFonts w:ascii="Times New Roman" w:hAnsi="Times New Roman" w:cs="Times New Roman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</w:tr>
      <w:tr w:rsidR="00A93C83" w:rsidRPr="00A93C83" w:rsidTr="009D5D78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11</w:t>
            </w:r>
          </w:p>
        </w:tc>
      </w:tr>
      <w:tr w:rsidR="00A93C83" w:rsidRPr="00A93C83" w:rsidTr="009D5D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D5D78" w:rsidRDefault="009D5D78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9D5D78" w:rsidRPr="009D5D78" w:rsidRDefault="009D5D78" w:rsidP="009D5D78">
      <w:pPr>
        <w:rPr>
          <w:rFonts w:ascii="Times New Roman" w:hAnsi="Times New Roman" w:cs="Times New Roman"/>
          <w:sz w:val="22"/>
          <w:szCs w:val="22"/>
        </w:rPr>
      </w:pPr>
    </w:p>
    <w:p w:rsidR="009D5D78" w:rsidRPr="009D5D78" w:rsidRDefault="009D5D78" w:rsidP="009D5D78">
      <w:pPr>
        <w:rPr>
          <w:rFonts w:ascii="Times New Roman" w:hAnsi="Times New Roman" w:cs="Times New Roman"/>
          <w:sz w:val="22"/>
          <w:szCs w:val="22"/>
        </w:rPr>
      </w:pPr>
    </w:p>
    <w:p w:rsidR="009D5D78" w:rsidRDefault="009D5D78" w:rsidP="009D5D78">
      <w:pPr>
        <w:rPr>
          <w:rFonts w:ascii="Times New Roman" w:hAnsi="Times New Roman" w:cs="Times New Roman"/>
          <w:sz w:val="22"/>
          <w:szCs w:val="22"/>
        </w:rPr>
      </w:pPr>
    </w:p>
    <w:p w:rsidR="009D5D78" w:rsidRDefault="009D5D78" w:rsidP="009D5D78">
      <w:pPr>
        <w:jc w:val="center"/>
        <w:rPr>
          <w:rFonts w:ascii="Times New Roman" w:hAnsi="Times New Roman" w:cs="Times New Roman"/>
          <w:sz w:val="22"/>
          <w:szCs w:val="22"/>
        </w:rPr>
        <w:sectPr w:rsidR="009D5D78" w:rsidSect="009D5D78">
          <w:headerReference w:type="default" r:id="rId15"/>
          <w:footerReference w:type="default" r:id="rId16"/>
          <w:pgSz w:w="16838" w:h="11906" w:orient="landscape"/>
          <w:pgMar w:top="1133" w:right="1440" w:bottom="566" w:left="1440" w:header="1134" w:footer="0" w:gutter="0"/>
          <w:cols w:space="720"/>
          <w:noEndnote/>
          <w:docGrid w:linePitch="245"/>
        </w:sectPr>
      </w:pPr>
    </w:p>
    <w:tbl>
      <w:tblPr>
        <w:tblW w:w="218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30"/>
      </w:tblGrid>
      <w:tr w:rsidR="00A93C83" w:rsidRPr="00A93C83" w:rsidTr="00BE2323">
        <w:tc>
          <w:tcPr>
            <w:tcW w:w="218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9D5D78">
            <w:pPr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ar480"/>
            <w:bookmarkEnd w:id="7"/>
            <w:r w:rsidRPr="00A93C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II. Сведения об объеме оказания муниципальных услуг</w:t>
            </w:r>
            <w:r w:rsidR="009E6879">
              <w:rPr>
                <w:rFonts w:ascii="Times New Roman" w:hAnsi="Times New Roman" w:cs="Times New Roman"/>
                <w:sz w:val="22"/>
                <w:szCs w:val="22"/>
              </w:rPr>
              <w:t xml:space="preserve"> в социальной сфере</w:t>
            </w: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A93C83" w:rsidRPr="00A93C83" w:rsidTr="00BE2323">
        <w:tc>
          <w:tcPr>
            <w:tcW w:w="218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BE232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Par481"/>
            <w:bookmarkEnd w:id="8"/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укрупненной муниципальной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A93C8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&lt;15&gt;</w:t>
              </w:r>
            </w:hyperlink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</w:t>
            </w:r>
          </w:p>
        </w:tc>
      </w:tr>
      <w:tr w:rsidR="00A93C83" w:rsidRPr="00A93C83" w:rsidTr="00BE2323">
        <w:tc>
          <w:tcPr>
            <w:tcW w:w="218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B44973">
            <w:pPr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Par483"/>
            <w:bookmarkEnd w:id="9"/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1. Сведения об объеме оказания муниципальных услуг </w:t>
            </w:r>
            <w:r w:rsidR="00B44973">
              <w:rPr>
                <w:rFonts w:ascii="Times New Roman" w:hAnsi="Times New Roman" w:cs="Times New Roman"/>
                <w:sz w:val="22"/>
                <w:szCs w:val="22"/>
              </w:rPr>
              <w:t xml:space="preserve">в социальной сфере </w:t>
            </w: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(муниципальных услуг, составляющих укрупненную муниципальную услугу) на 20__ год (на очередной финансовый год)</w:t>
            </w:r>
          </w:p>
        </w:tc>
      </w:tr>
    </w:tbl>
    <w:p w:rsidR="00A93C83" w:rsidRPr="00A93C83" w:rsidRDefault="00A93C83" w:rsidP="00A93C83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2268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559"/>
        <w:gridCol w:w="1560"/>
        <w:gridCol w:w="1559"/>
        <w:gridCol w:w="1559"/>
        <w:gridCol w:w="1559"/>
        <w:gridCol w:w="1560"/>
        <w:gridCol w:w="1275"/>
        <w:gridCol w:w="1276"/>
        <w:gridCol w:w="709"/>
        <w:gridCol w:w="1417"/>
        <w:gridCol w:w="1418"/>
        <w:gridCol w:w="1276"/>
        <w:gridCol w:w="1417"/>
        <w:gridCol w:w="1559"/>
      </w:tblGrid>
      <w:tr w:rsidR="00BE2323" w:rsidRPr="00A93C83" w:rsidTr="00B15F4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&lt;17&gt;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BE2323">
            <w:pPr>
              <w:adjustRightInd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</w:tr>
      <w:tr w:rsidR="003D2294" w:rsidRPr="00A93C83" w:rsidTr="00B15F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C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C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323" w:rsidRPr="00A93C83" w:rsidTr="00B15F4C">
        <w:trPr>
          <w:trHeight w:val="14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код по </w:t>
            </w:r>
            <w:hyperlink r:id="rId17" w:history="1">
              <w:r w:rsidRPr="00FC0F6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FC0F67">
              <w:rPr>
                <w:rFonts w:ascii="Times New Roman" w:hAnsi="Times New Roman" w:cs="Times New Roman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323" w:rsidRPr="00A93C83" w:rsidTr="00B15F4C">
        <w:trPr>
          <w:trHeight w:val="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16</w:t>
            </w:r>
          </w:p>
        </w:tc>
      </w:tr>
      <w:tr w:rsidR="00BE2323" w:rsidRPr="00A93C83" w:rsidTr="00B15F4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2323" w:rsidRPr="00A93C83" w:rsidTr="00B15F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2323" w:rsidRPr="00A93C83" w:rsidTr="00B15F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2323" w:rsidRPr="00A93C83" w:rsidTr="00B15F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2323" w:rsidRPr="00A93C83" w:rsidTr="00B15F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2323" w:rsidRPr="00A93C83" w:rsidTr="00B15F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2323" w:rsidRPr="00A93C83" w:rsidTr="00B15F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2323" w:rsidRPr="00A93C83" w:rsidTr="00B15F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2323" w:rsidRPr="00A93C83" w:rsidTr="00B15F4C">
        <w:tc>
          <w:tcPr>
            <w:tcW w:w="18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93C83" w:rsidRDefault="00A93C83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C70FC" w:rsidRDefault="002C70FC" w:rsidP="00EE7C0F">
      <w:pPr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93C83" w:rsidRDefault="00EE7C0F" w:rsidP="00EE7C0F">
      <w:pPr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E7C0F">
        <w:rPr>
          <w:rFonts w:ascii="Times New Roman" w:hAnsi="Times New Roman" w:cs="Times New Roman"/>
          <w:sz w:val="22"/>
          <w:szCs w:val="22"/>
        </w:rPr>
        <w:t xml:space="preserve">2. Сведения об объеме оказания муниципальных услуг </w:t>
      </w:r>
      <w:r w:rsidR="00B44973">
        <w:rPr>
          <w:rFonts w:ascii="Times New Roman" w:hAnsi="Times New Roman" w:cs="Times New Roman"/>
          <w:sz w:val="22"/>
          <w:szCs w:val="22"/>
        </w:rPr>
        <w:t xml:space="preserve">в социальной сфере </w:t>
      </w:r>
      <w:r w:rsidRPr="00EE7C0F">
        <w:rPr>
          <w:rFonts w:ascii="Times New Roman" w:hAnsi="Times New Roman" w:cs="Times New Roman"/>
          <w:sz w:val="22"/>
          <w:szCs w:val="22"/>
        </w:rPr>
        <w:t>(муниципальных услуг, составляющих ук</w:t>
      </w:r>
      <w:r w:rsidR="00B44973">
        <w:rPr>
          <w:rFonts w:ascii="Times New Roman" w:hAnsi="Times New Roman" w:cs="Times New Roman"/>
          <w:sz w:val="22"/>
          <w:szCs w:val="22"/>
        </w:rPr>
        <w:t>рупненную муниципальную услугу)</w:t>
      </w:r>
      <w:r w:rsidRPr="00EE7C0F">
        <w:rPr>
          <w:rFonts w:ascii="Times New Roman" w:hAnsi="Times New Roman" w:cs="Times New Roman"/>
          <w:sz w:val="22"/>
          <w:szCs w:val="22"/>
        </w:rPr>
        <w:t xml:space="preserve"> на 20__ год (на </w:t>
      </w:r>
      <w:r w:rsidR="00B15F4C">
        <w:rPr>
          <w:rFonts w:ascii="Times New Roman" w:hAnsi="Times New Roman" w:cs="Times New Roman"/>
          <w:sz w:val="22"/>
          <w:szCs w:val="22"/>
        </w:rPr>
        <w:t>первый</w:t>
      </w:r>
      <w:r w:rsidRPr="00EE7C0F">
        <w:rPr>
          <w:rFonts w:ascii="Times New Roman" w:hAnsi="Times New Roman" w:cs="Times New Roman"/>
          <w:sz w:val="22"/>
          <w:szCs w:val="22"/>
        </w:rPr>
        <w:t xml:space="preserve"> год планового периода)</w:t>
      </w:r>
    </w:p>
    <w:p w:rsidR="00EE7C0F" w:rsidRDefault="00EE7C0F" w:rsidP="00EE7C0F">
      <w:pPr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E7C0F" w:rsidRPr="00A93C83" w:rsidRDefault="00EE7C0F" w:rsidP="00A93C83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2268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559"/>
        <w:gridCol w:w="1560"/>
        <w:gridCol w:w="1559"/>
        <w:gridCol w:w="1559"/>
        <w:gridCol w:w="1559"/>
        <w:gridCol w:w="1560"/>
        <w:gridCol w:w="1275"/>
        <w:gridCol w:w="1276"/>
        <w:gridCol w:w="709"/>
        <w:gridCol w:w="1417"/>
        <w:gridCol w:w="1418"/>
        <w:gridCol w:w="1276"/>
        <w:gridCol w:w="1417"/>
        <w:gridCol w:w="1559"/>
      </w:tblGrid>
      <w:tr w:rsidR="00FC0F67" w:rsidRPr="00A93C83" w:rsidTr="00B15F4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0" w:name="Par613"/>
            <w:bookmarkEnd w:id="10"/>
            <w:r w:rsidRPr="00FC0F67">
              <w:rPr>
                <w:rFonts w:ascii="Times New Roman" w:hAnsi="Times New Roman" w:cs="Times New Roman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&lt;17&gt;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(муниципальных, составляющих 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</w:tr>
      <w:tr w:rsidR="00FC0F67" w:rsidRPr="00A93C83" w:rsidTr="00B15F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09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F67" w:rsidRPr="00A93C83" w:rsidTr="00B15F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код по </w:t>
            </w:r>
            <w:hyperlink r:id="rId18" w:history="1">
              <w:r w:rsidRPr="00FC0F6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FC0F67">
              <w:rPr>
                <w:rFonts w:ascii="Times New Roman" w:hAnsi="Times New Roman" w:cs="Times New Roman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B15F4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16</w:t>
            </w:r>
          </w:p>
        </w:tc>
      </w:tr>
      <w:tr w:rsidR="00A93C83" w:rsidRPr="00A93C83" w:rsidTr="00B15F4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B15F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B15F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B15F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B15F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B15F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B15F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B15F4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B15F4C">
        <w:tc>
          <w:tcPr>
            <w:tcW w:w="18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93C83" w:rsidRDefault="00A93C83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EE7C0F" w:rsidRDefault="00EE7C0F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E41CD" w:rsidRDefault="00B44973" w:rsidP="00B44973">
      <w:pPr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44973">
        <w:rPr>
          <w:rFonts w:ascii="Times New Roman" w:hAnsi="Times New Roman" w:cs="Times New Roman"/>
          <w:sz w:val="22"/>
          <w:szCs w:val="22"/>
        </w:rPr>
        <w:t xml:space="preserve">3. Сведения об объеме оказания муниципальных услуг в социальной сфере (муниципальных услуг, составляющих укрупненную муниципальную услугу) на 20__ год (на </w:t>
      </w:r>
      <w:r w:rsidR="00B15F4C">
        <w:rPr>
          <w:rFonts w:ascii="Times New Roman" w:hAnsi="Times New Roman" w:cs="Times New Roman"/>
          <w:sz w:val="22"/>
          <w:szCs w:val="22"/>
        </w:rPr>
        <w:t>второй</w:t>
      </w:r>
      <w:r w:rsidRPr="00B44973">
        <w:rPr>
          <w:rFonts w:ascii="Times New Roman" w:hAnsi="Times New Roman" w:cs="Times New Roman"/>
          <w:sz w:val="22"/>
          <w:szCs w:val="22"/>
        </w:rPr>
        <w:t xml:space="preserve"> год планового периода)</w:t>
      </w:r>
    </w:p>
    <w:p w:rsidR="000E41CD" w:rsidRDefault="000E41CD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2268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559"/>
        <w:gridCol w:w="1559"/>
        <w:gridCol w:w="1560"/>
        <w:gridCol w:w="1546"/>
        <w:gridCol w:w="13"/>
        <w:gridCol w:w="1547"/>
        <w:gridCol w:w="12"/>
        <w:gridCol w:w="1547"/>
        <w:gridCol w:w="12"/>
        <w:gridCol w:w="1264"/>
        <w:gridCol w:w="12"/>
        <w:gridCol w:w="1263"/>
        <w:gridCol w:w="13"/>
        <w:gridCol w:w="709"/>
        <w:gridCol w:w="1417"/>
        <w:gridCol w:w="1418"/>
        <w:gridCol w:w="1276"/>
        <w:gridCol w:w="1417"/>
        <w:gridCol w:w="1559"/>
      </w:tblGrid>
      <w:tr w:rsidR="00872C9B" w:rsidRPr="00FC0F67" w:rsidTr="0087730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1" w:name="Par743"/>
            <w:bookmarkEnd w:id="11"/>
            <w:r w:rsidRPr="00FC0F67">
              <w:rPr>
                <w:rFonts w:ascii="Times New Roman" w:hAnsi="Times New Roman" w:cs="Times New Roman"/>
              </w:rPr>
              <w:t xml:space="preserve">Наименование муниципальной услуги (муниципальных 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Категории потребителей муниципальных услуг (муниципальных услуг, составляющих укрупненную муниципальную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&lt;17&gt;</w:t>
              </w:r>
            </w:hyperlink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</w:tr>
      <w:tr w:rsidR="00872C9B" w:rsidRPr="00FC0F67" w:rsidTr="0087730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09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C9B" w:rsidRPr="00FC0F67" w:rsidTr="0087730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код по </w:t>
            </w:r>
            <w:hyperlink r:id="rId19" w:history="1">
              <w:r w:rsidRPr="00FC0F6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FC0F67">
              <w:rPr>
                <w:rFonts w:ascii="Times New Roman" w:hAnsi="Times New Roman" w:cs="Times New Roman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C9B" w:rsidRPr="00FC0F67" w:rsidTr="008773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16</w:t>
            </w:r>
          </w:p>
        </w:tc>
      </w:tr>
      <w:tr w:rsidR="00872C9B" w:rsidRPr="00FC0F67" w:rsidTr="0087730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72C9B" w:rsidRPr="00FC0F67" w:rsidTr="0087730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72C9B" w:rsidRPr="00FC0F67" w:rsidTr="0087730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72C9B" w:rsidRPr="00FC0F67" w:rsidTr="0087730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72C9B" w:rsidRPr="00FC0F67" w:rsidTr="0087730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72C9B" w:rsidRPr="00FC0F67" w:rsidTr="0087730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72C9B" w:rsidRPr="00FC0F67" w:rsidTr="0087730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72C9B" w:rsidRPr="00FC0F67" w:rsidTr="0087730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72C9B" w:rsidRPr="00FC0F67" w:rsidTr="00877309">
        <w:tc>
          <w:tcPr>
            <w:tcW w:w="18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93C83" w:rsidRPr="00FC0F67" w:rsidRDefault="00A93C83" w:rsidP="00A93C83">
      <w:pPr>
        <w:adjustRightInd/>
        <w:ind w:firstLine="0"/>
        <w:rPr>
          <w:rFonts w:ascii="Times New Roman" w:hAnsi="Times New Roman" w:cs="Times New Roman"/>
        </w:rPr>
      </w:pPr>
    </w:p>
    <w:p w:rsidR="00A93C83" w:rsidRDefault="00A93C83" w:rsidP="00A93C83">
      <w:pPr>
        <w:adjustRightInd/>
        <w:ind w:firstLine="0"/>
        <w:rPr>
          <w:rFonts w:ascii="Times New Roman" w:hAnsi="Times New Roman" w:cs="Times New Roman"/>
        </w:rPr>
      </w:pPr>
    </w:p>
    <w:p w:rsidR="00872C9B" w:rsidRDefault="00872C9B" w:rsidP="00A93C83">
      <w:pPr>
        <w:adjustRightInd/>
        <w:ind w:firstLine="0"/>
        <w:rPr>
          <w:rFonts w:ascii="Times New Roman" w:hAnsi="Times New Roman" w:cs="Times New Roman"/>
        </w:rPr>
      </w:pPr>
    </w:p>
    <w:p w:rsidR="00872C9B" w:rsidRDefault="00872C9B" w:rsidP="00A93C83">
      <w:pPr>
        <w:adjustRightInd/>
        <w:ind w:firstLine="0"/>
        <w:rPr>
          <w:rFonts w:ascii="Times New Roman" w:hAnsi="Times New Roman" w:cs="Times New Roman"/>
        </w:rPr>
      </w:pPr>
    </w:p>
    <w:p w:rsidR="00872C9B" w:rsidRDefault="00872C9B" w:rsidP="00A93C83">
      <w:pPr>
        <w:adjustRightInd/>
        <w:ind w:firstLine="0"/>
        <w:rPr>
          <w:rFonts w:ascii="Times New Roman" w:hAnsi="Times New Roman" w:cs="Times New Roman"/>
        </w:rPr>
      </w:pPr>
    </w:p>
    <w:p w:rsidR="00872C9B" w:rsidRDefault="00872C9B" w:rsidP="00A93C83">
      <w:pPr>
        <w:adjustRightInd/>
        <w:ind w:firstLine="0"/>
        <w:rPr>
          <w:rFonts w:ascii="Times New Roman" w:hAnsi="Times New Roman" w:cs="Times New Roman"/>
        </w:rPr>
      </w:pPr>
    </w:p>
    <w:tbl>
      <w:tblPr>
        <w:tblW w:w="229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64"/>
      </w:tblGrid>
      <w:tr w:rsidR="00A93C83" w:rsidRPr="00A93C83" w:rsidTr="00872C9B">
        <w:trPr>
          <w:trHeight w:val="524"/>
        </w:trPr>
        <w:tc>
          <w:tcPr>
            <w:tcW w:w="22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44973" w:rsidRDefault="00A93C83" w:rsidP="00B44973">
            <w:pPr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Par873"/>
            <w:bookmarkEnd w:id="12"/>
            <w:r w:rsidRPr="00A93C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4. Сведения об объеме оказания муниципальных услуг </w:t>
            </w:r>
            <w:r w:rsidR="00B44973" w:rsidRPr="00B44973">
              <w:rPr>
                <w:rFonts w:ascii="Times New Roman" w:hAnsi="Times New Roman" w:cs="Times New Roman"/>
                <w:sz w:val="22"/>
                <w:szCs w:val="22"/>
              </w:rPr>
              <w:t xml:space="preserve">в социальной сфере </w:t>
            </w: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(муниципальных услуг, составляющих ук</w:t>
            </w:r>
            <w:r w:rsidR="00B44973">
              <w:rPr>
                <w:rFonts w:ascii="Times New Roman" w:hAnsi="Times New Roman" w:cs="Times New Roman"/>
                <w:sz w:val="22"/>
                <w:szCs w:val="22"/>
              </w:rPr>
              <w:t>рупненную муниципальную услугу)</w:t>
            </w: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 на 20__ - 20__ годы </w:t>
            </w:r>
          </w:p>
          <w:p w:rsidR="00A93C83" w:rsidRPr="00A93C83" w:rsidRDefault="00A93C83" w:rsidP="00B44973">
            <w:pPr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(на срок оказания муниципальной услуги за пределами планового периода)</w:t>
            </w:r>
          </w:p>
        </w:tc>
      </w:tr>
    </w:tbl>
    <w:p w:rsidR="00A93C83" w:rsidRPr="00A93C83" w:rsidRDefault="00A93C83" w:rsidP="00A93C83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226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134"/>
        <w:gridCol w:w="1559"/>
        <w:gridCol w:w="1560"/>
        <w:gridCol w:w="1559"/>
        <w:gridCol w:w="1559"/>
        <w:gridCol w:w="1559"/>
        <w:gridCol w:w="1560"/>
        <w:gridCol w:w="1275"/>
        <w:gridCol w:w="1276"/>
        <w:gridCol w:w="709"/>
        <w:gridCol w:w="1417"/>
        <w:gridCol w:w="1418"/>
        <w:gridCol w:w="1276"/>
        <w:gridCol w:w="1417"/>
        <w:gridCol w:w="1559"/>
      </w:tblGrid>
      <w:tr w:rsidR="00FC0F67" w:rsidRPr="00FC0F67" w:rsidTr="0087730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муниципальной услуги (муниципальных 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872C9B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872C9B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872C9B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872C9B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Уполномоченный орган (орган, уполномоченный на формирование муниципального социального заказа)</w:t>
            </w:r>
            <w:r w:rsidRPr="00872C9B">
              <w:rPr>
                <w:rFonts w:ascii="Times New Roman" w:hAnsi="Times New Roman" w:cs="Times New Roman"/>
              </w:rPr>
              <w:t xml:space="preserve">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872C9B">
                <w:rPr>
                  <w:rFonts w:ascii="Times New Roman" w:hAnsi="Times New Roman" w:cs="Times New Roman"/>
                  <w:color w:val="0000FF"/>
                </w:rPr>
                <w:t>&lt;17&gt;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Срок оказания муниципальной услуги (муниципальных услуг, составляющих укрупненную муниципальную услугу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872C9B"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872C9B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872C9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</w:tr>
      <w:tr w:rsidR="00FC0F67" w:rsidRPr="00A93C83" w:rsidTr="00877309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09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C9B" w:rsidRPr="00A93C83" w:rsidTr="00877309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код по </w:t>
            </w:r>
            <w:hyperlink r:id="rId20" w:history="1">
              <w:r w:rsidRPr="00FC0F6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FC0F67">
              <w:rPr>
                <w:rFonts w:ascii="Times New Roman" w:hAnsi="Times New Roman" w:cs="Times New Roman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67" w:rsidRPr="00FC0F67" w:rsidRDefault="00FC0F67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C9B" w:rsidRPr="00A93C83" w:rsidTr="0087730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16</w:t>
            </w:r>
          </w:p>
        </w:tc>
      </w:tr>
      <w:tr w:rsidR="00872C9B" w:rsidRPr="00A93C83" w:rsidTr="0087730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72C9B" w:rsidRPr="00A93C83" w:rsidTr="00877309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72C9B" w:rsidRPr="00A93C83" w:rsidTr="00877309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72C9B" w:rsidRPr="00A93C83" w:rsidTr="00877309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72C9B" w:rsidRPr="00A93C83" w:rsidTr="00877309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72C9B" w:rsidRPr="00A93C83" w:rsidTr="00877309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72C9B" w:rsidRPr="00A93C83" w:rsidTr="00877309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72C9B" w:rsidRPr="00A93C83" w:rsidTr="00877309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72C9B" w:rsidRPr="00A93C83" w:rsidTr="00877309">
        <w:tc>
          <w:tcPr>
            <w:tcW w:w="18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FC0F67" w:rsidRDefault="00A93C83" w:rsidP="00872C9B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93C83" w:rsidRDefault="00872C9B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textWrapping" w:clear="all"/>
      </w:r>
    </w:p>
    <w:p w:rsidR="000E41CD" w:rsidRDefault="000E41CD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E41CD" w:rsidRDefault="000E41CD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E41CD" w:rsidRDefault="000E41CD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E41CD" w:rsidRDefault="000E41CD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E41CD" w:rsidRDefault="000E41CD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E41CD" w:rsidRDefault="000E41CD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E41CD" w:rsidRDefault="000E41CD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44973" w:rsidRDefault="00B44973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44973" w:rsidRDefault="00B44973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44973" w:rsidRDefault="00B44973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44973" w:rsidRDefault="00B44973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44973" w:rsidRDefault="00B44973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44973" w:rsidRDefault="00B44973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44973" w:rsidRDefault="00B44973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44973" w:rsidRDefault="00B44973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44973" w:rsidRDefault="00B44973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44973" w:rsidRDefault="00B44973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E41CD" w:rsidRPr="00A93C83" w:rsidRDefault="000E41CD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  <w:sectPr w:rsidR="000E41CD" w:rsidRPr="00A93C83" w:rsidSect="000E41CD">
          <w:headerReference w:type="default" r:id="rId21"/>
          <w:footerReference w:type="default" r:id="rId22"/>
          <w:pgSz w:w="23814" w:h="16840" w:orient="landscape" w:code="8"/>
          <w:pgMar w:top="1134" w:right="680" w:bottom="567" w:left="567" w:header="1417" w:footer="0" w:gutter="0"/>
          <w:cols w:space="720"/>
          <w:noEndnote/>
          <w:docGrid w:linePitch="245"/>
        </w:sectPr>
      </w:pPr>
    </w:p>
    <w:p w:rsidR="00A93C83" w:rsidRDefault="00B44973" w:rsidP="00B44973">
      <w:pPr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13" w:name="Par1003"/>
      <w:bookmarkEnd w:id="13"/>
      <w:r w:rsidRPr="00A93C83">
        <w:rPr>
          <w:rFonts w:ascii="Times New Roman" w:hAnsi="Times New Roman" w:cs="Times New Roman"/>
          <w:sz w:val="22"/>
          <w:szCs w:val="22"/>
        </w:rPr>
        <w:lastRenderedPageBreak/>
        <w:t xml:space="preserve">III. Сведения о показателях, характеризующих качество оказания муниципальных услуг </w:t>
      </w:r>
      <w:r w:rsidRPr="00B44973">
        <w:rPr>
          <w:rFonts w:ascii="Times New Roman" w:hAnsi="Times New Roman" w:cs="Times New Roman"/>
          <w:sz w:val="22"/>
          <w:szCs w:val="22"/>
        </w:rPr>
        <w:t xml:space="preserve">в социальной сфере </w:t>
      </w:r>
      <w:r w:rsidRPr="00A93C83">
        <w:rPr>
          <w:rFonts w:ascii="Times New Roman" w:hAnsi="Times New Roman" w:cs="Times New Roman"/>
          <w:sz w:val="22"/>
          <w:szCs w:val="22"/>
        </w:rPr>
        <w:t>(муниципальных услуг, составляющих укрупненную муниципальн</w:t>
      </w:r>
      <w:r w:rsidR="00F822E6">
        <w:rPr>
          <w:rFonts w:ascii="Times New Roman" w:hAnsi="Times New Roman" w:cs="Times New Roman"/>
          <w:sz w:val="22"/>
          <w:szCs w:val="22"/>
        </w:rPr>
        <w:t>ую услугу)</w:t>
      </w:r>
      <w:r w:rsidRPr="00A93C83">
        <w:rPr>
          <w:rFonts w:ascii="Times New Roman" w:hAnsi="Times New Roman" w:cs="Times New Roman"/>
          <w:sz w:val="22"/>
          <w:szCs w:val="22"/>
        </w:rPr>
        <w:t xml:space="preserve"> на срок оказания муниципальной услуги</w:t>
      </w:r>
    </w:p>
    <w:p w:rsidR="00B44973" w:rsidRPr="00A93C83" w:rsidRDefault="00B44973" w:rsidP="00A93C83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57" w:tblpY="1"/>
        <w:tblOverlap w:val="never"/>
        <w:tblW w:w="155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1134"/>
        <w:gridCol w:w="2126"/>
        <w:gridCol w:w="1984"/>
        <w:gridCol w:w="1560"/>
        <w:gridCol w:w="1417"/>
        <w:gridCol w:w="992"/>
        <w:gridCol w:w="2127"/>
        <w:gridCol w:w="2126"/>
      </w:tblGrid>
      <w:tr w:rsidR="00A93C83" w:rsidRPr="00A93C83" w:rsidTr="00877309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 муниципальной услуги ( муниципальных  услуг, составляющих укрупненную  муниципальную услугу), на срок оказания 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Условия (формы) оказания  муниципальной услуги (муниципальных  услуг, составляющих укрупненную  муниципальную услугу, 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Категории потребителей  муниципальных  услуг ( муниципальных   услуг, составляющих укрупненную муниципальную  услугу), 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Показатель, характеризующий качество оказания муниципальной  услуги (муниципальных услуг, составляющих укрупненную муниципальную  услугу), на срок оказания муниципальной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&lt;25&gt;</w:t>
              </w:r>
            </w:hyperlink>
          </w:p>
        </w:tc>
      </w:tr>
      <w:tr w:rsidR="00A93C83" w:rsidRPr="00A93C83" w:rsidTr="00877309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877309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код по </w:t>
            </w:r>
            <w:hyperlink r:id="rId23" w:history="1">
              <w:r w:rsidRPr="00FC0F6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FC0F67">
              <w:rPr>
                <w:rFonts w:ascii="Times New Roman" w:hAnsi="Times New Roman" w:cs="Times New Roman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87730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4" w:name="Par1023"/>
            <w:bookmarkEnd w:id="14"/>
            <w:r w:rsidRPr="00FC0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9</w:t>
            </w:r>
          </w:p>
        </w:tc>
      </w:tr>
      <w:tr w:rsidR="00A93C83" w:rsidRPr="00A93C83" w:rsidTr="0087730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A93C83" w:rsidTr="0087730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FC0F6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93C83" w:rsidRPr="00A93C83" w:rsidRDefault="00A93C83" w:rsidP="00A93C83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A93C83" w:rsidRPr="00A93C83" w:rsidRDefault="00A93C83" w:rsidP="00A93C8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A93C83" w:rsidRPr="00A93C83" w:rsidTr="00922313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ab/>
              <w:t>Руководитель</w:t>
            </w:r>
          </w:p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A93C83" w:rsidRPr="00A93C83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  <w:p w:rsidR="00A93C83" w:rsidRPr="00A93C83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  <w:p w:rsidR="00A93C83" w:rsidRPr="00A93C83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p w:rsidR="00A93C83" w:rsidRPr="00A93C83" w:rsidRDefault="00A93C83" w:rsidP="00A93C83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A93C83" w:rsidRPr="00A93C83" w:rsidTr="00922313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20__ г.</w:t>
            </w:r>
          </w:p>
        </w:tc>
      </w:tr>
    </w:tbl>
    <w:p w:rsidR="00A93C83" w:rsidRPr="00A93C83" w:rsidRDefault="00A93C83" w:rsidP="00A93C83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A93C83" w:rsidRPr="00A93C83" w:rsidRDefault="00A93C83" w:rsidP="00A93C83">
      <w:pPr>
        <w:adjustRightInd/>
        <w:ind w:firstLine="540"/>
        <w:rPr>
          <w:rFonts w:ascii="Times New Roman" w:hAnsi="Times New Roman" w:cs="Times New Roman"/>
          <w:sz w:val="22"/>
          <w:szCs w:val="22"/>
        </w:rPr>
      </w:pPr>
      <w:r w:rsidRPr="00A93C83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15" w:name="Par1059"/>
      <w:bookmarkEnd w:id="15"/>
      <w:r w:rsidRPr="00A93C83">
        <w:rPr>
          <w:rFonts w:ascii="Times New Roman" w:hAnsi="Times New Roman" w:cs="Times New Roman"/>
          <w:sz w:val="22"/>
          <w:szCs w:val="22"/>
        </w:rPr>
        <w:t xml:space="preserve">&lt;1&gt; </w:t>
      </w:r>
      <w:proofErr w:type="spellStart"/>
      <w:r w:rsidRPr="00A93C83">
        <w:rPr>
          <w:rFonts w:ascii="Times New Roman" w:hAnsi="Times New Roman" w:cs="Times New Roman"/>
          <w:sz w:val="22"/>
          <w:szCs w:val="22"/>
        </w:rPr>
        <w:t>Формируется</w:t>
      </w:r>
      <w:r w:rsidR="00BE73AE">
        <w:rPr>
          <w:rFonts w:ascii="Times New Roman" w:hAnsi="Times New Roman" w:cs="Times New Roman"/>
          <w:sz w:val="22"/>
          <w:szCs w:val="22"/>
        </w:rPr>
        <w:t>в</w:t>
      </w:r>
      <w:proofErr w:type="spellEnd"/>
      <w:r w:rsidR="00BE73AE">
        <w:rPr>
          <w:rFonts w:ascii="Times New Roman" w:hAnsi="Times New Roman" w:cs="Times New Roman"/>
          <w:sz w:val="22"/>
          <w:szCs w:val="22"/>
        </w:rPr>
        <w:t xml:space="preserve"> бумажной форме</w:t>
      </w:r>
      <w:r w:rsidRPr="00A93C83">
        <w:rPr>
          <w:rFonts w:ascii="Times New Roman" w:hAnsi="Times New Roman" w:cs="Times New Roman"/>
          <w:sz w:val="22"/>
          <w:szCs w:val="22"/>
        </w:rPr>
        <w:t>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16" w:name="Par1060"/>
      <w:bookmarkEnd w:id="16"/>
      <w:r w:rsidRPr="00A93C83">
        <w:rPr>
          <w:rFonts w:ascii="Times New Roman" w:hAnsi="Times New Roman" w:cs="Times New Roman"/>
          <w:sz w:val="22"/>
          <w:szCs w:val="22"/>
        </w:rPr>
        <w:t>&lt;2&gt; Указывается дата формирования муниципального социального заказа.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17" w:name="Par1061"/>
      <w:bookmarkEnd w:id="17"/>
      <w:r w:rsidRPr="00A93C83">
        <w:rPr>
          <w:rFonts w:ascii="Times New Roman" w:hAnsi="Times New Roman" w:cs="Times New Roman"/>
          <w:sz w:val="22"/>
          <w:szCs w:val="22"/>
        </w:rPr>
        <w:t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муниципального социального заказа.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18" w:name="Par1062"/>
      <w:bookmarkEnd w:id="18"/>
      <w:r w:rsidRPr="00A93C83">
        <w:rPr>
          <w:rFonts w:ascii="Times New Roman" w:hAnsi="Times New Roman" w:cs="Times New Roman"/>
          <w:sz w:val="22"/>
          <w:szCs w:val="22"/>
        </w:rPr>
        <w:t>&lt;4&gt; Указывается "1" в случае, если формируется впервые, "2" - в случае внесения изменений в утвержденный муниципальные социальный заказ и формирования нового муниципального социального заказа.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19" w:name="Par1063"/>
      <w:bookmarkEnd w:id="19"/>
      <w:r w:rsidRPr="00A93C83">
        <w:rPr>
          <w:rFonts w:ascii="Times New Roman" w:hAnsi="Times New Roman" w:cs="Times New Roman"/>
          <w:sz w:val="22"/>
          <w:szCs w:val="22"/>
        </w:rPr>
        <w:lastRenderedPageBreak/>
        <w:t xml:space="preserve">&lt;5&gt; Указывается направление деятельности, определенное в соответствии с </w:t>
      </w:r>
      <w:hyperlink r:id="rId24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частью 2 статьи 28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Федераль</w:t>
      </w:r>
      <w:r w:rsidR="00FC0F67">
        <w:rPr>
          <w:rFonts w:ascii="Times New Roman" w:hAnsi="Times New Roman" w:cs="Times New Roman"/>
          <w:sz w:val="22"/>
          <w:szCs w:val="22"/>
        </w:rPr>
        <w:t>ного закона от 13 июля 2020 г. №</w:t>
      </w:r>
      <w:r w:rsidRPr="00A93C83">
        <w:rPr>
          <w:rFonts w:ascii="Times New Roman" w:hAnsi="Times New Roman" w:cs="Times New Roman"/>
          <w:sz w:val="22"/>
          <w:szCs w:val="22"/>
        </w:rPr>
        <w:t xml:space="preserve"> 189-ФЗ "О муниципальном социальном заказе на оказание муниципальных услуг с социальной сфере" (далее - Федеральный закон).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0" w:name="Par1064"/>
      <w:bookmarkEnd w:id="20"/>
      <w:r w:rsidRPr="00A93C83">
        <w:rPr>
          <w:rFonts w:ascii="Times New Roman" w:hAnsi="Times New Roman" w:cs="Times New Roman"/>
          <w:sz w:val="22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подраздел 1 раздела II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1" w:name="Par1065"/>
      <w:bookmarkEnd w:id="21"/>
      <w:r w:rsidRPr="00A93C83">
        <w:rPr>
          <w:rFonts w:ascii="Times New Roman" w:hAnsi="Times New Roman" w:cs="Times New Roman"/>
          <w:sz w:val="22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подраздела 1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подраздела 2 раздела I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2" w:name="Par1066"/>
      <w:bookmarkEnd w:id="22"/>
      <w:r w:rsidRPr="00A93C83">
        <w:rPr>
          <w:rFonts w:ascii="Times New Roman" w:hAnsi="Times New Roman" w:cs="Times New Roman"/>
          <w:sz w:val="22"/>
          <w:szCs w:val="22"/>
        </w:rPr>
        <w:t xml:space="preserve">&lt;8&gt; Формируется в соответствии с показателями, характеризующими объем оказания муниципальной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подраздел 1 раздела II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3" w:name="Par1067"/>
      <w:bookmarkEnd w:id="23"/>
      <w:r w:rsidRPr="00A93C83">
        <w:rPr>
          <w:rFonts w:ascii="Times New Roman" w:hAnsi="Times New Roman" w:cs="Times New Roman"/>
          <w:sz w:val="22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подраздел 2 раздела II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4" w:name="Par1068"/>
      <w:bookmarkEnd w:id="24"/>
      <w:r w:rsidRPr="00A93C83">
        <w:rPr>
          <w:rFonts w:ascii="Times New Roman" w:hAnsi="Times New Roman" w:cs="Times New Roman"/>
          <w:sz w:val="22"/>
          <w:szCs w:val="22"/>
        </w:rPr>
        <w:t xml:space="preserve">&lt;10&gt; Формируется в соответствии с показателями, характеризующими объем оказания муниципальной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подраздел 2 раздела II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5" w:name="Par1069"/>
      <w:bookmarkEnd w:id="25"/>
      <w:r w:rsidRPr="00A93C83">
        <w:rPr>
          <w:rFonts w:ascii="Times New Roman" w:hAnsi="Times New Roman" w:cs="Times New Roman"/>
          <w:sz w:val="22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подраздел 3 раздела II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6" w:name="Par1070"/>
      <w:bookmarkEnd w:id="26"/>
      <w:r w:rsidRPr="00A93C83">
        <w:rPr>
          <w:rFonts w:ascii="Times New Roman" w:hAnsi="Times New Roman" w:cs="Times New Roman"/>
          <w:sz w:val="22"/>
          <w:szCs w:val="22"/>
        </w:rPr>
        <w:t xml:space="preserve">&lt;12&gt; Формируется в соответствии с показателями, характеризующими объем оказания муниципальной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подраздел 3 раздела II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7" w:name="Par1071"/>
      <w:bookmarkEnd w:id="27"/>
      <w:r w:rsidRPr="00A93C83">
        <w:rPr>
          <w:rFonts w:ascii="Times New Roman" w:hAnsi="Times New Roman" w:cs="Times New Roman"/>
          <w:sz w:val="22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подраздел 4 раздела II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8" w:name="Par1072"/>
      <w:bookmarkEnd w:id="28"/>
      <w:r w:rsidRPr="00A93C83">
        <w:rPr>
          <w:rFonts w:ascii="Times New Roman" w:hAnsi="Times New Roman" w:cs="Times New Roman"/>
          <w:sz w:val="22"/>
          <w:szCs w:val="22"/>
        </w:rPr>
        <w:t xml:space="preserve">&lt;14&gt; Формируется в соответствии с показателями, характеризующими объем оказания муниципальной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подраздел 4 раздела II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9" w:name="Par1073"/>
      <w:bookmarkEnd w:id="29"/>
      <w:r w:rsidRPr="00A93C83">
        <w:rPr>
          <w:rFonts w:ascii="Times New Roman" w:hAnsi="Times New Roman" w:cs="Times New Roman"/>
          <w:sz w:val="22"/>
          <w:szCs w:val="22"/>
        </w:rPr>
        <w:t xml:space="preserve">&lt;15&gt; Указывается наименование укрупненной муниципальной услуги, под которой для целей настоящей примерной формы понимается несколько муниципальных услуг в социальной сфере, соответствующих одному и тому же виду кода Общероссийского </w:t>
      </w:r>
      <w:hyperlink r:id="rId25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классификатора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муниципальной услуги и (или) условия (формы) оказания муниципальной услуги, в случае если порядком формирования муниципального социального заказа, утвержденным в соответствии с </w:t>
      </w:r>
      <w:hyperlink r:id="rId26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частями 2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- </w:t>
      </w:r>
      <w:hyperlink r:id="rId27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4 статьи 6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Федерального закона, определено право уполномоченного органа формировать муниципальные социальный заказ в разрезе укрупненной муниципальной услуги.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30" w:name="Par1074"/>
      <w:bookmarkEnd w:id="30"/>
      <w:r w:rsidRPr="00A93C83">
        <w:rPr>
          <w:rFonts w:ascii="Times New Roman" w:hAnsi="Times New Roman" w:cs="Times New Roman"/>
          <w:sz w:val="22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31" w:name="Par1075"/>
      <w:bookmarkEnd w:id="31"/>
      <w:r w:rsidRPr="00A93C83">
        <w:rPr>
          <w:rFonts w:ascii="Times New Roman" w:hAnsi="Times New Roman" w:cs="Times New Roman"/>
          <w:sz w:val="22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муниципального социального заказа - указывается в случае, если порядком формирования муниципального социального заказа, установленным в соответствии с </w:t>
      </w:r>
      <w:hyperlink r:id="rId28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частями 2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- </w:t>
      </w:r>
      <w:hyperlink r:id="rId29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4 статьи 6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заказов).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32" w:name="Par1076"/>
      <w:bookmarkEnd w:id="32"/>
      <w:r w:rsidRPr="00A93C83">
        <w:rPr>
          <w:rFonts w:ascii="Times New Roman" w:hAnsi="Times New Roman" w:cs="Times New Roman"/>
          <w:sz w:val="22"/>
          <w:szCs w:val="22"/>
        </w:rPr>
        <w:t>&lt;18&gt; Указывается срок оказания муниципальной услуги в социальной сфере (муниципальных услуг, составляющих укрупненную муниципальную услугу), установленный в соответствии с законодательством Российской Федерации.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33" w:name="Par1077"/>
      <w:bookmarkEnd w:id="33"/>
      <w:r w:rsidRPr="00A93C83">
        <w:rPr>
          <w:rFonts w:ascii="Times New Roman" w:hAnsi="Times New Roman" w:cs="Times New Roman"/>
          <w:sz w:val="22"/>
          <w:szCs w:val="22"/>
        </w:rPr>
        <w:t xml:space="preserve">&lt;19&gt; Указывается год, в котором уполномоченный орган осуществляет отбор исполнителей муниципальных услуг в социальной сфере (муниципальных услуг, составляющих укрупненную муниципальную услугу) (далее - исполнитель услуг), либо заключает с исполнителями услуг соглашения, указанные в </w:t>
      </w:r>
      <w:hyperlink r:id="rId30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части 6 статьи 9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Федерального закона, либо утверждает муниципальное задание на оказание муниципальных услуг (выполнение работ) учреждению.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34" w:name="Par1078"/>
      <w:bookmarkEnd w:id="34"/>
      <w:r w:rsidRPr="00A93C83">
        <w:rPr>
          <w:rFonts w:ascii="Times New Roman" w:hAnsi="Times New Roman" w:cs="Times New Roman"/>
          <w:sz w:val="22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муниципальная услуга в социальной сфере </w:t>
      </w:r>
      <w:r w:rsidRPr="00A93C83">
        <w:rPr>
          <w:rFonts w:ascii="Times New Roman" w:hAnsi="Times New Roman" w:cs="Times New Roman"/>
          <w:sz w:val="22"/>
          <w:szCs w:val="22"/>
        </w:rPr>
        <w:lastRenderedPageBreak/>
        <w:t>(муниципальные услуги, составляющие укрупненную муниципальную услугу).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35" w:name="Par1079"/>
      <w:bookmarkEnd w:id="35"/>
      <w:r w:rsidRPr="00A93C83">
        <w:rPr>
          <w:rFonts w:ascii="Times New Roman" w:hAnsi="Times New Roman" w:cs="Times New Roman"/>
          <w:sz w:val="22"/>
          <w:szCs w:val="22"/>
        </w:rPr>
        <w:t>&lt;21&gt; Заполняется в соответствии с кодом, указанным в перечнях муниципальных услуг (при наличии).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36" w:name="Par1080"/>
      <w:bookmarkEnd w:id="36"/>
      <w:r w:rsidRPr="00A93C83">
        <w:rPr>
          <w:rFonts w:ascii="Times New Roman" w:hAnsi="Times New Roman" w:cs="Times New Roman"/>
          <w:sz w:val="22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подразделов 1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4 раздела II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настоящей примерной формы включаются числовые значения показателей, характеризующих объем оказания муниципальной услуги (муниципальных услуг, составляющих укрупненную муниципальную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31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статьи 158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подразделы 1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4 раздела II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настоящей примерной формы на основании указанных данных определена порядком формирования муниципального социального заказа, утвержденным в соответствии с </w:t>
      </w:r>
      <w:hyperlink r:id="rId32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частями 2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- </w:t>
      </w:r>
      <w:hyperlink r:id="rId33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4 статьи 6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Федерального закона.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37" w:name="Par1081"/>
      <w:bookmarkEnd w:id="37"/>
      <w:r w:rsidRPr="00A93C83">
        <w:rPr>
          <w:rFonts w:ascii="Times New Roman" w:hAnsi="Times New Roman" w:cs="Times New Roman"/>
          <w:sz w:val="22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муниципальной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подразделов 1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4 раздела II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муниципальной услуги в социальной сфере (муниципальных услуг, составляющих укрупненную муниципальную услугу).</w:t>
      </w:r>
    </w:p>
    <w:p w:rsidR="00A93C83" w:rsidRP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38" w:name="Par1082"/>
      <w:bookmarkEnd w:id="38"/>
      <w:r w:rsidRPr="00A93C83">
        <w:rPr>
          <w:rFonts w:ascii="Times New Roman" w:hAnsi="Times New Roman" w:cs="Times New Roman"/>
          <w:sz w:val="22"/>
          <w:szCs w:val="22"/>
        </w:rPr>
        <w:t>&lt;24&gt; Заполняется в соответствии с показателями, характеризующими качество оказания муниципальной услуги в социальной сфере (муниципальных услуг, составляющих укрупненную муниципальную услугу), установленными в перечнях муниципальных услуг.</w:t>
      </w:r>
    </w:p>
    <w:p w:rsidR="00A93C83" w:rsidRDefault="00A93C83" w:rsidP="000E41CD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39" w:name="Par1083"/>
      <w:bookmarkEnd w:id="39"/>
      <w:r w:rsidRPr="00A93C83">
        <w:rPr>
          <w:rFonts w:ascii="Times New Roman" w:hAnsi="Times New Roman" w:cs="Times New Roman"/>
          <w:sz w:val="22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муниципальной услуги в социальной сфере, включенных в </w:t>
      </w:r>
      <w:hyperlink w:anchor="Par1023" w:tooltip="8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графу 8 раздела III</w:t>
        </w:r>
      </w:hyperlink>
      <w:r w:rsidRPr="00A93C83">
        <w:rPr>
          <w:rFonts w:ascii="Times New Roman" w:hAnsi="Times New Roman" w:cs="Times New Roman"/>
          <w:sz w:val="22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муниципальной услуги в социальной сфере (муниципальных услуг, составляющих укрупненную муниципальную услугу).</w:t>
      </w:r>
    </w:p>
    <w:p w:rsidR="00BE73AE" w:rsidRDefault="00BE73AE" w:rsidP="00A93C83">
      <w:pPr>
        <w:adjustRightInd/>
        <w:spacing w:before="240"/>
        <w:ind w:firstLine="540"/>
        <w:rPr>
          <w:rFonts w:ascii="Times New Roman" w:hAnsi="Times New Roman" w:cs="Times New Roman"/>
          <w:sz w:val="22"/>
          <w:szCs w:val="22"/>
        </w:rPr>
      </w:pPr>
    </w:p>
    <w:p w:rsidR="00BE73AE" w:rsidRDefault="00BE73AE" w:rsidP="00A93C83">
      <w:pPr>
        <w:adjustRightInd/>
        <w:spacing w:before="240"/>
        <w:ind w:firstLine="540"/>
        <w:rPr>
          <w:rFonts w:ascii="Times New Roman" w:hAnsi="Times New Roman" w:cs="Times New Roman"/>
          <w:sz w:val="22"/>
          <w:szCs w:val="22"/>
        </w:rPr>
      </w:pPr>
    </w:p>
    <w:p w:rsidR="000E41CD" w:rsidRDefault="000E41CD" w:rsidP="00A93C83">
      <w:pPr>
        <w:adjustRightInd/>
        <w:spacing w:before="240"/>
        <w:ind w:firstLine="540"/>
        <w:rPr>
          <w:rFonts w:ascii="Times New Roman" w:hAnsi="Times New Roman" w:cs="Times New Roman"/>
          <w:sz w:val="22"/>
          <w:szCs w:val="22"/>
        </w:rPr>
      </w:pPr>
    </w:p>
    <w:p w:rsidR="000E41CD" w:rsidRDefault="000E41CD" w:rsidP="00A93C83">
      <w:pPr>
        <w:adjustRightInd/>
        <w:spacing w:before="240"/>
        <w:ind w:firstLine="540"/>
        <w:rPr>
          <w:rFonts w:ascii="Times New Roman" w:hAnsi="Times New Roman" w:cs="Times New Roman"/>
          <w:sz w:val="22"/>
          <w:szCs w:val="22"/>
        </w:rPr>
      </w:pPr>
    </w:p>
    <w:p w:rsidR="000E41CD" w:rsidRDefault="000E41CD" w:rsidP="00A93C83">
      <w:pPr>
        <w:adjustRightInd/>
        <w:spacing w:before="240"/>
        <w:ind w:firstLine="540"/>
        <w:rPr>
          <w:rFonts w:ascii="Times New Roman" w:hAnsi="Times New Roman" w:cs="Times New Roman"/>
          <w:sz w:val="22"/>
          <w:szCs w:val="22"/>
        </w:rPr>
      </w:pPr>
    </w:p>
    <w:p w:rsidR="000E41CD" w:rsidRDefault="000E41CD" w:rsidP="00A93C83">
      <w:pPr>
        <w:adjustRightInd/>
        <w:spacing w:before="240"/>
        <w:ind w:firstLine="540"/>
        <w:rPr>
          <w:rFonts w:ascii="Times New Roman" w:hAnsi="Times New Roman" w:cs="Times New Roman"/>
          <w:sz w:val="22"/>
          <w:szCs w:val="22"/>
        </w:rPr>
      </w:pPr>
    </w:p>
    <w:p w:rsidR="000E41CD" w:rsidRDefault="000E41CD" w:rsidP="00A93C83">
      <w:pPr>
        <w:adjustRightInd/>
        <w:spacing w:before="240"/>
        <w:ind w:firstLine="540"/>
        <w:rPr>
          <w:rFonts w:ascii="Times New Roman" w:hAnsi="Times New Roman" w:cs="Times New Roman"/>
          <w:sz w:val="22"/>
          <w:szCs w:val="22"/>
        </w:rPr>
      </w:pPr>
    </w:p>
    <w:p w:rsidR="000E41CD" w:rsidRDefault="000E41CD" w:rsidP="00A93C83">
      <w:pPr>
        <w:adjustRightInd/>
        <w:spacing w:before="240"/>
        <w:ind w:firstLine="540"/>
        <w:rPr>
          <w:rFonts w:ascii="Times New Roman" w:hAnsi="Times New Roman" w:cs="Times New Roman"/>
          <w:sz w:val="22"/>
          <w:szCs w:val="22"/>
        </w:rPr>
      </w:pPr>
    </w:p>
    <w:p w:rsidR="000E41CD" w:rsidRDefault="000E41CD" w:rsidP="00A93C83">
      <w:pPr>
        <w:adjustRightInd/>
        <w:spacing w:before="240"/>
        <w:ind w:firstLine="540"/>
        <w:rPr>
          <w:rFonts w:ascii="Times New Roman" w:hAnsi="Times New Roman" w:cs="Times New Roman"/>
          <w:sz w:val="22"/>
          <w:szCs w:val="22"/>
        </w:rPr>
      </w:pPr>
    </w:p>
    <w:p w:rsidR="00877309" w:rsidRPr="00A93C83" w:rsidRDefault="00877309" w:rsidP="00A93C83">
      <w:pPr>
        <w:adjustRightInd/>
        <w:spacing w:before="240"/>
        <w:ind w:firstLine="540"/>
        <w:rPr>
          <w:rFonts w:ascii="Times New Roman" w:hAnsi="Times New Roman" w:cs="Times New Roman"/>
          <w:sz w:val="22"/>
          <w:szCs w:val="22"/>
        </w:rPr>
      </w:pPr>
    </w:p>
    <w:p w:rsidR="008A5445" w:rsidRDefault="008A5445" w:rsidP="00EF4774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313938" w:rsidRDefault="000C3697" w:rsidP="00313938">
      <w:pPr>
        <w:widowControl/>
        <w:autoSpaceDE/>
        <w:autoSpaceDN/>
        <w:adjustRightInd/>
        <w:ind w:left="10348" w:firstLine="425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A26159">
        <w:rPr>
          <w:rFonts w:ascii="Times New Roman" w:hAnsi="Times New Roman" w:cs="Times New Roman"/>
          <w:bCs/>
          <w:sz w:val="22"/>
          <w:szCs w:val="22"/>
        </w:rPr>
        <w:t>Приложение</w:t>
      </w:r>
      <w:r>
        <w:rPr>
          <w:rFonts w:ascii="Times New Roman" w:hAnsi="Times New Roman" w:cs="Times New Roman"/>
          <w:bCs/>
          <w:sz w:val="22"/>
          <w:szCs w:val="22"/>
        </w:rPr>
        <w:t xml:space="preserve"> 2</w:t>
      </w:r>
      <w:r w:rsidRPr="00A2615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313938" w:rsidRDefault="000C3697" w:rsidP="00313938">
      <w:pPr>
        <w:widowControl/>
        <w:autoSpaceDE/>
        <w:autoSpaceDN/>
        <w:adjustRightInd/>
        <w:ind w:left="10773" w:firstLine="0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A26159">
        <w:rPr>
          <w:rFonts w:ascii="Times New Roman" w:hAnsi="Times New Roman" w:cs="Times New Roman"/>
          <w:bCs/>
          <w:sz w:val="22"/>
          <w:szCs w:val="22"/>
        </w:rPr>
        <w:t>к порядку формирования муниципальн</w:t>
      </w:r>
      <w:r w:rsidR="00E25F7A">
        <w:rPr>
          <w:rFonts w:ascii="Times New Roman" w:hAnsi="Times New Roman" w:cs="Times New Roman"/>
          <w:bCs/>
          <w:sz w:val="22"/>
          <w:szCs w:val="22"/>
        </w:rPr>
        <w:t>ого</w:t>
      </w:r>
      <w:r w:rsidRPr="00A26159">
        <w:rPr>
          <w:rFonts w:ascii="Times New Roman" w:hAnsi="Times New Roman" w:cs="Times New Roman"/>
          <w:bCs/>
          <w:sz w:val="22"/>
          <w:szCs w:val="22"/>
        </w:rPr>
        <w:t xml:space="preserve"> социальн</w:t>
      </w:r>
      <w:r w:rsidR="00E25F7A">
        <w:rPr>
          <w:rFonts w:ascii="Times New Roman" w:hAnsi="Times New Roman" w:cs="Times New Roman"/>
          <w:bCs/>
          <w:sz w:val="22"/>
          <w:szCs w:val="22"/>
        </w:rPr>
        <w:t>ого</w:t>
      </w:r>
      <w:r w:rsidRPr="00A26159">
        <w:rPr>
          <w:rFonts w:ascii="Times New Roman" w:hAnsi="Times New Roman" w:cs="Times New Roman"/>
          <w:bCs/>
          <w:sz w:val="22"/>
          <w:szCs w:val="22"/>
        </w:rPr>
        <w:t xml:space="preserve"> заказ</w:t>
      </w:r>
      <w:r w:rsidR="00E25F7A">
        <w:rPr>
          <w:rFonts w:ascii="Times New Roman" w:hAnsi="Times New Roman" w:cs="Times New Roman"/>
          <w:bCs/>
          <w:sz w:val="22"/>
          <w:szCs w:val="22"/>
        </w:rPr>
        <w:t>а</w:t>
      </w:r>
      <w:r w:rsidRPr="00A26159">
        <w:rPr>
          <w:rFonts w:ascii="Times New Roman" w:hAnsi="Times New Roman" w:cs="Times New Roman"/>
          <w:bCs/>
          <w:sz w:val="22"/>
          <w:szCs w:val="22"/>
        </w:rPr>
        <w:t xml:space="preserve"> на оказание </w:t>
      </w:r>
      <w:r w:rsidRPr="00A26159">
        <w:rPr>
          <w:rFonts w:ascii="Times New Roman" w:hAnsi="Times New Roman" w:cs="Times New Roman"/>
          <w:bCs/>
          <w:iCs/>
          <w:sz w:val="22"/>
          <w:szCs w:val="22"/>
        </w:rPr>
        <w:t>муниципальных услуг</w:t>
      </w:r>
      <w:r w:rsidRPr="00A26159">
        <w:rPr>
          <w:rFonts w:ascii="Times New Roman" w:hAnsi="Times New Roman" w:cs="Times New Roman"/>
          <w:bCs/>
          <w:sz w:val="22"/>
          <w:szCs w:val="22"/>
        </w:rPr>
        <w:t xml:space="preserve"> в социальной сфере по направлению деятельности «реализация дополнительных общеразвивающих программ» в муниципальном образовании городской округ Сургут Ханты-Мансийского автономного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26159">
        <w:rPr>
          <w:rFonts w:ascii="Times New Roman" w:hAnsi="Times New Roman" w:cs="Times New Roman"/>
          <w:bCs/>
          <w:sz w:val="22"/>
          <w:szCs w:val="22"/>
        </w:rPr>
        <w:t>округа – Югры</w:t>
      </w:r>
      <w:r w:rsidR="00313938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:rsidR="000C3697" w:rsidRDefault="00313938" w:rsidP="00313938">
      <w:pPr>
        <w:widowControl/>
        <w:autoSpaceDE/>
        <w:autoSpaceDN/>
        <w:adjustRightInd/>
        <w:ind w:left="10773" w:firstLine="0"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отчета о его исполнении</w:t>
      </w:r>
    </w:p>
    <w:p w:rsidR="000C3697" w:rsidRPr="000C3697" w:rsidRDefault="000C3697" w:rsidP="000C3697">
      <w:pPr>
        <w:adjustRightInd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C3697" w:rsidRPr="000C3697" w:rsidRDefault="000C3697" w:rsidP="000C3697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0C3697" w:rsidRPr="000C3697" w:rsidRDefault="000C3697" w:rsidP="000C3697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  <w:bookmarkStart w:id="40" w:name="Par1094"/>
      <w:bookmarkEnd w:id="40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93C83" w:rsidRPr="00A93C83" w:rsidTr="00922313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</w:p>
        </w:tc>
      </w:tr>
      <w:tr w:rsidR="00A93C83" w:rsidRPr="00A93C83" w:rsidTr="00922313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7309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об исполнении муниципального социального заказа на оказание муниципа</w:t>
            </w:r>
            <w:r w:rsidR="000102EE">
              <w:rPr>
                <w:rFonts w:ascii="Times New Roman" w:hAnsi="Times New Roman" w:cs="Times New Roman"/>
                <w:sz w:val="22"/>
                <w:szCs w:val="22"/>
              </w:rPr>
              <w:t xml:space="preserve">льных услуг </w:t>
            </w:r>
          </w:p>
          <w:p w:rsidR="00877309" w:rsidRDefault="00877309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социальной сфере</w:t>
            </w:r>
          </w:p>
          <w:p w:rsidR="00877309" w:rsidRDefault="00877309" w:rsidP="000102EE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3C83" w:rsidRPr="00A93C83" w:rsidRDefault="00A93C83" w:rsidP="000102EE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A93C8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</w:p>
        </w:tc>
      </w:tr>
    </w:tbl>
    <w:p w:rsidR="00A93C83" w:rsidRPr="00A93C83" w:rsidRDefault="000E41CD" w:rsidP="000E41CD">
      <w:pPr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E41CD">
        <w:rPr>
          <w:rFonts w:ascii="Times New Roman" w:hAnsi="Times New Roman" w:cs="Times New Roman"/>
          <w:sz w:val="22"/>
          <w:szCs w:val="22"/>
        </w:rPr>
        <w:t xml:space="preserve">на "__" ______ 20__ г.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0E41CD">
          <w:rPr>
            <w:rStyle w:val="affd"/>
            <w:rFonts w:ascii="Times New Roman" w:hAnsi="Times New Roman" w:cs="Times New Roman"/>
            <w:sz w:val="22"/>
            <w:szCs w:val="22"/>
          </w:rPr>
          <w:t>&lt;2&gt;</w:t>
        </w:r>
      </w:hyperlink>
    </w:p>
    <w:tbl>
      <w:tblPr>
        <w:tblW w:w="14884" w:type="dxa"/>
        <w:tblInd w:w="2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1270"/>
      </w:tblGrid>
      <w:tr w:rsidR="00A93C83" w:rsidRPr="00A93C83" w:rsidTr="0087730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0E41C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A93C83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A93C83" w:rsidRPr="00A93C83" w:rsidTr="00877309">
        <w:trPr>
          <w:trHeight w:val="505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Форма </w:t>
            </w:r>
            <w:hyperlink r:id="rId34" w:history="1">
              <w:r w:rsidRPr="00A93C8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A93C83" w:rsidTr="00877309">
        <w:trPr>
          <w:trHeight w:val="203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A93C83" w:rsidTr="00877309">
        <w:trPr>
          <w:trHeight w:val="167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по ОКПО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A93C83" w:rsidTr="0087730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A93C8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Глава БК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A93C83" w:rsidTr="00877309">
        <w:trPr>
          <w:trHeight w:val="287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A93C83" w:rsidTr="0087730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A93C8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A93C83" w:rsidTr="0087730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A93C8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A93C83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B5176" w:rsidRDefault="003B5176" w:rsidP="00A93C83">
      <w:pPr>
        <w:adjustRightInd/>
        <w:ind w:firstLine="0"/>
        <w:rPr>
          <w:rFonts w:ascii="Times New Roman" w:hAnsi="Times New Roman" w:cs="Times New Roman"/>
          <w:sz w:val="22"/>
          <w:szCs w:val="22"/>
        </w:rPr>
        <w:sectPr w:rsidR="003B5176" w:rsidSect="00877309">
          <w:headerReference w:type="default" r:id="rId35"/>
          <w:footerReference w:type="default" r:id="rId36"/>
          <w:pgSz w:w="16838" w:h="11906" w:orient="landscape" w:code="9"/>
          <w:pgMar w:top="567" w:right="678" w:bottom="426" w:left="709" w:header="1417" w:footer="709" w:gutter="0"/>
          <w:pgNumType w:start="18"/>
          <w:cols w:space="708"/>
          <w:docGrid w:linePitch="360"/>
        </w:sectPr>
      </w:pPr>
    </w:p>
    <w:p w:rsidR="003B5176" w:rsidRPr="008511E5" w:rsidRDefault="003B5176" w:rsidP="00A93C83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A93C83" w:rsidRPr="00A93C83" w:rsidRDefault="00A93C83" w:rsidP="00E25F7A">
      <w:pPr>
        <w:adjustRightInd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93C83">
        <w:rPr>
          <w:rFonts w:ascii="Times New Roman" w:hAnsi="Times New Roman" w:cs="Times New Roman"/>
          <w:sz w:val="22"/>
          <w:szCs w:val="22"/>
        </w:rPr>
        <w:t>I. Сведения о фактическом достижении показателей, характеризующих объем оказания муниципальн</w:t>
      </w:r>
      <w:r w:rsidR="00E25F7A">
        <w:rPr>
          <w:rFonts w:ascii="Times New Roman" w:hAnsi="Times New Roman" w:cs="Times New Roman"/>
          <w:sz w:val="22"/>
          <w:szCs w:val="22"/>
        </w:rPr>
        <w:t>ых</w:t>
      </w:r>
      <w:r w:rsidRPr="00A93C83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E25F7A">
        <w:rPr>
          <w:rFonts w:ascii="Times New Roman" w:hAnsi="Times New Roman" w:cs="Times New Roman"/>
          <w:sz w:val="22"/>
          <w:szCs w:val="22"/>
        </w:rPr>
        <w:t xml:space="preserve"> </w:t>
      </w:r>
      <w:r w:rsidRPr="00A93C83">
        <w:rPr>
          <w:rFonts w:ascii="Times New Roman" w:hAnsi="Times New Roman" w:cs="Times New Roman"/>
          <w:sz w:val="22"/>
          <w:szCs w:val="22"/>
        </w:rPr>
        <w:t>в социальной сфере (укрупненной муниципальной услуги)</w:t>
      </w:r>
    </w:p>
    <w:p w:rsidR="00A93C83" w:rsidRPr="00A93C83" w:rsidRDefault="00A93C83" w:rsidP="00A93C83">
      <w:pPr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-10" w:tblpY="1"/>
        <w:tblOverlap w:val="never"/>
        <w:tblW w:w="226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992"/>
        <w:gridCol w:w="1276"/>
        <w:gridCol w:w="1276"/>
        <w:gridCol w:w="708"/>
        <w:gridCol w:w="567"/>
        <w:gridCol w:w="1560"/>
        <w:gridCol w:w="992"/>
        <w:gridCol w:w="850"/>
        <w:gridCol w:w="993"/>
        <w:gridCol w:w="1417"/>
        <w:gridCol w:w="567"/>
        <w:gridCol w:w="1276"/>
        <w:gridCol w:w="1417"/>
        <w:gridCol w:w="1276"/>
        <w:gridCol w:w="1418"/>
        <w:gridCol w:w="1275"/>
        <w:gridCol w:w="1418"/>
        <w:gridCol w:w="1427"/>
      </w:tblGrid>
      <w:tr w:rsidR="00510961" w:rsidRPr="00A93C83" w:rsidTr="00510961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0F67">
              <w:rPr>
                <w:rFonts w:ascii="Times New Roman" w:hAnsi="Times New Roman" w:cs="Times New Roman"/>
              </w:rPr>
              <w:t>Наимено</w:t>
            </w:r>
            <w:r w:rsidR="00510961">
              <w:rPr>
                <w:rFonts w:ascii="Times New Roman" w:hAnsi="Times New Roman" w:cs="Times New Roman"/>
              </w:rPr>
              <w:t>-</w:t>
            </w:r>
            <w:r w:rsidRPr="00FC0F67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FC0F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F67">
              <w:rPr>
                <w:rFonts w:ascii="Times New Roman" w:hAnsi="Times New Roman" w:cs="Times New Roman"/>
              </w:rPr>
              <w:t>муници</w:t>
            </w:r>
            <w:r w:rsidR="00510961">
              <w:rPr>
                <w:rFonts w:ascii="Times New Roman" w:hAnsi="Times New Roman" w:cs="Times New Roman"/>
              </w:rPr>
              <w:t>-</w:t>
            </w:r>
            <w:r w:rsidRPr="00FC0F67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FC0F67">
              <w:rPr>
                <w:rFonts w:ascii="Times New Roman" w:hAnsi="Times New Roman" w:cs="Times New Roman"/>
              </w:rPr>
              <w:t xml:space="preserve"> услуги</w:t>
            </w:r>
          </w:p>
          <w:p w:rsidR="00A93C83" w:rsidRPr="00FC0F67" w:rsidRDefault="00A93C83" w:rsidP="00510961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(</w:t>
            </w:r>
            <w:proofErr w:type="spellStart"/>
            <w:r w:rsidRPr="00FC0F67">
              <w:rPr>
                <w:rFonts w:ascii="Times New Roman" w:hAnsi="Times New Roman" w:cs="Times New Roman"/>
              </w:rPr>
              <w:t>укруп</w:t>
            </w:r>
            <w:r w:rsidR="00510961">
              <w:rPr>
                <w:rFonts w:ascii="Times New Roman" w:hAnsi="Times New Roman" w:cs="Times New Roman"/>
              </w:rPr>
              <w:t>-</w:t>
            </w:r>
            <w:r w:rsidRPr="00FC0F67">
              <w:rPr>
                <w:rFonts w:ascii="Times New Roman" w:hAnsi="Times New Roman" w:cs="Times New Roman"/>
              </w:rPr>
              <w:t>ненной</w:t>
            </w:r>
            <w:proofErr w:type="spellEnd"/>
            <w:r w:rsidRPr="00FC0F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F67">
              <w:rPr>
                <w:rFonts w:ascii="Times New Roman" w:hAnsi="Times New Roman" w:cs="Times New Roman"/>
              </w:rPr>
              <w:t>муници</w:t>
            </w:r>
            <w:r w:rsidR="00510961">
              <w:rPr>
                <w:rFonts w:ascii="Times New Roman" w:hAnsi="Times New Roman" w:cs="Times New Roman"/>
              </w:rPr>
              <w:t>-</w:t>
            </w:r>
            <w:r w:rsidRPr="00FC0F67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FC0F67">
              <w:rPr>
                <w:rFonts w:ascii="Times New Roman" w:hAnsi="Times New Roman" w:cs="Times New Roman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proofErr w:type="gramStart"/>
            <w:r w:rsidRPr="00FC0F67">
              <w:rPr>
                <w:rFonts w:ascii="Times New Roman" w:hAnsi="Times New Roman" w:cs="Times New Roman"/>
              </w:rPr>
              <w:t>опреде</w:t>
            </w:r>
            <w:r w:rsidR="00510961">
              <w:rPr>
                <w:rFonts w:ascii="Times New Roman" w:hAnsi="Times New Roman" w:cs="Times New Roman"/>
              </w:rPr>
              <w:t>-</w:t>
            </w:r>
            <w:r w:rsidRPr="00FC0F67">
              <w:rPr>
                <w:rFonts w:ascii="Times New Roman" w:hAnsi="Times New Roman" w:cs="Times New Roman"/>
              </w:rPr>
              <w:t>ления</w:t>
            </w:r>
            <w:proofErr w:type="spellEnd"/>
            <w:proofErr w:type="gramEnd"/>
            <w:r w:rsidRPr="00FC0F67">
              <w:rPr>
                <w:rFonts w:ascii="Times New Roman" w:hAnsi="Times New Roman" w:cs="Times New Roman"/>
              </w:rPr>
              <w:t xml:space="preserve"> исполни</w:t>
            </w:r>
            <w:r w:rsidR="00510961">
              <w:rPr>
                <w:rFonts w:ascii="Times New Roman" w:hAnsi="Times New Roman" w:cs="Times New Roman"/>
              </w:rPr>
              <w:t>-</w:t>
            </w:r>
            <w:proofErr w:type="spellStart"/>
            <w:r w:rsidRPr="00FC0F67">
              <w:rPr>
                <w:rFonts w:ascii="Times New Roman" w:hAnsi="Times New Roman" w:cs="Times New Roman"/>
              </w:rPr>
              <w:t>телей</w:t>
            </w:r>
            <w:proofErr w:type="spellEnd"/>
            <w:r w:rsidRPr="00FC0F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F67">
              <w:rPr>
                <w:rFonts w:ascii="Times New Roman" w:hAnsi="Times New Roman" w:cs="Times New Roman"/>
              </w:rPr>
              <w:t>муници</w:t>
            </w:r>
            <w:r w:rsidR="00510961">
              <w:rPr>
                <w:rFonts w:ascii="Times New Roman" w:hAnsi="Times New Roman" w:cs="Times New Roman"/>
              </w:rPr>
              <w:t>-</w:t>
            </w:r>
            <w:r w:rsidRPr="00FC0F67">
              <w:rPr>
                <w:rFonts w:ascii="Times New Roman" w:hAnsi="Times New Roman" w:cs="Times New Roman"/>
              </w:rPr>
              <w:t>пальной</w:t>
            </w:r>
            <w:proofErr w:type="spellEnd"/>
          </w:p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(</w:t>
            </w:r>
            <w:proofErr w:type="spellStart"/>
            <w:r w:rsidRPr="00FC0F67">
              <w:rPr>
                <w:rFonts w:ascii="Times New Roman" w:hAnsi="Times New Roman" w:cs="Times New Roman"/>
              </w:rPr>
              <w:t>укруп</w:t>
            </w:r>
            <w:r w:rsidR="00510961">
              <w:rPr>
                <w:rFonts w:ascii="Times New Roman" w:hAnsi="Times New Roman" w:cs="Times New Roman"/>
              </w:rPr>
              <w:t>-</w:t>
            </w:r>
            <w:r w:rsidRPr="00FC0F67">
              <w:rPr>
                <w:rFonts w:ascii="Times New Roman" w:hAnsi="Times New Roman" w:cs="Times New Roman"/>
              </w:rPr>
              <w:t>ненной</w:t>
            </w:r>
            <w:proofErr w:type="spellEnd"/>
            <w:r w:rsidRPr="00FC0F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F67">
              <w:rPr>
                <w:rFonts w:ascii="Times New Roman" w:hAnsi="Times New Roman" w:cs="Times New Roman"/>
              </w:rPr>
              <w:t>муници</w:t>
            </w:r>
            <w:r w:rsidR="00510961">
              <w:rPr>
                <w:rFonts w:ascii="Times New Roman" w:hAnsi="Times New Roman" w:cs="Times New Roman"/>
              </w:rPr>
              <w:t>-</w:t>
            </w:r>
            <w:r w:rsidRPr="00FC0F67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FC0F67">
              <w:rPr>
                <w:rFonts w:ascii="Times New Roman" w:hAnsi="Times New Roman" w:cs="Times New Roman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Место оказания </w:t>
            </w:r>
            <w:proofErr w:type="spellStart"/>
            <w:proofErr w:type="gramStart"/>
            <w:r w:rsidRPr="00FC0F67">
              <w:rPr>
                <w:rFonts w:ascii="Times New Roman" w:hAnsi="Times New Roman" w:cs="Times New Roman"/>
              </w:rPr>
              <w:t>муници</w:t>
            </w:r>
            <w:r w:rsidR="00850D4E">
              <w:rPr>
                <w:rFonts w:ascii="Times New Roman" w:hAnsi="Times New Roman" w:cs="Times New Roman"/>
              </w:rPr>
              <w:t>-</w:t>
            </w:r>
            <w:r w:rsidRPr="00FC0F67">
              <w:rPr>
                <w:rFonts w:ascii="Times New Roman" w:hAnsi="Times New Roman" w:cs="Times New Roman"/>
              </w:rPr>
              <w:t>пальной</w:t>
            </w:r>
            <w:proofErr w:type="spellEnd"/>
            <w:proofErr w:type="gramEnd"/>
            <w:r w:rsidRPr="00FC0F67">
              <w:rPr>
                <w:rFonts w:ascii="Times New Roman" w:hAnsi="Times New Roman" w:cs="Times New Roman"/>
              </w:rPr>
              <w:t xml:space="preserve"> услуги</w:t>
            </w:r>
          </w:p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(</w:t>
            </w:r>
            <w:proofErr w:type="spellStart"/>
            <w:r w:rsidRPr="00FC0F67">
              <w:rPr>
                <w:rFonts w:ascii="Times New Roman" w:hAnsi="Times New Roman" w:cs="Times New Roman"/>
              </w:rPr>
              <w:t>укруп</w:t>
            </w:r>
            <w:r w:rsidR="00850D4E">
              <w:rPr>
                <w:rFonts w:ascii="Times New Roman" w:hAnsi="Times New Roman" w:cs="Times New Roman"/>
              </w:rPr>
              <w:t>-</w:t>
            </w:r>
            <w:r w:rsidRPr="00FC0F67">
              <w:rPr>
                <w:rFonts w:ascii="Times New Roman" w:hAnsi="Times New Roman" w:cs="Times New Roman"/>
              </w:rPr>
              <w:t>ненной</w:t>
            </w:r>
            <w:proofErr w:type="spellEnd"/>
            <w:r w:rsidRPr="00FC0F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F67">
              <w:rPr>
                <w:rFonts w:ascii="Times New Roman" w:hAnsi="Times New Roman" w:cs="Times New Roman"/>
              </w:rPr>
              <w:t>муници</w:t>
            </w:r>
            <w:r w:rsidR="00850D4E">
              <w:rPr>
                <w:rFonts w:ascii="Times New Roman" w:hAnsi="Times New Roman" w:cs="Times New Roman"/>
              </w:rPr>
              <w:t>-</w:t>
            </w:r>
            <w:r w:rsidRPr="00FC0F67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FC0F67">
              <w:rPr>
                <w:rFonts w:ascii="Times New Roman" w:hAnsi="Times New Roman" w:cs="Times New Roman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</w:t>
            </w:r>
          </w:p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(укрупненной муниципальной услуги)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Значение планового показателя, характеризующего объем оказания муниципальной услуги</w:t>
            </w:r>
          </w:p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(укрупненной муниципальной услуги)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61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Значение предельного допустимого возможного отклонения </w:t>
            </w:r>
          </w:p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от показателя, </w:t>
            </w:r>
            <w:proofErr w:type="gramStart"/>
            <w:r w:rsidRPr="00FC0F67">
              <w:rPr>
                <w:rFonts w:ascii="Times New Roman" w:hAnsi="Times New Roman" w:cs="Times New Roman"/>
              </w:rPr>
              <w:t>характеризую</w:t>
            </w:r>
            <w:r w:rsidR="003B5176">
              <w:rPr>
                <w:rFonts w:ascii="Times New Roman" w:hAnsi="Times New Roman" w:cs="Times New Roman"/>
              </w:rPr>
              <w:t>-</w:t>
            </w:r>
            <w:proofErr w:type="spellStart"/>
            <w:r w:rsidRPr="00FC0F67"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  <w:r w:rsidRPr="00FC0F67">
              <w:rPr>
                <w:rFonts w:ascii="Times New Roman" w:hAnsi="Times New Roman" w:cs="Times New Roman"/>
              </w:rPr>
              <w:t xml:space="preserve"> объем оказания муниципальной услуги</w:t>
            </w:r>
          </w:p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Значение фактического показателя, характеризующего объем оказания муниципальной услуги</w:t>
            </w:r>
          </w:p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(укрупне</w:t>
            </w:r>
            <w:r w:rsidR="005F3EFE">
              <w:rPr>
                <w:rFonts w:ascii="Times New Roman" w:hAnsi="Times New Roman" w:cs="Times New Roman"/>
              </w:rPr>
              <w:t>нной муниципальной услуги), на «__»</w:t>
            </w:r>
            <w:r w:rsidRPr="00FC0F67">
              <w:rPr>
                <w:rFonts w:ascii="Times New Roman" w:hAnsi="Times New Roman" w:cs="Times New Roman"/>
              </w:rPr>
              <w:t xml:space="preserve">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61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Значение фактического отклонения </w:t>
            </w:r>
          </w:p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от показателя, </w:t>
            </w:r>
            <w:proofErr w:type="gramStart"/>
            <w:r w:rsidRPr="00FC0F67">
              <w:rPr>
                <w:rFonts w:ascii="Times New Roman" w:hAnsi="Times New Roman" w:cs="Times New Roman"/>
              </w:rPr>
              <w:t>характеризую</w:t>
            </w:r>
            <w:r w:rsidR="003B5176">
              <w:rPr>
                <w:rFonts w:ascii="Times New Roman" w:hAnsi="Times New Roman" w:cs="Times New Roman"/>
              </w:rPr>
              <w:t>-</w:t>
            </w:r>
            <w:proofErr w:type="spellStart"/>
            <w:r w:rsidRPr="00FC0F67"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  <w:r w:rsidRPr="00FC0F67">
              <w:rPr>
                <w:rFonts w:ascii="Times New Roman" w:hAnsi="Times New Roman" w:cs="Times New Roman"/>
              </w:rPr>
              <w:t xml:space="preserve"> объем оказания </w:t>
            </w:r>
            <w:proofErr w:type="spellStart"/>
            <w:r w:rsidRPr="00FC0F67">
              <w:rPr>
                <w:rFonts w:ascii="Times New Roman" w:hAnsi="Times New Roman" w:cs="Times New Roman"/>
              </w:rPr>
              <w:t>муниципа</w:t>
            </w:r>
            <w:r w:rsidR="007F01A2">
              <w:rPr>
                <w:rFonts w:ascii="Times New Roman" w:hAnsi="Times New Roman" w:cs="Times New Roman"/>
              </w:rPr>
              <w:t>-</w:t>
            </w:r>
            <w:r w:rsidRPr="00FC0F67">
              <w:rPr>
                <w:rFonts w:ascii="Times New Roman" w:hAnsi="Times New Roman" w:cs="Times New Roman"/>
              </w:rPr>
              <w:t>льной</w:t>
            </w:r>
            <w:proofErr w:type="spellEnd"/>
            <w:r w:rsidRPr="00FC0F67">
              <w:rPr>
                <w:rFonts w:ascii="Times New Roman" w:hAnsi="Times New Roman" w:cs="Times New Roman"/>
              </w:rPr>
              <w:t xml:space="preserve"> услуги</w:t>
            </w:r>
          </w:p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(укрупненной </w:t>
            </w:r>
            <w:proofErr w:type="spellStart"/>
            <w:r w:rsidRPr="00FC0F67">
              <w:rPr>
                <w:rFonts w:ascii="Times New Roman" w:hAnsi="Times New Roman" w:cs="Times New Roman"/>
              </w:rPr>
              <w:t>муниципа</w:t>
            </w:r>
            <w:r w:rsidR="007F01A2">
              <w:rPr>
                <w:rFonts w:ascii="Times New Roman" w:hAnsi="Times New Roman" w:cs="Times New Roman"/>
              </w:rPr>
              <w:t>-</w:t>
            </w:r>
            <w:r w:rsidRPr="00FC0F67">
              <w:rPr>
                <w:rFonts w:ascii="Times New Roman" w:hAnsi="Times New Roman" w:cs="Times New Roman"/>
              </w:rPr>
              <w:t>льной</w:t>
            </w:r>
            <w:proofErr w:type="spellEnd"/>
            <w:r w:rsidRPr="00FC0F67">
              <w:rPr>
                <w:rFonts w:ascii="Times New Roman" w:hAnsi="Times New Roman" w:cs="Times New Roman"/>
              </w:rPr>
              <w:t xml:space="preserve"> услуги) </w:t>
            </w:r>
            <w:hyperlink w:anchor="Par2715" w:tooltip="&lt;11&gt; Указывается разница граф 13 и 7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Количество исполнителей услуг, исполнивших </w:t>
            </w:r>
            <w:proofErr w:type="spellStart"/>
            <w:proofErr w:type="gramStart"/>
            <w:r w:rsidRPr="00FC0F67">
              <w:rPr>
                <w:rFonts w:ascii="Times New Roman" w:hAnsi="Times New Roman" w:cs="Times New Roman"/>
              </w:rPr>
              <w:t>муници</w:t>
            </w:r>
            <w:r w:rsidR="007F01A2">
              <w:rPr>
                <w:rFonts w:ascii="Times New Roman" w:hAnsi="Times New Roman" w:cs="Times New Roman"/>
              </w:rPr>
              <w:t>-</w:t>
            </w:r>
            <w:r w:rsidRPr="00FC0F67">
              <w:rPr>
                <w:rFonts w:ascii="Times New Roman" w:hAnsi="Times New Roman" w:cs="Times New Roman"/>
              </w:rPr>
              <w:t>пальное</w:t>
            </w:r>
            <w:proofErr w:type="spellEnd"/>
            <w:proofErr w:type="gramEnd"/>
            <w:r w:rsidRPr="00FC0F67">
              <w:rPr>
                <w:rFonts w:ascii="Times New Roman" w:hAnsi="Times New Roman" w:cs="Times New Roman"/>
              </w:rPr>
              <w:t xml:space="preserve"> задание, соглашение, </w:t>
            </w:r>
          </w:p>
          <w:p w:rsidR="008511E5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с отклонениями, превышающими предельные допустимые возможные отклонения </w:t>
            </w:r>
          </w:p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от показателя, </w:t>
            </w:r>
            <w:proofErr w:type="spellStart"/>
            <w:proofErr w:type="gramStart"/>
            <w:r w:rsidRPr="00FC0F67">
              <w:rPr>
                <w:rFonts w:ascii="Times New Roman" w:hAnsi="Times New Roman" w:cs="Times New Roman"/>
              </w:rPr>
              <w:t>характери</w:t>
            </w:r>
            <w:r w:rsidR="007F01A2">
              <w:rPr>
                <w:rFonts w:ascii="Times New Roman" w:hAnsi="Times New Roman" w:cs="Times New Roman"/>
              </w:rPr>
              <w:t>-</w:t>
            </w:r>
            <w:r w:rsidRPr="00FC0F67">
              <w:rPr>
                <w:rFonts w:ascii="Times New Roman" w:hAnsi="Times New Roman" w:cs="Times New Roman"/>
              </w:rPr>
              <w:t>зующего</w:t>
            </w:r>
            <w:proofErr w:type="spellEnd"/>
            <w:proofErr w:type="gramEnd"/>
            <w:r w:rsidRPr="00FC0F67">
              <w:rPr>
                <w:rFonts w:ascii="Times New Roman" w:hAnsi="Times New Roman" w:cs="Times New Roman"/>
              </w:rPr>
              <w:t xml:space="preserve"> объем оказания муниципальной услуги</w:t>
            </w:r>
          </w:p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Доля исполнителей услуг, исполнивших </w:t>
            </w:r>
            <w:proofErr w:type="spellStart"/>
            <w:proofErr w:type="gramStart"/>
            <w:r w:rsidRPr="00FC0F67">
              <w:rPr>
                <w:rFonts w:ascii="Times New Roman" w:hAnsi="Times New Roman" w:cs="Times New Roman"/>
              </w:rPr>
              <w:t>муниципаль</w:t>
            </w:r>
            <w:r w:rsidR="003B5176">
              <w:rPr>
                <w:rFonts w:ascii="Times New Roman" w:hAnsi="Times New Roman" w:cs="Times New Roman"/>
              </w:rPr>
              <w:t>-</w:t>
            </w:r>
            <w:r w:rsidRPr="00FC0F67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FC0F67">
              <w:rPr>
                <w:rFonts w:ascii="Times New Roman" w:hAnsi="Times New Roman" w:cs="Times New Roman"/>
              </w:rPr>
              <w:t xml:space="preserve"> задание, соглашение, </w:t>
            </w:r>
          </w:p>
          <w:p w:rsidR="008511E5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с отклонениями, </w:t>
            </w:r>
            <w:proofErr w:type="gramStart"/>
            <w:r w:rsidRPr="00FC0F67">
              <w:rPr>
                <w:rFonts w:ascii="Times New Roman" w:hAnsi="Times New Roman" w:cs="Times New Roman"/>
              </w:rPr>
              <w:t>превышаю</w:t>
            </w:r>
            <w:r w:rsidR="003B5176">
              <w:rPr>
                <w:rFonts w:ascii="Times New Roman" w:hAnsi="Times New Roman" w:cs="Times New Roman"/>
              </w:rPr>
              <w:t>-</w:t>
            </w:r>
            <w:proofErr w:type="spellStart"/>
            <w:r w:rsidRPr="00FC0F67">
              <w:rPr>
                <w:rFonts w:ascii="Times New Roman" w:hAnsi="Times New Roman" w:cs="Times New Roman"/>
              </w:rPr>
              <w:t>щими</w:t>
            </w:r>
            <w:proofErr w:type="spellEnd"/>
            <w:proofErr w:type="gramEnd"/>
            <w:r w:rsidRPr="00FC0F67">
              <w:rPr>
                <w:rFonts w:ascii="Times New Roman" w:hAnsi="Times New Roman" w:cs="Times New Roman"/>
              </w:rPr>
              <w:t xml:space="preserve"> предельные допустимые возможные отклонения </w:t>
            </w:r>
          </w:p>
          <w:p w:rsidR="00A93C83" w:rsidRPr="00FC0F67" w:rsidRDefault="008511E5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93C83" w:rsidRPr="00FC0F67">
              <w:rPr>
                <w:rFonts w:ascii="Times New Roman" w:hAnsi="Times New Roman" w:cs="Times New Roman"/>
              </w:rPr>
              <w:t xml:space="preserve">т показателя, </w:t>
            </w:r>
            <w:proofErr w:type="spellStart"/>
            <w:proofErr w:type="gramStart"/>
            <w:r w:rsidR="00A93C83" w:rsidRPr="00FC0F67">
              <w:rPr>
                <w:rFonts w:ascii="Times New Roman" w:hAnsi="Times New Roman" w:cs="Times New Roman"/>
              </w:rPr>
              <w:t>характери</w:t>
            </w:r>
            <w:r w:rsidR="003B5176">
              <w:rPr>
                <w:rFonts w:ascii="Times New Roman" w:hAnsi="Times New Roman" w:cs="Times New Roman"/>
              </w:rPr>
              <w:t>-</w:t>
            </w:r>
            <w:r w:rsidR="00A93C83" w:rsidRPr="00FC0F67">
              <w:rPr>
                <w:rFonts w:ascii="Times New Roman" w:hAnsi="Times New Roman" w:cs="Times New Roman"/>
              </w:rPr>
              <w:t>зующего</w:t>
            </w:r>
            <w:proofErr w:type="spellEnd"/>
            <w:proofErr w:type="gramEnd"/>
            <w:r w:rsidR="00A93C83" w:rsidRPr="00FC0F67">
              <w:rPr>
                <w:rFonts w:ascii="Times New Roman" w:hAnsi="Times New Roman" w:cs="Times New Roman"/>
              </w:rPr>
              <w:t xml:space="preserve"> объем оказания муниципальной услуги</w:t>
            </w:r>
          </w:p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</w:tr>
      <w:tr w:rsidR="00510961" w:rsidRPr="00A93C83" w:rsidTr="0051096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61" w:rsidRPr="00A93C83" w:rsidTr="0051096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код по </w:t>
            </w:r>
            <w:hyperlink r:id="rId37" w:history="1">
              <w:r w:rsidRPr="00FC0F6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FC0F67">
              <w:rPr>
                <w:rFonts w:ascii="Times New Roman" w:hAnsi="Times New Roman" w:cs="Times New Roman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Default="007F01A2" w:rsidP="008511E5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1A2">
              <w:rPr>
                <w:rFonts w:ascii="Times New Roman" w:hAnsi="Times New Roman" w:cs="Times New Roman"/>
              </w:rPr>
              <w:t>оказываемого муни</w:t>
            </w:r>
            <w:r w:rsidR="008511E5">
              <w:rPr>
                <w:rFonts w:ascii="Times New Roman" w:hAnsi="Times New Roman" w:cs="Times New Roman"/>
              </w:rPr>
              <w:t>ципа</w:t>
            </w:r>
            <w:r w:rsidRPr="007F01A2">
              <w:rPr>
                <w:rFonts w:ascii="Times New Roman" w:hAnsi="Times New Roman" w:cs="Times New Roman"/>
              </w:rPr>
              <w:t xml:space="preserve">льными казенными учреждениями </w:t>
            </w:r>
          </w:p>
          <w:p w:rsidR="00A93C83" w:rsidRPr="00FC0F67" w:rsidRDefault="007F01A2" w:rsidP="008511E5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1A2">
              <w:rPr>
                <w:rFonts w:ascii="Times New Roman" w:hAnsi="Times New Roman" w:cs="Times New Roman"/>
              </w:rPr>
              <w:t xml:space="preserve">на основании муниципального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A93C83" w:rsidRPr="00FC0F6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61" w:rsidRDefault="007F01A2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01A2">
              <w:rPr>
                <w:rFonts w:ascii="Times New Roman" w:hAnsi="Times New Roman" w:cs="Times New Roman"/>
              </w:rPr>
              <w:t>оказывае-мого</w:t>
            </w:r>
            <w:proofErr w:type="spellEnd"/>
            <w:proofErr w:type="gramEnd"/>
            <w:r w:rsidRPr="007F01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1A2">
              <w:rPr>
                <w:rFonts w:ascii="Times New Roman" w:hAnsi="Times New Roman" w:cs="Times New Roman"/>
              </w:rPr>
              <w:t>муниципа-льными</w:t>
            </w:r>
            <w:proofErr w:type="spellEnd"/>
            <w:r w:rsidRPr="007F01A2">
              <w:rPr>
                <w:rFonts w:ascii="Times New Roman" w:hAnsi="Times New Roman" w:cs="Times New Roman"/>
              </w:rPr>
              <w:t xml:space="preserve"> бюджет</w:t>
            </w:r>
            <w:r w:rsidR="00510961">
              <w:rPr>
                <w:rFonts w:ascii="Times New Roman" w:hAnsi="Times New Roman" w:cs="Times New Roman"/>
              </w:rPr>
              <w:t>-</w:t>
            </w:r>
            <w:proofErr w:type="spellStart"/>
            <w:r w:rsidR="00510961">
              <w:rPr>
                <w:rFonts w:ascii="Times New Roman" w:hAnsi="Times New Roman" w:cs="Times New Roman"/>
              </w:rPr>
              <w:t>ны</w:t>
            </w:r>
            <w:r w:rsidRPr="007F01A2">
              <w:rPr>
                <w:rFonts w:ascii="Times New Roman" w:hAnsi="Times New Roman" w:cs="Times New Roman"/>
              </w:rPr>
              <w:t>ми</w:t>
            </w:r>
            <w:proofErr w:type="spellEnd"/>
            <w:r w:rsidRPr="007F01A2">
              <w:rPr>
                <w:rFonts w:ascii="Times New Roman" w:hAnsi="Times New Roman" w:cs="Times New Roman"/>
              </w:rPr>
              <w:t xml:space="preserve"> </w:t>
            </w:r>
          </w:p>
          <w:p w:rsidR="00A93C83" w:rsidRPr="00FC0F67" w:rsidRDefault="007F01A2" w:rsidP="00510961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1A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7F01A2">
              <w:rPr>
                <w:rFonts w:ascii="Times New Roman" w:hAnsi="Times New Roman" w:cs="Times New Roman"/>
              </w:rPr>
              <w:t>автоном</w:t>
            </w:r>
            <w:r w:rsidR="00510961">
              <w:rPr>
                <w:rFonts w:ascii="Times New Roman" w:hAnsi="Times New Roman" w:cs="Times New Roman"/>
              </w:rPr>
              <w:t>-ны</w:t>
            </w:r>
            <w:r w:rsidRPr="007F01A2">
              <w:rPr>
                <w:rFonts w:ascii="Times New Roman" w:hAnsi="Times New Roman" w:cs="Times New Roman"/>
              </w:rPr>
              <w:t>ми</w:t>
            </w:r>
            <w:proofErr w:type="spellEnd"/>
            <w:r w:rsidRPr="007F01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1A2">
              <w:rPr>
                <w:rFonts w:ascii="Times New Roman" w:hAnsi="Times New Roman" w:cs="Times New Roman"/>
              </w:rPr>
              <w:t>учреж</w:t>
            </w:r>
            <w:r w:rsidR="00510961">
              <w:rPr>
                <w:rFonts w:ascii="Times New Roman" w:hAnsi="Times New Roman" w:cs="Times New Roman"/>
              </w:rPr>
              <w:t>-</w:t>
            </w:r>
            <w:r w:rsidRPr="007F01A2">
              <w:rPr>
                <w:rFonts w:ascii="Times New Roman" w:hAnsi="Times New Roman" w:cs="Times New Roman"/>
              </w:rPr>
              <w:t>дениями</w:t>
            </w:r>
            <w:proofErr w:type="spellEnd"/>
            <w:r w:rsidRPr="007F01A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F01A2">
              <w:rPr>
                <w:rFonts w:ascii="Times New Roman" w:hAnsi="Times New Roman" w:cs="Times New Roman"/>
              </w:rPr>
              <w:t>осно</w:t>
            </w:r>
            <w:r w:rsidR="00510961">
              <w:rPr>
                <w:rFonts w:ascii="Times New Roman" w:hAnsi="Times New Roman" w:cs="Times New Roman"/>
              </w:rPr>
              <w:t>-</w:t>
            </w:r>
            <w:r w:rsidRPr="007F01A2">
              <w:rPr>
                <w:rFonts w:ascii="Times New Roman" w:hAnsi="Times New Roman" w:cs="Times New Roman"/>
              </w:rPr>
              <w:t>вании</w:t>
            </w:r>
            <w:proofErr w:type="spellEnd"/>
            <w:r w:rsidRPr="007F01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1A2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7F01A2">
              <w:rPr>
                <w:rFonts w:ascii="Times New Roman" w:hAnsi="Times New Roman" w:cs="Times New Roman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A93C83" w:rsidRPr="00FC0F6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61" w:rsidRDefault="00510961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7F01A2" w:rsidRPr="007F01A2">
              <w:rPr>
                <w:rFonts w:ascii="Times New Roman" w:hAnsi="Times New Roman" w:cs="Times New Roman"/>
              </w:rPr>
              <w:t>казыва</w:t>
            </w:r>
            <w:r>
              <w:rPr>
                <w:rFonts w:ascii="Times New Roman" w:hAnsi="Times New Roman" w:cs="Times New Roman"/>
              </w:rPr>
              <w:t>-е</w:t>
            </w:r>
            <w:r w:rsidR="007F01A2" w:rsidRPr="007F01A2">
              <w:rPr>
                <w:rFonts w:ascii="Times New Roman" w:hAnsi="Times New Roman" w:cs="Times New Roman"/>
              </w:rPr>
              <w:t>мого</w:t>
            </w:r>
            <w:proofErr w:type="spellEnd"/>
            <w:proofErr w:type="gramEnd"/>
            <w:r w:rsidR="007F01A2" w:rsidRPr="007F01A2">
              <w:rPr>
                <w:rFonts w:ascii="Times New Roman" w:hAnsi="Times New Roman" w:cs="Times New Roman"/>
              </w:rPr>
              <w:t xml:space="preserve"> </w:t>
            </w:r>
          </w:p>
          <w:p w:rsidR="00A93C83" w:rsidRPr="00FC0F67" w:rsidRDefault="007F01A2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1A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F01A2">
              <w:rPr>
                <w:rFonts w:ascii="Times New Roman" w:hAnsi="Times New Roman" w:cs="Times New Roman"/>
              </w:rPr>
              <w:t>соот</w:t>
            </w:r>
            <w:r w:rsidR="00510961">
              <w:rPr>
                <w:rFonts w:ascii="Times New Roman" w:hAnsi="Times New Roman" w:cs="Times New Roman"/>
              </w:rPr>
              <w:t>-ветст</w:t>
            </w:r>
            <w:r w:rsidRPr="007F01A2">
              <w:rPr>
                <w:rFonts w:ascii="Times New Roman" w:hAnsi="Times New Roman" w:cs="Times New Roman"/>
              </w:rPr>
              <w:t>вии</w:t>
            </w:r>
            <w:proofErr w:type="spellEnd"/>
            <w:r w:rsidRPr="007F01A2">
              <w:rPr>
                <w:rFonts w:ascii="Times New Roman" w:hAnsi="Times New Roman" w:cs="Times New Roman"/>
              </w:rPr>
              <w:t xml:space="preserve"> с кон</w:t>
            </w:r>
            <w:r w:rsidR="00510961">
              <w:rPr>
                <w:rFonts w:ascii="Times New Roman" w:hAnsi="Times New Roman" w:cs="Times New Roman"/>
              </w:rPr>
              <w:t>-</w:t>
            </w:r>
            <w:r w:rsidRPr="007F01A2">
              <w:rPr>
                <w:rFonts w:ascii="Times New Roman" w:hAnsi="Times New Roman" w:cs="Times New Roman"/>
              </w:rPr>
              <w:t xml:space="preserve">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A93C83" w:rsidRPr="00FC0F6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61" w:rsidRDefault="007F01A2" w:rsidP="00510961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01A2">
              <w:rPr>
                <w:rFonts w:ascii="Times New Roman" w:hAnsi="Times New Roman" w:cs="Times New Roman"/>
              </w:rPr>
              <w:t>оказыва-</w:t>
            </w:r>
            <w:r w:rsidR="00510961">
              <w:rPr>
                <w:rFonts w:ascii="Times New Roman" w:hAnsi="Times New Roman" w:cs="Times New Roman"/>
              </w:rPr>
              <w:t>е</w:t>
            </w:r>
            <w:r w:rsidRPr="007F01A2">
              <w:rPr>
                <w:rFonts w:ascii="Times New Roman" w:hAnsi="Times New Roman" w:cs="Times New Roman"/>
              </w:rPr>
              <w:t>мого</w:t>
            </w:r>
            <w:proofErr w:type="spellEnd"/>
            <w:proofErr w:type="gramEnd"/>
            <w:r w:rsidRPr="007F01A2">
              <w:rPr>
                <w:rFonts w:ascii="Times New Roman" w:hAnsi="Times New Roman" w:cs="Times New Roman"/>
              </w:rPr>
              <w:t xml:space="preserve"> </w:t>
            </w:r>
          </w:p>
          <w:p w:rsidR="00510961" w:rsidRDefault="007F01A2" w:rsidP="00510961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1A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7F01A2">
              <w:rPr>
                <w:rFonts w:ascii="Times New Roman" w:hAnsi="Times New Roman" w:cs="Times New Roman"/>
              </w:rPr>
              <w:t>соот</w:t>
            </w:r>
            <w:r w:rsidR="00510961">
              <w:rPr>
                <w:rFonts w:ascii="Times New Roman" w:hAnsi="Times New Roman" w:cs="Times New Roman"/>
              </w:rPr>
              <w:t>-ветст</w:t>
            </w:r>
            <w:r w:rsidRPr="007F01A2">
              <w:rPr>
                <w:rFonts w:ascii="Times New Roman" w:hAnsi="Times New Roman" w:cs="Times New Roman"/>
              </w:rPr>
              <w:t>вии</w:t>
            </w:r>
            <w:proofErr w:type="spellEnd"/>
            <w:proofErr w:type="gramEnd"/>
            <w:r w:rsidRPr="007F01A2">
              <w:rPr>
                <w:rFonts w:ascii="Times New Roman" w:hAnsi="Times New Roman" w:cs="Times New Roman"/>
              </w:rPr>
              <w:t xml:space="preserve"> </w:t>
            </w:r>
          </w:p>
          <w:p w:rsidR="00A93C83" w:rsidRPr="00FC0F67" w:rsidRDefault="007F01A2" w:rsidP="00510961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1A2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7F01A2">
              <w:rPr>
                <w:rFonts w:ascii="Times New Roman" w:hAnsi="Times New Roman" w:cs="Times New Roman"/>
              </w:rPr>
              <w:t>социаль-ными</w:t>
            </w:r>
            <w:proofErr w:type="spellEnd"/>
            <w:r w:rsidRPr="007F01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1A2">
              <w:rPr>
                <w:rFonts w:ascii="Times New Roman" w:hAnsi="Times New Roman" w:cs="Times New Roman"/>
              </w:rPr>
              <w:t>сертифи</w:t>
            </w:r>
            <w:proofErr w:type="spellEnd"/>
            <w:r w:rsidRPr="007F01A2">
              <w:rPr>
                <w:rFonts w:ascii="Times New Roman" w:hAnsi="Times New Roman" w:cs="Times New Roman"/>
              </w:rPr>
              <w:t xml:space="preserve">-катами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A93C83" w:rsidRPr="00FC0F67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7F01A2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93C83" w:rsidRPr="00FC0F67">
              <w:rPr>
                <w:rFonts w:ascii="Times New Roman" w:hAnsi="Times New Roman" w:cs="Times New Roman"/>
              </w:rPr>
              <w:t xml:space="preserve">казываемого </w:t>
            </w:r>
            <w:proofErr w:type="spellStart"/>
            <w:r w:rsidR="00A93C83" w:rsidRPr="00FC0F67">
              <w:rPr>
                <w:rFonts w:ascii="Times New Roman" w:hAnsi="Times New Roman" w:cs="Times New Roman"/>
              </w:rPr>
              <w:t>муниципа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FC0F67">
              <w:rPr>
                <w:rFonts w:ascii="Times New Roman" w:hAnsi="Times New Roman" w:cs="Times New Roman"/>
              </w:rPr>
              <w:t>льными</w:t>
            </w:r>
            <w:proofErr w:type="spellEnd"/>
            <w:r w:rsidR="00A93C83" w:rsidRPr="00FC0F67">
              <w:rPr>
                <w:rFonts w:ascii="Times New Roman" w:hAnsi="Times New Roman" w:cs="Times New Roman"/>
              </w:rPr>
              <w:t xml:space="preserve"> казенными </w:t>
            </w:r>
            <w:proofErr w:type="spellStart"/>
            <w:r w:rsidR="00A93C83" w:rsidRPr="00FC0F67">
              <w:rPr>
                <w:rFonts w:ascii="Times New Roman" w:hAnsi="Times New Roman" w:cs="Times New Roman"/>
              </w:rPr>
              <w:t>учреждени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FC0F67">
              <w:rPr>
                <w:rFonts w:ascii="Times New Roman" w:hAnsi="Times New Roman" w:cs="Times New Roman"/>
              </w:rPr>
              <w:t>ями</w:t>
            </w:r>
            <w:proofErr w:type="spellEnd"/>
            <w:r w:rsidR="00A93C83" w:rsidRPr="00FC0F67">
              <w:rPr>
                <w:rFonts w:ascii="Times New Roman" w:hAnsi="Times New Roman" w:cs="Times New Roman"/>
              </w:rPr>
              <w:t xml:space="preserve"> на основании </w:t>
            </w:r>
            <w:proofErr w:type="spellStart"/>
            <w:r w:rsidR="00A93C83" w:rsidRPr="00FC0F67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FC0F67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="00A93C83" w:rsidRPr="00FC0F67">
              <w:rPr>
                <w:rFonts w:ascii="Times New Roman" w:hAnsi="Times New Roman" w:cs="Times New Roman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="00A93C83" w:rsidRPr="00FC0F67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61" w:rsidRDefault="007F01A2" w:rsidP="00510961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93C83" w:rsidRPr="00FC0F67">
              <w:rPr>
                <w:rFonts w:ascii="Times New Roman" w:hAnsi="Times New Roman" w:cs="Times New Roman"/>
              </w:rPr>
              <w:t xml:space="preserve">казываемого </w:t>
            </w:r>
            <w:proofErr w:type="spellStart"/>
            <w:proofErr w:type="gramStart"/>
            <w:r w:rsidR="00A93C83" w:rsidRPr="00FC0F67">
              <w:rPr>
                <w:rFonts w:ascii="Times New Roman" w:hAnsi="Times New Roman" w:cs="Times New Roman"/>
              </w:rPr>
              <w:t>муниципа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FC0F67">
              <w:rPr>
                <w:rFonts w:ascii="Times New Roman" w:hAnsi="Times New Roman" w:cs="Times New Roman"/>
              </w:rPr>
              <w:t>льными</w:t>
            </w:r>
            <w:proofErr w:type="spellEnd"/>
            <w:proofErr w:type="gramEnd"/>
            <w:r w:rsidR="00A93C83" w:rsidRPr="00FC0F67">
              <w:rPr>
                <w:rFonts w:ascii="Times New Roman" w:hAnsi="Times New Roman" w:cs="Times New Roman"/>
              </w:rPr>
              <w:t xml:space="preserve"> бюджетными </w:t>
            </w:r>
          </w:p>
          <w:p w:rsidR="00A93C83" w:rsidRPr="00FC0F67" w:rsidRDefault="00A93C83" w:rsidP="00510961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и автономными учреждениями на основании муниципального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61" w:rsidRDefault="007F01A2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93C83" w:rsidRPr="00FC0F67">
              <w:rPr>
                <w:rFonts w:ascii="Times New Roman" w:hAnsi="Times New Roman" w:cs="Times New Roman"/>
              </w:rPr>
              <w:t xml:space="preserve">казываемого </w:t>
            </w:r>
          </w:p>
          <w:p w:rsidR="00510961" w:rsidRDefault="00A93C83" w:rsidP="00510961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A93C83" w:rsidRPr="00FC0F67" w:rsidRDefault="00A93C83" w:rsidP="00510961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61" w:rsidRDefault="007F01A2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93C83" w:rsidRPr="00FC0F67">
              <w:rPr>
                <w:rFonts w:ascii="Times New Roman" w:hAnsi="Times New Roman" w:cs="Times New Roman"/>
              </w:rPr>
              <w:t xml:space="preserve">казываемого </w:t>
            </w:r>
          </w:p>
          <w:p w:rsidR="00510961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 xml:space="preserve">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FC0F67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61" w:rsidRPr="00A93C83" w:rsidTr="005109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1" w:name="Par1336"/>
            <w:bookmarkEnd w:id="41"/>
            <w:r w:rsidRPr="00FC0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2" w:name="Par1337"/>
            <w:bookmarkEnd w:id="42"/>
            <w:r w:rsidRPr="00FC0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3" w:name="Par1338"/>
            <w:bookmarkEnd w:id="43"/>
            <w:r w:rsidRPr="00FC0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4" w:name="Par1339"/>
            <w:bookmarkEnd w:id="44"/>
            <w:r w:rsidRPr="00FC0F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5" w:name="Par1340"/>
            <w:bookmarkEnd w:id="45"/>
            <w:r w:rsidRPr="00FC0F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6" w:name="Par1341"/>
            <w:bookmarkEnd w:id="46"/>
            <w:r w:rsidRPr="00FC0F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7" w:name="Par1342"/>
            <w:bookmarkEnd w:id="47"/>
            <w:r w:rsidRPr="00FC0F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8" w:name="Par1343"/>
            <w:bookmarkEnd w:id="48"/>
            <w:r w:rsidRPr="00FC0F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9" w:name="Par1344"/>
            <w:bookmarkEnd w:id="49"/>
            <w:r w:rsidRPr="00FC0F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0" w:name="Par1345"/>
            <w:bookmarkEnd w:id="50"/>
            <w:r w:rsidRPr="00FC0F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1" w:name="Par1346"/>
            <w:bookmarkEnd w:id="51"/>
            <w:r w:rsidRPr="00FC0F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0F67">
              <w:rPr>
                <w:rFonts w:ascii="Times New Roman" w:hAnsi="Times New Roman" w:cs="Times New Roman"/>
              </w:rPr>
              <w:t>20</w:t>
            </w:r>
          </w:p>
        </w:tc>
      </w:tr>
      <w:tr w:rsidR="00510961" w:rsidRPr="00A93C83" w:rsidTr="00510961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10961" w:rsidRPr="00A93C83" w:rsidTr="0051096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10961" w:rsidRPr="00A93C83" w:rsidTr="0051096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10961" w:rsidRPr="00A93C83" w:rsidTr="0051096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10961" w:rsidRPr="00A93C83" w:rsidTr="00510961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10961" w:rsidRPr="00A93C83" w:rsidTr="0051096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10961" w:rsidRPr="00A93C83" w:rsidTr="0051096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10961" w:rsidRPr="00A93C83" w:rsidTr="0051096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FC0F67" w:rsidRDefault="00A93C83" w:rsidP="00877309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102EE" w:rsidRDefault="00850D4E" w:rsidP="00A93C83">
      <w:pPr>
        <w:adjustRightInd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textWrapping" w:clear="all"/>
      </w:r>
    </w:p>
    <w:p w:rsidR="00A93C83" w:rsidRPr="00A93C83" w:rsidRDefault="00A93C83" w:rsidP="00E25F7A">
      <w:pPr>
        <w:adjustRightInd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93C83">
        <w:rPr>
          <w:rFonts w:ascii="Times New Roman" w:hAnsi="Times New Roman" w:cs="Times New Roman"/>
          <w:sz w:val="22"/>
          <w:szCs w:val="22"/>
        </w:rPr>
        <w:t>II. Сведения о фактическом достижении показателей,</w:t>
      </w:r>
      <w:r w:rsidR="00E25F7A">
        <w:rPr>
          <w:rFonts w:ascii="Times New Roman" w:hAnsi="Times New Roman" w:cs="Times New Roman"/>
          <w:sz w:val="22"/>
          <w:szCs w:val="22"/>
        </w:rPr>
        <w:t xml:space="preserve"> </w:t>
      </w:r>
      <w:r w:rsidRPr="00A93C83">
        <w:rPr>
          <w:rFonts w:ascii="Times New Roman" w:hAnsi="Times New Roman" w:cs="Times New Roman"/>
          <w:sz w:val="22"/>
          <w:szCs w:val="22"/>
        </w:rPr>
        <w:t>характеризующих качество оказания муниципальн</w:t>
      </w:r>
      <w:r w:rsidR="00E25F7A">
        <w:rPr>
          <w:rFonts w:ascii="Times New Roman" w:hAnsi="Times New Roman" w:cs="Times New Roman"/>
          <w:sz w:val="22"/>
          <w:szCs w:val="22"/>
        </w:rPr>
        <w:t>ых</w:t>
      </w:r>
      <w:r w:rsidRPr="00A93C83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E25F7A">
        <w:rPr>
          <w:rFonts w:ascii="Times New Roman" w:hAnsi="Times New Roman" w:cs="Times New Roman"/>
          <w:sz w:val="22"/>
          <w:szCs w:val="22"/>
        </w:rPr>
        <w:t xml:space="preserve"> </w:t>
      </w:r>
      <w:r w:rsidRPr="00A93C83">
        <w:rPr>
          <w:rFonts w:ascii="Times New Roman" w:hAnsi="Times New Roman" w:cs="Times New Roman"/>
          <w:sz w:val="22"/>
          <w:szCs w:val="22"/>
        </w:rPr>
        <w:t xml:space="preserve">в социальной </w:t>
      </w:r>
      <w:r w:rsidR="00E25F7A">
        <w:rPr>
          <w:rFonts w:ascii="Times New Roman" w:hAnsi="Times New Roman" w:cs="Times New Roman"/>
          <w:sz w:val="22"/>
          <w:szCs w:val="22"/>
        </w:rPr>
        <w:t>сфере (муниципальных услуг</w:t>
      </w:r>
      <w:r w:rsidRPr="00A93C83">
        <w:rPr>
          <w:rFonts w:ascii="Times New Roman" w:hAnsi="Times New Roman" w:cs="Times New Roman"/>
          <w:sz w:val="22"/>
          <w:szCs w:val="22"/>
        </w:rPr>
        <w:t>, составляющих укрупненную муниципальную услугу)</w:t>
      </w:r>
    </w:p>
    <w:p w:rsidR="00A93C83" w:rsidRPr="00A93C83" w:rsidRDefault="00A93C83" w:rsidP="00A93C83">
      <w:pPr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2268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418"/>
        <w:gridCol w:w="1559"/>
        <w:gridCol w:w="1559"/>
        <w:gridCol w:w="851"/>
        <w:gridCol w:w="1701"/>
        <w:gridCol w:w="2409"/>
        <w:gridCol w:w="1843"/>
        <w:gridCol w:w="1701"/>
        <w:gridCol w:w="2977"/>
        <w:gridCol w:w="3118"/>
      </w:tblGrid>
      <w:tr w:rsidR="00A428ED" w:rsidRPr="00A93C83" w:rsidTr="005B503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Наименование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Год определения исполнителей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Место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  <w:r w:rsidR="005F3EFE">
              <w:rPr>
                <w:rFonts w:ascii="Times New Roman" w:hAnsi="Times New Roman" w:cs="Times New Roman"/>
              </w:rPr>
              <w:t xml:space="preserve"> на «__»</w:t>
            </w:r>
            <w:r w:rsidRPr="003A5FE6">
              <w:rPr>
                <w:rFonts w:ascii="Times New Roman" w:hAnsi="Times New Roman" w:cs="Times New Roman"/>
              </w:rPr>
              <w:t xml:space="preserve">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ar2718" w:tooltip="&lt;14&gt; Рассчитывается как разница граф 8 и 7.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</w:tr>
      <w:tr w:rsidR="00A428ED" w:rsidRPr="00A93C83" w:rsidTr="005B503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96F" w:rsidRPr="00A93C83" w:rsidTr="005B503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428ED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93C83" w:rsidRPr="003A5FE6">
              <w:rPr>
                <w:rFonts w:ascii="Times New Roman" w:hAnsi="Times New Roman" w:cs="Times New Roman"/>
              </w:rPr>
              <w:t xml:space="preserve">од по </w:t>
            </w:r>
            <w:hyperlink r:id="rId38" w:history="1">
              <w:r w:rsidR="00A93C83" w:rsidRPr="003A5F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="00A93C83" w:rsidRPr="003A5FE6">
              <w:rPr>
                <w:rFonts w:ascii="Times New Roman" w:hAnsi="Times New Roman" w:cs="Times New Roman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A93C83" w:rsidRPr="003A5FE6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96F" w:rsidRPr="00A93C83" w:rsidTr="005B50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2" w:name="Par1664"/>
            <w:bookmarkEnd w:id="52"/>
            <w:r w:rsidRPr="003A5F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3" w:name="Par1665"/>
            <w:bookmarkEnd w:id="53"/>
            <w:r w:rsidRPr="003A5F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12</w:t>
            </w:r>
          </w:p>
        </w:tc>
      </w:tr>
      <w:tr w:rsidR="00C2496F" w:rsidRPr="00A93C83" w:rsidTr="005B503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496F" w:rsidRPr="00A93C83" w:rsidTr="005B503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496F" w:rsidRPr="00A93C83" w:rsidTr="005B503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496F" w:rsidRPr="00A93C83" w:rsidTr="005B503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496F" w:rsidRPr="00A93C83" w:rsidTr="005B503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496F" w:rsidRPr="00A93C83" w:rsidTr="005B503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496F" w:rsidRPr="00A93C83" w:rsidTr="005B503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496F" w:rsidRPr="00A93C83" w:rsidTr="005B503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A93C8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93C83" w:rsidRPr="00A93C83" w:rsidRDefault="00A93C83" w:rsidP="00A93C83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C2496F" w:rsidRDefault="00C2496F" w:rsidP="0055490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93C83" w:rsidRPr="00A93C83" w:rsidRDefault="00A93C83" w:rsidP="00E460E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93C83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  <w:r w:rsidR="00554901">
        <w:rPr>
          <w:rFonts w:ascii="Times New Roman" w:hAnsi="Times New Roman" w:cs="Times New Roman"/>
          <w:sz w:val="22"/>
          <w:szCs w:val="22"/>
        </w:rPr>
        <w:t xml:space="preserve"> </w:t>
      </w:r>
      <w:r w:rsidRPr="00A93C83">
        <w:rPr>
          <w:rFonts w:ascii="Times New Roman" w:hAnsi="Times New Roman" w:cs="Times New Roman"/>
          <w:sz w:val="22"/>
          <w:szCs w:val="22"/>
        </w:rPr>
        <w:t>и качество оказания муниципальн</w:t>
      </w:r>
      <w:r w:rsidR="00E25F7A">
        <w:rPr>
          <w:rFonts w:ascii="Times New Roman" w:hAnsi="Times New Roman" w:cs="Times New Roman"/>
          <w:sz w:val="22"/>
          <w:szCs w:val="22"/>
        </w:rPr>
        <w:t>ых</w:t>
      </w:r>
      <w:r w:rsidRPr="00A93C83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  <w:r w:rsidR="00E460EB">
        <w:rPr>
          <w:rFonts w:ascii="Times New Roman" w:hAnsi="Times New Roman" w:cs="Times New Roman"/>
          <w:sz w:val="22"/>
          <w:szCs w:val="22"/>
        </w:rPr>
        <w:t xml:space="preserve"> </w:t>
      </w:r>
      <w:r w:rsidRPr="00A93C83">
        <w:rPr>
          <w:rFonts w:ascii="Times New Roman" w:hAnsi="Times New Roman" w:cs="Times New Roman"/>
          <w:sz w:val="22"/>
          <w:szCs w:val="22"/>
        </w:rPr>
        <w:t>сфере (муниципальных услуг,</w:t>
      </w:r>
      <w:r w:rsidR="00554901">
        <w:rPr>
          <w:rFonts w:ascii="Times New Roman" w:hAnsi="Times New Roman" w:cs="Times New Roman"/>
          <w:sz w:val="22"/>
          <w:szCs w:val="22"/>
        </w:rPr>
        <w:t xml:space="preserve"> </w:t>
      </w:r>
      <w:r w:rsidRPr="00A93C83">
        <w:rPr>
          <w:rFonts w:ascii="Times New Roman" w:hAnsi="Times New Roman" w:cs="Times New Roman"/>
          <w:sz w:val="22"/>
          <w:szCs w:val="22"/>
        </w:rPr>
        <w:t>составляющих укрупненную муниципальную услугу),</w:t>
      </w:r>
    </w:p>
    <w:p w:rsidR="00A93C83" w:rsidRPr="00A93C83" w:rsidRDefault="00A93C83" w:rsidP="00A93C83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93C83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A93C83" w:rsidRDefault="00A93C83" w:rsidP="00A93C83">
      <w:pPr>
        <w:adjustRightInd/>
        <w:ind w:firstLine="0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  <w:r w:rsidRPr="00A93C83">
        <w:rPr>
          <w:rFonts w:ascii="Times New Roman" w:hAnsi="Times New Roman" w:cs="Times New Roman"/>
          <w:sz w:val="22"/>
          <w:szCs w:val="22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&lt;17&gt;</w:t>
        </w:r>
      </w:hyperlink>
    </w:p>
    <w:p w:rsidR="00A93C83" w:rsidRPr="00A93C83" w:rsidRDefault="00A93C83" w:rsidP="00A93C83">
      <w:pPr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226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851"/>
        <w:gridCol w:w="850"/>
        <w:gridCol w:w="709"/>
        <w:gridCol w:w="1276"/>
        <w:gridCol w:w="992"/>
        <w:gridCol w:w="1134"/>
        <w:gridCol w:w="992"/>
        <w:gridCol w:w="992"/>
        <w:gridCol w:w="993"/>
        <w:gridCol w:w="997"/>
        <w:gridCol w:w="851"/>
        <w:gridCol w:w="709"/>
        <w:gridCol w:w="1139"/>
        <w:gridCol w:w="1276"/>
        <w:gridCol w:w="850"/>
        <w:gridCol w:w="851"/>
        <w:gridCol w:w="709"/>
        <w:gridCol w:w="981"/>
        <w:gridCol w:w="1276"/>
        <w:gridCol w:w="992"/>
        <w:gridCol w:w="850"/>
        <w:gridCol w:w="1134"/>
      </w:tblGrid>
      <w:tr w:rsidR="002C05ED" w:rsidRPr="003A5FE6" w:rsidTr="002C05ED">
        <w:trPr>
          <w:trHeight w:val="457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Исполнитель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5FE6">
              <w:rPr>
                <w:rFonts w:ascii="Times New Roman" w:hAnsi="Times New Roman" w:cs="Times New Roman"/>
              </w:rPr>
              <w:t>Наимено</w:t>
            </w:r>
            <w:r w:rsidR="005B503C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3A5F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5FE6">
              <w:rPr>
                <w:rFonts w:ascii="Times New Roman" w:hAnsi="Times New Roman" w:cs="Times New Roman"/>
              </w:rPr>
              <w:t>муниципа</w:t>
            </w:r>
            <w:r w:rsidR="00E460EB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>льной</w:t>
            </w:r>
            <w:proofErr w:type="spellEnd"/>
            <w:r w:rsidRPr="003A5FE6">
              <w:rPr>
                <w:rFonts w:ascii="Times New Roman" w:hAnsi="Times New Roman" w:cs="Times New Roman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Условия (формы) оказания </w:t>
            </w:r>
            <w:proofErr w:type="spellStart"/>
            <w:r w:rsidRPr="003A5FE6">
              <w:rPr>
                <w:rFonts w:ascii="Times New Roman" w:hAnsi="Times New Roman" w:cs="Times New Roman"/>
              </w:rPr>
              <w:t>муниципа</w:t>
            </w:r>
            <w:r w:rsidR="00E460EB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>льной</w:t>
            </w:r>
            <w:proofErr w:type="spellEnd"/>
            <w:r w:rsidRPr="003A5FE6">
              <w:rPr>
                <w:rFonts w:ascii="Times New Roman" w:hAnsi="Times New Roman" w:cs="Times New Roman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Категории потребите</w:t>
            </w:r>
            <w:r w:rsidR="00E460EB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 xml:space="preserve">лей </w:t>
            </w:r>
            <w:proofErr w:type="spellStart"/>
            <w:r w:rsidRPr="003A5FE6">
              <w:rPr>
                <w:rFonts w:ascii="Times New Roman" w:hAnsi="Times New Roman" w:cs="Times New Roman"/>
              </w:rPr>
              <w:t>муниципа</w:t>
            </w:r>
            <w:r w:rsidR="00E460EB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>льных</w:t>
            </w:r>
            <w:proofErr w:type="spellEnd"/>
            <w:r w:rsidRPr="003A5FE6">
              <w:rPr>
                <w:rFonts w:ascii="Times New Roman" w:hAnsi="Times New Roman" w:cs="Times New Roman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5B503C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3A5FE6">
              <w:rPr>
                <w:rFonts w:ascii="Times New Roman" w:hAnsi="Times New Roman" w:cs="Times New Roman"/>
              </w:rPr>
              <w:t>опреде</w:t>
            </w:r>
            <w:r w:rsidR="005B503C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3A5FE6">
              <w:rPr>
                <w:rFonts w:ascii="Times New Roman" w:hAnsi="Times New Roman" w:cs="Times New Roman"/>
              </w:rPr>
              <w:t xml:space="preserve"> исполни</w:t>
            </w:r>
            <w:r w:rsidR="005B503C">
              <w:rPr>
                <w:rFonts w:ascii="Times New Roman" w:hAnsi="Times New Roman" w:cs="Times New Roman"/>
              </w:rPr>
              <w:t>-</w:t>
            </w:r>
            <w:proofErr w:type="spellStart"/>
            <w:r w:rsidRPr="003A5FE6">
              <w:rPr>
                <w:rFonts w:ascii="Times New Roman" w:hAnsi="Times New Roman" w:cs="Times New Roman"/>
              </w:rPr>
              <w:t>телей</w:t>
            </w:r>
            <w:proofErr w:type="spellEnd"/>
            <w:r w:rsidRPr="003A5F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5FE6">
              <w:rPr>
                <w:rFonts w:ascii="Times New Roman" w:hAnsi="Times New Roman" w:cs="Times New Roman"/>
              </w:rPr>
              <w:t>муници</w:t>
            </w:r>
            <w:r w:rsidR="005B503C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>пальных</w:t>
            </w:r>
            <w:proofErr w:type="spellEnd"/>
            <w:r w:rsidRPr="003A5FE6">
              <w:rPr>
                <w:rFonts w:ascii="Times New Roman" w:hAnsi="Times New Roman" w:cs="Times New Roman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Место оказания </w:t>
            </w:r>
            <w:proofErr w:type="spellStart"/>
            <w:r w:rsidRPr="003A5FE6">
              <w:rPr>
                <w:rFonts w:ascii="Times New Roman" w:hAnsi="Times New Roman" w:cs="Times New Roman"/>
              </w:rPr>
              <w:t>муниципа</w:t>
            </w:r>
            <w:r w:rsidR="00E460EB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>льной</w:t>
            </w:r>
            <w:proofErr w:type="spellEnd"/>
            <w:r w:rsidRPr="003A5FE6">
              <w:rPr>
                <w:rFonts w:ascii="Times New Roman" w:hAnsi="Times New Roman" w:cs="Times New Roman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Значение планового показателя, </w:t>
            </w:r>
            <w:proofErr w:type="spellStart"/>
            <w:r w:rsidRPr="003A5FE6">
              <w:rPr>
                <w:rFonts w:ascii="Times New Roman" w:hAnsi="Times New Roman" w:cs="Times New Roman"/>
              </w:rPr>
              <w:t>характери</w:t>
            </w:r>
            <w:r w:rsidR="00E460EB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>зующего</w:t>
            </w:r>
            <w:proofErr w:type="spellEnd"/>
            <w:r w:rsidRPr="003A5FE6">
              <w:rPr>
                <w:rFonts w:ascii="Times New Roman" w:hAnsi="Times New Roman" w:cs="Times New Roman"/>
              </w:rPr>
              <w:t xml:space="preserve"> качество оказания </w:t>
            </w:r>
            <w:proofErr w:type="spellStart"/>
            <w:r w:rsidRPr="003A5FE6">
              <w:rPr>
                <w:rFonts w:ascii="Times New Roman" w:hAnsi="Times New Roman" w:cs="Times New Roman"/>
              </w:rPr>
              <w:t>муниципа</w:t>
            </w:r>
            <w:r w:rsidR="00E460EB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>льной</w:t>
            </w:r>
            <w:proofErr w:type="spellEnd"/>
            <w:r w:rsidRPr="003A5FE6">
              <w:rPr>
                <w:rFonts w:ascii="Times New Roman" w:hAnsi="Times New Roman" w:cs="Times New Roman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C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Предельные допустимые возможные отклонения </w:t>
            </w:r>
          </w:p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от показателя, </w:t>
            </w:r>
            <w:proofErr w:type="spellStart"/>
            <w:r w:rsidRPr="003A5FE6">
              <w:rPr>
                <w:rFonts w:ascii="Times New Roman" w:hAnsi="Times New Roman" w:cs="Times New Roman"/>
              </w:rPr>
              <w:t>характери</w:t>
            </w:r>
            <w:r w:rsidR="00E460EB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>зующего</w:t>
            </w:r>
            <w:proofErr w:type="spellEnd"/>
            <w:r w:rsidRPr="003A5FE6">
              <w:rPr>
                <w:rFonts w:ascii="Times New Roman" w:hAnsi="Times New Roman" w:cs="Times New Roman"/>
              </w:rPr>
              <w:t xml:space="preserve"> качество оказания </w:t>
            </w:r>
            <w:proofErr w:type="spellStart"/>
            <w:r w:rsidRPr="003A5FE6">
              <w:rPr>
                <w:rFonts w:ascii="Times New Roman" w:hAnsi="Times New Roman" w:cs="Times New Roman"/>
              </w:rPr>
              <w:t>муниципа</w:t>
            </w:r>
            <w:r w:rsidR="00E460EB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>льной</w:t>
            </w:r>
            <w:proofErr w:type="spellEnd"/>
            <w:r w:rsidRPr="003A5FE6">
              <w:rPr>
                <w:rFonts w:ascii="Times New Roman" w:hAnsi="Times New Roman" w:cs="Times New Roman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C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Предельные допустимые возможные отклонения </w:t>
            </w:r>
          </w:p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от показателя, </w:t>
            </w:r>
            <w:proofErr w:type="spellStart"/>
            <w:r w:rsidRPr="003A5FE6">
              <w:rPr>
                <w:rFonts w:ascii="Times New Roman" w:hAnsi="Times New Roman" w:cs="Times New Roman"/>
              </w:rPr>
              <w:t>характери</w:t>
            </w:r>
            <w:r w:rsidR="00C2496F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>зующего</w:t>
            </w:r>
            <w:proofErr w:type="spellEnd"/>
            <w:r w:rsidRPr="003A5FE6">
              <w:rPr>
                <w:rFonts w:ascii="Times New Roman" w:hAnsi="Times New Roman" w:cs="Times New Roman"/>
              </w:rPr>
              <w:t xml:space="preserve"> объем оказания </w:t>
            </w:r>
            <w:proofErr w:type="spellStart"/>
            <w:r w:rsidRPr="003A5FE6">
              <w:rPr>
                <w:rFonts w:ascii="Times New Roman" w:hAnsi="Times New Roman" w:cs="Times New Roman"/>
              </w:rPr>
              <w:t>муниципа</w:t>
            </w:r>
            <w:r w:rsidR="00C2496F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>льной</w:t>
            </w:r>
            <w:proofErr w:type="spellEnd"/>
            <w:r w:rsidRPr="003A5FE6">
              <w:rPr>
                <w:rFonts w:ascii="Times New Roman" w:hAnsi="Times New Roman" w:cs="Times New Roman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</w:tr>
      <w:tr w:rsidR="005B503C" w:rsidRPr="003A5FE6" w:rsidTr="002C05ED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E460EB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A93C83" w:rsidRPr="003A5FE6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3A5FE6">
              <w:rPr>
                <w:rFonts w:ascii="Times New Roman" w:hAnsi="Times New Roman" w:cs="Times New Roman"/>
              </w:rPr>
              <w:t>вание</w:t>
            </w:r>
            <w:proofErr w:type="spellEnd"/>
            <w:r w:rsidR="00A93C83" w:rsidRPr="003A5FE6">
              <w:rPr>
                <w:rFonts w:ascii="Times New Roman" w:hAnsi="Times New Roman" w:cs="Times New Roman"/>
              </w:rPr>
              <w:t xml:space="preserve"> исполни</w:t>
            </w:r>
            <w:r w:rsidR="005B503C">
              <w:rPr>
                <w:rFonts w:ascii="Times New Roman" w:hAnsi="Times New Roman" w:cs="Times New Roman"/>
              </w:rPr>
              <w:t>-</w:t>
            </w:r>
            <w:r w:rsidR="00A93C83" w:rsidRPr="003A5FE6">
              <w:rPr>
                <w:rFonts w:ascii="Times New Roman" w:hAnsi="Times New Roman" w:cs="Times New Roman"/>
              </w:rPr>
              <w:t xml:space="preserve">теля </w:t>
            </w:r>
            <w:proofErr w:type="spellStart"/>
            <w:r w:rsidR="00A93C83" w:rsidRPr="003A5FE6">
              <w:rPr>
                <w:rFonts w:ascii="Times New Roman" w:hAnsi="Times New Roman" w:cs="Times New Roman"/>
              </w:rPr>
              <w:t>муници</w:t>
            </w:r>
            <w:r w:rsidR="005B503C">
              <w:rPr>
                <w:rFonts w:ascii="Times New Roman" w:hAnsi="Times New Roman" w:cs="Times New Roman"/>
              </w:rPr>
              <w:t>-</w:t>
            </w:r>
            <w:r w:rsidR="00A93C83" w:rsidRPr="003A5FE6">
              <w:rPr>
                <w:rFonts w:ascii="Times New Roman" w:hAnsi="Times New Roman" w:cs="Times New Roman"/>
              </w:rPr>
              <w:t>пальной</w:t>
            </w:r>
            <w:proofErr w:type="spellEnd"/>
            <w:r w:rsidR="00A93C83" w:rsidRPr="003A5FE6">
              <w:rPr>
                <w:rFonts w:ascii="Times New Roman" w:hAnsi="Times New Roman" w:cs="Times New Roman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="00A93C83" w:rsidRPr="003A5FE6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E460EB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A93C83" w:rsidRPr="003A5FE6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3A5FE6">
              <w:rPr>
                <w:rFonts w:ascii="Times New Roman" w:hAnsi="Times New Roman" w:cs="Times New Roman"/>
              </w:rPr>
              <w:t>вание</w:t>
            </w:r>
            <w:proofErr w:type="spellEnd"/>
            <w:r w:rsidR="00A93C83" w:rsidRPr="003A5FE6">
              <w:rPr>
                <w:rFonts w:ascii="Times New Roman" w:hAnsi="Times New Roman" w:cs="Times New Roman"/>
              </w:rPr>
              <w:t xml:space="preserve">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A93C83" w:rsidRPr="003A5FE6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E460EB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A93C83" w:rsidRPr="003A5FE6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3A5FE6">
              <w:rPr>
                <w:rFonts w:ascii="Times New Roman" w:hAnsi="Times New Roman" w:cs="Times New Roman"/>
              </w:rPr>
              <w:t>вание</w:t>
            </w:r>
            <w:proofErr w:type="spellEnd"/>
            <w:r w:rsidR="00A93C83" w:rsidRPr="003A5FE6">
              <w:rPr>
                <w:rFonts w:ascii="Times New Roman" w:hAnsi="Times New Roman" w:cs="Times New Roman"/>
              </w:rPr>
              <w:t xml:space="preserve"> показа</w:t>
            </w:r>
            <w:r w:rsidR="005B503C">
              <w:rPr>
                <w:rFonts w:ascii="Times New Roman" w:hAnsi="Times New Roman" w:cs="Times New Roman"/>
              </w:rPr>
              <w:t>-</w:t>
            </w:r>
            <w:r w:rsidR="00A93C83" w:rsidRPr="003A5FE6">
              <w:rPr>
                <w:rFonts w:ascii="Times New Roman" w:hAnsi="Times New Roman" w:cs="Times New Roman"/>
              </w:rPr>
              <w:t xml:space="preserve">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A93C83" w:rsidRPr="003A5FE6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C2496F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="00A93C83" w:rsidRPr="003A5FE6">
              <w:rPr>
                <w:rFonts w:ascii="Times New Roman" w:hAnsi="Times New Roman" w:cs="Times New Roman"/>
              </w:rPr>
              <w:t>казывае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3A5FE6">
              <w:rPr>
                <w:rFonts w:ascii="Times New Roman" w:hAnsi="Times New Roman" w:cs="Times New Roman"/>
              </w:rPr>
              <w:t>мый</w:t>
            </w:r>
            <w:proofErr w:type="spellEnd"/>
            <w:r w:rsidR="00A93C83" w:rsidRPr="003A5F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3C83" w:rsidRPr="003A5FE6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3A5FE6">
              <w:rPr>
                <w:rFonts w:ascii="Times New Roman" w:hAnsi="Times New Roman" w:cs="Times New Roman"/>
              </w:rPr>
              <w:t>пальными</w:t>
            </w:r>
            <w:proofErr w:type="spellEnd"/>
            <w:r w:rsidR="00A93C83" w:rsidRPr="003A5FE6">
              <w:rPr>
                <w:rFonts w:ascii="Times New Roman" w:hAnsi="Times New Roman" w:cs="Times New Roman"/>
              </w:rPr>
              <w:t xml:space="preserve"> казенными </w:t>
            </w:r>
            <w:proofErr w:type="spellStart"/>
            <w:r w:rsidR="00A93C83" w:rsidRPr="003A5FE6">
              <w:rPr>
                <w:rFonts w:ascii="Times New Roman" w:hAnsi="Times New Roman" w:cs="Times New Roman"/>
              </w:rPr>
              <w:t>учрежде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3A5FE6">
              <w:rPr>
                <w:rFonts w:ascii="Times New Roman" w:hAnsi="Times New Roman" w:cs="Times New Roman"/>
              </w:rPr>
              <w:t>ниями</w:t>
            </w:r>
            <w:proofErr w:type="spellEnd"/>
            <w:r w:rsidR="00A93C83" w:rsidRPr="003A5FE6">
              <w:rPr>
                <w:rFonts w:ascii="Times New Roman" w:hAnsi="Times New Roman" w:cs="Times New Roman"/>
              </w:rPr>
              <w:t xml:space="preserve"> на основании </w:t>
            </w:r>
            <w:proofErr w:type="spellStart"/>
            <w:r w:rsidR="00A93C83" w:rsidRPr="003A5FE6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3A5FE6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="00A93C83" w:rsidRPr="003A5FE6">
              <w:rPr>
                <w:rFonts w:ascii="Times New Roman" w:hAnsi="Times New Roman" w:cs="Times New Roman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="00A93C83" w:rsidRPr="003A5FE6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C2496F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93C83" w:rsidRPr="003A5FE6">
              <w:rPr>
                <w:rFonts w:ascii="Times New Roman" w:hAnsi="Times New Roman" w:cs="Times New Roman"/>
              </w:rPr>
              <w:t xml:space="preserve">казываемый </w:t>
            </w:r>
            <w:proofErr w:type="spellStart"/>
            <w:r w:rsidR="00A93C83" w:rsidRPr="003A5FE6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3A5FE6">
              <w:rPr>
                <w:rFonts w:ascii="Times New Roman" w:hAnsi="Times New Roman" w:cs="Times New Roman"/>
              </w:rPr>
              <w:t>пальными</w:t>
            </w:r>
            <w:proofErr w:type="spellEnd"/>
            <w:r w:rsidR="00A93C83" w:rsidRPr="003A5FE6">
              <w:rPr>
                <w:rFonts w:ascii="Times New Roman" w:hAnsi="Times New Roman" w:cs="Times New Roman"/>
              </w:rPr>
              <w:t xml:space="preserve"> бюджетными и автономны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3A5FE6">
              <w:rPr>
                <w:rFonts w:ascii="Times New Roman" w:hAnsi="Times New Roman" w:cs="Times New Roman"/>
              </w:rPr>
              <w:t xml:space="preserve">ми </w:t>
            </w:r>
            <w:proofErr w:type="spellStart"/>
            <w:r w:rsidR="00A93C83" w:rsidRPr="003A5FE6">
              <w:rPr>
                <w:rFonts w:ascii="Times New Roman" w:hAnsi="Times New Roman" w:cs="Times New Roman"/>
              </w:rPr>
              <w:t>учрежде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3A5FE6">
              <w:rPr>
                <w:rFonts w:ascii="Times New Roman" w:hAnsi="Times New Roman" w:cs="Times New Roman"/>
              </w:rPr>
              <w:t>ниями</w:t>
            </w:r>
            <w:proofErr w:type="spellEnd"/>
            <w:r w:rsidR="00A93C83" w:rsidRPr="003A5FE6">
              <w:rPr>
                <w:rFonts w:ascii="Times New Roman" w:hAnsi="Times New Roman" w:cs="Times New Roman"/>
              </w:rPr>
              <w:t xml:space="preserve"> на основании </w:t>
            </w:r>
            <w:proofErr w:type="spellStart"/>
            <w:r w:rsidR="00A93C83" w:rsidRPr="003A5FE6">
              <w:rPr>
                <w:rFonts w:ascii="Times New Roman" w:hAnsi="Times New Roman" w:cs="Times New Roman"/>
              </w:rPr>
              <w:t>муниципа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3A5FE6">
              <w:rPr>
                <w:rFonts w:ascii="Times New Roman" w:hAnsi="Times New Roman" w:cs="Times New Roman"/>
              </w:rPr>
              <w:t>льного</w:t>
            </w:r>
            <w:proofErr w:type="spellEnd"/>
            <w:r w:rsidR="00A93C83" w:rsidRPr="003A5FE6">
              <w:rPr>
                <w:rFonts w:ascii="Times New Roman" w:hAnsi="Times New Roman" w:cs="Times New Roman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="00A93C83" w:rsidRPr="003A5FE6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C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3A5FE6">
              <w:rPr>
                <w:rFonts w:ascii="Times New Roman" w:hAnsi="Times New Roman" w:cs="Times New Roman"/>
              </w:rPr>
              <w:t>соответ</w:t>
            </w:r>
            <w:r w:rsidR="00C2496F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>ствии</w:t>
            </w:r>
            <w:proofErr w:type="spellEnd"/>
            <w:proofErr w:type="gramEnd"/>
            <w:r w:rsidRPr="003A5FE6">
              <w:rPr>
                <w:rFonts w:ascii="Times New Roman" w:hAnsi="Times New Roman" w:cs="Times New Roman"/>
              </w:rPr>
              <w:t xml:space="preserve"> </w:t>
            </w:r>
          </w:p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3C" w:rsidRDefault="00A93C83" w:rsidP="005B503C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3A5FE6">
              <w:rPr>
                <w:rFonts w:ascii="Times New Roman" w:hAnsi="Times New Roman" w:cs="Times New Roman"/>
              </w:rPr>
              <w:t>соответ</w:t>
            </w:r>
            <w:r w:rsidR="005B503C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>ствии</w:t>
            </w:r>
            <w:proofErr w:type="spellEnd"/>
            <w:proofErr w:type="gramEnd"/>
            <w:r w:rsidRPr="003A5FE6">
              <w:rPr>
                <w:rFonts w:ascii="Times New Roman" w:hAnsi="Times New Roman" w:cs="Times New Roman"/>
              </w:rPr>
              <w:t xml:space="preserve"> </w:t>
            </w:r>
          </w:p>
          <w:p w:rsidR="00A93C83" w:rsidRPr="003A5FE6" w:rsidRDefault="00A93C83" w:rsidP="005B503C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3A5FE6">
              <w:rPr>
                <w:rFonts w:ascii="Times New Roman" w:hAnsi="Times New Roman" w:cs="Times New Roman"/>
              </w:rPr>
              <w:t>социаль</w:t>
            </w:r>
            <w:r w:rsidR="005B503C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>ными</w:t>
            </w:r>
            <w:proofErr w:type="spellEnd"/>
            <w:r w:rsidRPr="003A5F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5FE6">
              <w:rPr>
                <w:rFonts w:ascii="Times New Roman" w:hAnsi="Times New Roman" w:cs="Times New Roman"/>
              </w:rPr>
              <w:t>сертифи</w:t>
            </w:r>
            <w:proofErr w:type="spellEnd"/>
            <w:r w:rsidR="00C2496F">
              <w:rPr>
                <w:rFonts w:ascii="Times New Roman" w:hAnsi="Times New Roman" w:cs="Times New Roman"/>
              </w:rPr>
              <w:t>-</w:t>
            </w:r>
            <w:r w:rsidRPr="003A5FE6">
              <w:rPr>
                <w:rFonts w:ascii="Times New Roman" w:hAnsi="Times New Roman" w:cs="Times New Roman"/>
              </w:rPr>
              <w:t xml:space="preserve">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rPr>
          <w:trHeight w:val="182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E460EB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A93C83" w:rsidRPr="003A5FE6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3A5FE6">
              <w:rPr>
                <w:rFonts w:ascii="Times New Roman" w:hAnsi="Times New Roman" w:cs="Times New Roman"/>
              </w:rPr>
              <w:t>вание</w:t>
            </w:r>
            <w:proofErr w:type="spellEnd"/>
            <w:r w:rsidR="00A93C83" w:rsidRPr="003A5FE6">
              <w:rPr>
                <w:rFonts w:ascii="Times New Roman" w:hAnsi="Times New Roman" w:cs="Times New Roman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="00A93C83" w:rsidRPr="003A5FE6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код по </w:t>
            </w:r>
            <w:hyperlink r:id="rId39" w:history="1">
              <w:r w:rsidRPr="003A5FE6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  <w:r w:rsidRPr="003A5FE6">
              <w:rPr>
                <w:rFonts w:ascii="Times New Roman" w:hAnsi="Times New Roman" w:cs="Times New Roman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E460EB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A93C83" w:rsidRPr="003A5FE6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3A5FE6">
              <w:rPr>
                <w:rFonts w:ascii="Times New Roman" w:hAnsi="Times New Roman" w:cs="Times New Roman"/>
              </w:rPr>
              <w:t>вание</w:t>
            </w:r>
            <w:proofErr w:type="spellEnd"/>
            <w:r w:rsidR="00A93C83" w:rsidRPr="003A5FE6">
              <w:rPr>
                <w:rFonts w:ascii="Times New Roman" w:hAnsi="Times New Roman" w:cs="Times New Roman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A93C83" w:rsidRPr="003A5FE6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 xml:space="preserve">код по </w:t>
            </w:r>
            <w:hyperlink r:id="rId40" w:history="1">
              <w:r w:rsidRPr="003A5F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3A5FE6">
              <w:rPr>
                <w:rFonts w:ascii="Times New Roman" w:hAnsi="Times New Roman" w:cs="Times New Roman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A5FE6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E460EB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A93C83" w:rsidRPr="003A5FE6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="00A93C83" w:rsidRPr="003A5FE6">
              <w:rPr>
                <w:rFonts w:ascii="Times New Roman" w:hAnsi="Times New Roman" w:cs="Times New Roman"/>
              </w:rPr>
              <w:t>вание</w:t>
            </w:r>
            <w:proofErr w:type="spellEnd"/>
            <w:r w:rsidR="00A93C83" w:rsidRPr="003A5FE6">
              <w:rPr>
                <w:rFonts w:ascii="Times New Roman" w:hAnsi="Times New Roman" w:cs="Times New Roman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A93C83" w:rsidRPr="003A5FE6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428ED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93C83" w:rsidRPr="003A5FE6">
              <w:rPr>
                <w:rFonts w:ascii="Times New Roman" w:hAnsi="Times New Roman" w:cs="Times New Roman"/>
              </w:rPr>
              <w:t xml:space="preserve">од по </w:t>
            </w:r>
            <w:hyperlink r:id="rId41" w:history="1">
              <w:r w:rsidR="00A93C83" w:rsidRPr="003A5FE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="00A93C83" w:rsidRPr="003A5FE6">
              <w:rPr>
                <w:rFonts w:ascii="Times New Roman" w:hAnsi="Times New Roman" w:cs="Times New Roman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A93C83" w:rsidRPr="003A5FE6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4" w:name="Par1801"/>
            <w:bookmarkEnd w:id="54"/>
            <w:r w:rsidRPr="003A5F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5" w:name="Par1802"/>
            <w:bookmarkEnd w:id="55"/>
            <w:r w:rsidRPr="003A5F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6" w:name="Par1803"/>
            <w:bookmarkEnd w:id="56"/>
            <w:r w:rsidRPr="003A5F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7" w:name="Par1807"/>
            <w:bookmarkEnd w:id="57"/>
            <w:r w:rsidRPr="003A5F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8" w:name="Par1810"/>
            <w:bookmarkEnd w:id="58"/>
            <w:r w:rsidRPr="003A5F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9" w:name="Par1811"/>
            <w:bookmarkEnd w:id="59"/>
            <w:r w:rsidRPr="003A5FE6">
              <w:rPr>
                <w:rFonts w:ascii="Times New Roman" w:hAnsi="Times New Roman" w:cs="Times New Roman"/>
              </w:rPr>
              <w:t>23</w:t>
            </w:r>
          </w:p>
        </w:tc>
      </w:tr>
      <w:tr w:rsidR="005B503C" w:rsidRPr="003A5FE6" w:rsidTr="002C05ED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422D5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22D56"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 w:rsidRPr="00422D56">
              <w:rPr>
                <w:rFonts w:ascii="Times New Roman" w:hAnsi="Times New Roman" w:cs="Times New Roman"/>
                <w:sz w:val="16"/>
                <w:szCs w:val="16"/>
              </w:rPr>
              <w:t>муни</w:t>
            </w:r>
            <w:r w:rsidR="00422D56" w:rsidRPr="00422D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2D56">
              <w:rPr>
                <w:rFonts w:ascii="Times New Roman" w:hAnsi="Times New Roman" w:cs="Times New Roman"/>
                <w:sz w:val="16"/>
                <w:szCs w:val="16"/>
              </w:rPr>
              <w:t>ципа</w:t>
            </w:r>
            <w:r w:rsidR="00422D56" w:rsidRPr="00422D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2D56">
              <w:rPr>
                <w:rFonts w:ascii="Times New Roman" w:hAnsi="Times New Roman" w:cs="Times New Roman"/>
                <w:sz w:val="16"/>
                <w:szCs w:val="16"/>
              </w:rPr>
              <w:t>льной</w:t>
            </w:r>
            <w:proofErr w:type="spellEnd"/>
            <w:r w:rsidRPr="00422D56">
              <w:rPr>
                <w:rFonts w:ascii="Times New Roman" w:hAnsi="Times New Roman" w:cs="Times New Roman"/>
                <w:sz w:val="16"/>
                <w:szCs w:val="16"/>
              </w:rPr>
              <w:t xml:space="preserve"> услуге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422D5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422D5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422D5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422D5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422D5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rPr>
          <w:trHeight w:val="101"/>
        </w:trPr>
        <w:tc>
          <w:tcPr>
            <w:tcW w:w="127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422D5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422D5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422D5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22D56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  <w:r w:rsidRPr="00422D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 </w:t>
            </w:r>
            <w:proofErr w:type="spellStart"/>
            <w:r w:rsidRPr="00422D56">
              <w:rPr>
                <w:rFonts w:ascii="Times New Roman" w:hAnsi="Times New Roman" w:cs="Times New Roman"/>
                <w:sz w:val="16"/>
                <w:szCs w:val="16"/>
              </w:rPr>
              <w:t>укруп</w:t>
            </w:r>
            <w:r w:rsidR="00422D56" w:rsidRPr="00422D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2D56">
              <w:rPr>
                <w:rFonts w:ascii="Times New Roman" w:hAnsi="Times New Roman" w:cs="Times New Roman"/>
                <w:sz w:val="16"/>
                <w:szCs w:val="16"/>
              </w:rPr>
              <w:t>ненной</w:t>
            </w:r>
            <w:proofErr w:type="spellEnd"/>
            <w:r w:rsidRPr="00422D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2D56">
              <w:rPr>
                <w:rFonts w:ascii="Times New Roman" w:hAnsi="Times New Roman" w:cs="Times New Roman"/>
                <w:sz w:val="16"/>
                <w:szCs w:val="16"/>
              </w:rPr>
              <w:t>муни</w:t>
            </w:r>
            <w:proofErr w:type="spellEnd"/>
            <w:r w:rsidR="00422D56" w:rsidRPr="00422D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422D56">
              <w:rPr>
                <w:rFonts w:ascii="Times New Roman" w:hAnsi="Times New Roman" w:cs="Times New Roman"/>
                <w:sz w:val="16"/>
                <w:szCs w:val="16"/>
              </w:rPr>
              <w:t>ципаль</w:t>
            </w:r>
            <w:proofErr w:type="spellEnd"/>
            <w:r w:rsidR="005B50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2D56">
              <w:rPr>
                <w:rFonts w:ascii="Times New Roman" w:hAnsi="Times New Roman" w:cs="Times New Roman"/>
                <w:sz w:val="16"/>
                <w:szCs w:val="16"/>
              </w:rPr>
              <w:t>ной услуге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rPr>
          <w:trHeight w:val="20"/>
        </w:trPr>
        <w:tc>
          <w:tcPr>
            <w:tcW w:w="127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rPr>
          <w:trHeight w:val="129"/>
        </w:trPr>
        <w:tc>
          <w:tcPr>
            <w:tcW w:w="127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503C" w:rsidRPr="003A5FE6" w:rsidTr="002C05ED">
        <w:tc>
          <w:tcPr>
            <w:tcW w:w="127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F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3" w:rsidRPr="003A5FE6" w:rsidRDefault="00A93C83" w:rsidP="00C2496F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102EE" w:rsidRPr="001D1452" w:rsidRDefault="000102EE" w:rsidP="001D1452">
      <w:pPr>
        <w:adjustRightInd/>
        <w:ind w:firstLine="0"/>
        <w:rPr>
          <w:rFonts w:ascii="Times New Roman" w:hAnsi="Times New Roman" w:cs="Times New Roman"/>
        </w:rPr>
      </w:pPr>
    </w:p>
    <w:p w:rsidR="00DF6FB5" w:rsidRDefault="00DF6FB5" w:rsidP="0055490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93C83" w:rsidRPr="00A93C83" w:rsidRDefault="00A93C83" w:rsidP="0055490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93C83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  <w:r w:rsidR="00554901">
        <w:rPr>
          <w:rFonts w:ascii="Times New Roman" w:hAnsi="Times New Roman" w:cs="Times New Roman"/>
          <w:sz w:val="22"/>
          <w:szCs w:val="22"/>
        </w:rPr>
        <w:t xml:space="preserve"> </w:t>
      </w:r>
      <w:r w:rsidRPr="00A93C83">
        <w:rPr>
          <w:rFonts w:ascii="Times New Roman" w:hAnsi="Times New Roman" w:cs="Times New Roman"/>
          <w:sz w:val="22"/>
          <w:szCs w:val="22"/>
        </w:rPr>
        <w:t>объем и качество оказания муниципальн</w:t>
      </w:r>
      <w:r w:rsidR="00E25F7A">
        <w:rPr>
          <w:rFonts w:ascii="Times New Roman" w:hAnsi="Times New Roman" w:cs="Times New Roman"/>
          <w:sz w:val="22"/>
          <w:szCs w:val="22"/>
        </w:rPr>
        <w:t>ых</w:t>
      </w:r>
      <w:r w:rsidRPr="00A93C83">
        <w:rPr>
          <w:rFonts w:ascii="Times New Roman" w:hAnsi="Times New Roman" w:cs="Times New Roman"/>
          <w:sz w:val="22"/>
          <w:szCs w:val="22"/>
        </w:rPr>
        <w:t xml:space="preserve"> услуг</w:t>
      </w:r>
    </w:p>
    <w:p w:rsidR="00A93C83" w:rsidRPr="00A93C83" w:rsidRDefault="00A93C83" w:rsidP="00E53E16">
      <w:pPr>
        <w:ind w:right="142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93C83">
        <w:rPr>
          <w:rFonts w:ascii="Times New Roman" w:hAnsi="Times New Roman" w:cs="Times New Roman"/>
          <w:sz w:val="22"/>
          <w:szCs w:val="22"/>
        </w:rPr>
        <w:t>в социальной сфере (муниципальных услуг, составляющих укрупненную муниципальную услугу),</w:t>
      </w:r>
    </w:p>
    <w:p w:rsidR="00A93C83" w:rsidRPr="00A93C83" w:rsidRDefault="00A93C83" w:rsidP="00A93C83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93C83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A93C83" w:rsidRPr="00A93C83" w:rsidRDefault="00A93C83" w:rsidP="00A93C83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A93C83" w:rsidRDefault="00A93C83" w:rsidP="00A93C83">
      <w:pPr>
        <w:adjustRightInd/>
        <w:ind w:firstLine="0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  <w:r w:rsidRPr="00A93C83">
        <w:rPr>
          <w:rFonts w:ascii="Times New Roman" w:hAnsi="Times New Roman" w:cs="Times New Roman"/>
          <w:sz w:val="22"/>
          <w:szCs w:val="22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A93C83">
          <w:rPr>
            <w:rFonts w:ascii="Times New Roman" w:hAnsi="Times New Roman" w:cs="Times New Roman"/>
            <w:color w:val="0000FF"/>
            <w:sz w:val="22"/>
            <w:szCs w:val="22"/>
          </w:rPr>
          <w:t>&lt;17&gt;</w:t>
        </w:r>
      </w:hyperlink>
    </w:p>
    <w:p w:rsidR="00554901" w:rsidRPr="00A93C83" w:rsidRDefault="00554901" w:rsidP="00A93C83">
      <w:pPr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231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4"/>
        <w:gridCol w:w="758"/>
        <w:gridCol w:w="703"/>
        <w:gridCol w:w="709"/>
        <w:gridCol w:w="850"/>
        <w:gridCol w:w="606"/>
        <w:gridCol w:w="245"/>
        <w:gridCol w:w="95"/>
        <w:gridCol w:w="761"/>
        <w:gridCol w:w="850"/>
        <w:gridCol w:w="851"/>
        <w:gridCol w:w="144"/>
        <w:gridCol w:w="701"/>
        <w:gridCol w:w="997"/>
        <w:gridCol w:w="288"/>
        <w:gridCol w:w="563"/>
        <w:gridCol w:w="229"/>
        <w:gridCol w:w="621"/>
        <w:gridCol w:w="993"/>
        <w:gridCol w:w="1134"/>
        <w:gridCol w:w="992"/>
        <w:gridCol w:w="714"/>
        <w:gridCol w:w="709"/>
        <w:gridCol w:w="1134"/>
        <w:gridCol w:w="1134"/>
        <w:gridCol w:w="850"/>
        <w:gridCol w:w="851"/>
        <w:gridCol w:w="850"/>
        <w:gridCol w:w="993"/>
        <w:gridCol w:w="992"/>
        <w:gridCol w:w="850"/>
      </w:tblGrid>
      <w:tr w:rsidR="00466B96" w:rsidRPr="00A93C83" w:rsidTr="00466B96"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Уникаль</w:t>
            </w:r>
            <w:r w:rsidR="004709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номер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реестро</w:t>
            </w:r>
            <w:proofErr w:type="spellEnd"/>
            <w:r w:rsidR="004709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 w:rsidR="004709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4709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</w:t>
            </w:r>
            <w:proofErr w:type="spellStart"/>
            <w:proofErr w:type="gram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4709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proofErr w:type="spellEnd"/>
            <w:proofErr w:type="gramEnd"/>
          </w:p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Категории потреби</w:t>
            </w:r>
            <w:r w:rsidR="004709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телей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4709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пальных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определе</w:t>
            </w:r>
            <w:r w:rsidR="004709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исполни</w:t>
            </w:r>
            <w:r w:rsidR="004709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телей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4709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пальных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муници-пальной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фактичес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-кого показателя,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характери-зующего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качество оказания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муниципа-льной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</w:t>
            </w:r>
            <w:proofErr w:type="spellStart"/>
            <w:proofErr w:type="gram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характери-зующего</w:t>
            </w:r>
            <w:proofErr w:type="spellEnd"/>
            <w:proofErr w:type="gram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качество оказания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муниципа-льной</w:t>
            </w:r>
            <w:proofErr w:type="spellEnd"/>
          </w:p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&lt;24&gt;</w:t>
              </w:r>
            </w:hyperlink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&lt;25&gt;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Фактичес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-кое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отклоне-ние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показат-еля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характе-ризую</w:t>
            </w:r>
            <w:r w:rsidR="00B858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щего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объем оказания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муници-пальной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Отклоне-ние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превыша-ющее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предельные допустимые возможные отклонения от показателя,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характери-зующего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качество оказания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муниципа-льной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&lt;27&gt;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Отклоне-ние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превыша-ющее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предельные допустимые возможные отклонения от показателя,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характери-зующего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объем оказания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муниципа-льной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&lt;28&gt;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Причина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превы-шения</w:t>
            </w:r>
            <w:proofErr w:type="spellEnd"/>
          </w:p>
        </w:tc>
      </w:tr>
      <w:tr w:rsidR="0047094C" w:rsidRPr="00A93C83" w:rsidTr="00466B96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47094C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>никаль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код </w:t>
            </w:r>
            <w:proofErr w:type="spellStart"/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="00E53E16"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47094C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>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>нителя</w:t>
            </w:r>
            <w:proofErr w:type="spellEnd"/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proofErr w:type="spellEnd"/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="00E53E16"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наимено-вание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наимено-вание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</w:t>
            </w:r>
            <w:proofErr w:type="spellStart"/>
            <w:proofErr w:type="gram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муниципа-льными</w:t>
            </w:r>
            <w:proofErr w:type="spellEnd"/>
            <w:proofErr w:type="gramEnd"/>
          </w:p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казенными учреждениями на основании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муниципа-льного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муниципаль-ными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бюджетными и автономными учреждениями на основании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муниципаль-ного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соответ-ствии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с конкур-сом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соответ-ствии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социаль-ными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сертифи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-катами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554901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554901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422D56" w:rsidP="00422D5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>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="00E53E16"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="00E53E16"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2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ОКОПФ</w:t>
              </w:r>
            </w:hyperlink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наимено-вание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>наимено-вание</w:t>
            </w:r>
            <w:proofErr w:type="spellEnd"/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4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E53E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53E1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E53E1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94C" w:rsidRPr="00A93C83" w:rsidTr="00422D5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0" w:name="Par2219"/>
            <w:bookmarkEnd w:id="60"/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1" w:name="Par2224"/>
            <w:bookmarkEnd w:id="61"/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2" w:name="Par2227"/>
            <w:bookmarkEnd w:id="62"/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3" w:name="Par2228"/>
            <w:bookmarkEnd w:id="63"/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8C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47094C" w:rsidRPr="00A93C83" w:rsidTr="00422D56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16" w:rsidRPr="00422D5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D56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422D5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422D56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422D56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422D56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422D56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422D56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422D56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422D56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16" w:rsidRPr="00422D56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D56"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 w:rsidRPr="00422D56">
              <w:rPr>
                <w:rFonts w:ascii="Times New Roman" w:hAnsi="Times New Roman" w:cs="Times New Roman"/>
                <w:sz w:val="16"/>
                <w:szCs w:val="16"/>
              </w:rPr>
              <w:t>муни</w:t>
            </w:r>
            <w:proofErr w:type="spellEnd"/>
            <w:r w:rsidR="00422D56" w:rsidRPr="00422D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422D56">
              <w:rPr>
                <w:rFonts w:ascii="Times New Roman" w:hAnsi="Times New Roman" w:cs="Times New Roman"/>
                <w:sz w:val="16"/>
                <w:szCs w:val="16"/>
              </w:rPr>
              <w:t>ципаль</w:t>
            </w:r>
            <w:proofErr w:type="spellEnd"/>
            <w:r w:rsidR="00422D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2D56">
              <w:rPr>
                <w:rFonts w:ascii="Times New Roman" w:hAnsi="Times New Roman" w:cs="Times New Roman"/>
                <w:sz w:val="16"/>
                <w:szCs w:val="16"/>
              </w:rPr>
              <w:t xml:space="preserve">ной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422D5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16" w:rsidRPr="00B858CA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8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rPr>
          <w:trHeight w:val="20"/>
        </w:trPr>
        <w:tc>
          <w:tcPr>
            <w:tcW w:w="94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94C" w:rsidRPr="00A93C83" w:rsidTr="00422D56">
        <w:tc>
          <w:tcPr>
            <w:tcW w:w="94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6" w:rsidRPr="00B858CA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53E16" w:rsidRPr="00A93C83" w:rsidTr="00466B96">
        <w:trPr>
          <w:gridAfter w:val="14"/>
          <w:wAfter w:w="12817" w:type="dxa"/>
        </w:trPr>
        <w:tc>
          <w:tcPr>
            <w:tcW w:w="311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3E16" w:rsidRPr="00A93C83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  <w:p w:rsidR="00E53E16" w:rsidRPr="00A93C83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(уполномоченное лицо)</w:t>
            </w:r>
          </w:p>
        </w:tc>
        <w:tc>
          <w:tcPr>
            <w:tcW w:w="1456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53E16" w:rsidRPr="00A93C83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A93C83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53E16" w:rsidRPr="00A93C83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A93C83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gridSpan w:val="5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53E16" w:rsidRPr="00A93C83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3E16" w:rsidRPr="00A93C83" w:rsidTr="00466B96">
        <w:trPr>
          <w:gridAfter w:val="14"/>
          <w:wAfter w:w="12817" w:type="dxa"/>
        </w:trPr>
        <w:tc>
          <w:tcPr>
            <w:tcW w:w="311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A93C83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A93C83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A93C83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A93C83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A93C83" w:rsidRDefault="00E53E16" w:rsidP="005307E3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A93C83" w:rsidRDefault="00E53E16" w:rsidP="005307E3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E53E16" w:rsidRPr="00A93C83" w:rsidTr="0047094C">
        <w:trPr>
          <w:gridAfter w:val="16"/>
          <w:wAfter w:w="13609" w:type="dxa"/>
        </w:trPr>
        <w:tc>
          <w:tcPr>
            <w:tcW w:w="9502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53E16" w:rsidRPr="00A93C83" w:rsidRDefault="00E53E16" w:rsidP="005307E3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3C83">
              <w:rPr>
                <w:rFonts w:ascii="Times New Roman" w:hAnsi="Times New Roman" w:cs="Times New Roman"/>
                <w:sz w:val="22"/>
                <w:szCs w:val="22"/>
              </w:rPr>
              <w:t>"__" ____________ 20__ г.</w:t>
            </w:r>
          </w:p>
          <w:p w:rsidR="00E53E16" w:rsidRPr="00A93C83" w:rsidRDefault="00E53E16" w:rsidP="005307E3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3E16" w:rsidRPr="00A93C83" w:rsidRDefault="00E53E16" w:rsidP="005307E3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3C83" w:rsidRPr="00A93C83" w:rsidRDefault="005307E3" w:rsidP="00A93C83">
      <w:pPr>
        <w:adjustRightInd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textWrapping" w:clear="all"/>
      </w:r>
      <w:r w:rsidR="00A93C83" w:rsidRPr="00A93C83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64" w:name="Par2705"/>
      <w:bookmarkEnd w:id="64"/>
      <w:r w:rsidRPr="00A93C83">
        <w:rPr>
          <w:rFonts w:ascii="Times New Roman" w:hAnsi="Times New Roman" w:cs="Times New Roman"/>
          <w:sz w:val="22"/>
          <w:szCs w:val="22"/>
        </w:rPr>
        <w:t>&lt;1&gt; Формируется с использованием государственной интегрированной информационной системы упра</w:t>
      </w:r>
      <w:r w:rsidR="005F3EFE">
        <w:rPr>
          <w:rFonts w:ascii="Times New Roman" w:hAnsi="Times New Roman" w:cs="Times New Roman"/>
          <w:sz w:val="22"/>
          <w:szCs w:val="22"/>
        </w:rPr>
        <w:t>вления общественными финансами «Электронный бюджет»</w:t>
      </w:r>
      <w:r w:rsidRPr="00A93C83">
        <w:rPr>
          <w:rFonts w:ascii="Times New Roman" w:hAnsi="Times New Roman" w:cs="Times New Roman"/>
          <w:sz w:val="22"/>
          <w:szCs w:val="22"/>
        </w:rPr>
        <w:t>, в том числе посредством информационного взаимодействия с иными информационными системами органов местного самоуправления, осуществляющих функции и полномочия учредителей в отношении муниципальных бюджетных или автономных учреждений, исполняющих муниципальный социальный заказ на оказание муниципальных услуг в социальной сфере, отнесенных к полномочиям органов местного самоуправления (далее - муниципальный социальный заказ), а также главных распорядителей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  <w:bookmarkStart w:id="65" w:name="_GoBack"/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66" w:name="Par2706"/>
      <w:bookmarkEnd w:id="66"/>
      <w:r w:rsidRPr="00B03120">
        <w:rPr>
          <w:rFonts w:ascii="Times New Roman" w:hAnsi="Times New Roman" w:cs="Times New Roman"/>
          <w:sz w:val="22"/>
          <w:szCs w:val="22"/>
        </w:rPr>
        <w:t>&lt;2&gt; Указывается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67" w:name="Par2707"/>
      <w:bookmarkEnd w:id="67"/>
      <w:r w:rsidRPr="00B03120">
        <w:rPr>
          <w:rFonts w:ascii="Times New Roman" w:hAnsi="Times New Roman" w:cs="Times New Roman"/>
          <w:sz w:val="22"/>
          <w:szCs w:val="22"/>
        </w:rPr>
        <w:t>&lt;3&gt; Указывается полное наименование уполномоченного органа, утверждающего муниципальный социальный заказ.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68" w:name="Par2708"/>
      <w:bookmarkEnd w:id="68"/>
      <w:r w:rsidRPr="00B03120">
        <w:rPr>
          <w:rFonts w:ascii="Times New Roman" w:hAnsi="Times New Roman" w:cs="Times New Roman"/>
          <w:sz w:val="22"/>
          <w:szCs w:val="22"/>
        </w:rPr>
        <w:t xml:space="preserve">&lt;4&gt; Указывается направление деятельности, в отношении которого формируется муниципальный социальный заказ, соответствующее направлению деятельности, определенному </w:t>
      </w:r>
      <w:hyperlink r:id="rId45" w:history="1">
        <w:r w:rsidRPr="00B03120">
          <w:rPr>
            <w:rFonts w:ascii="Times New Roman" w:hAnsi="Times New Roman" w:cs="Times New Roman"/>
            <w:sz w:val="22"/>
            <w:szCs w:val="22"/>
          </w:rPr>
          <w:t>частью 2 статьи 28</w:t>
        </w:r>
      </w:hyperlink>
      <w:r w:rsidR="005F3EFE" w:rsidRPr="00B03120">
        <w:rPr>
          <w:rFonts w:ascii="Times New Roman" w:hAnsi="Times New Roman" w:cs="Times New Roman"/>
          <w:sz w:val="22"/>
          <w:szCs w:val="22"/>
        </w:rPr>
        <w:t xml:space="preserve"> Федерального закона «</w:t>
      </w:r>
      <w:r w:rsidRPr="00B03120">
        <w:rPr>
          <w:rFonts w:ascii="Times New Roman" w:hAnsi="Times New Roman" w:cs="Times New Roman"/>
          <w:sz w:val="22"/>
          <w:szCs w:val="22"/>
        </w:rPr>
        <w:t>О государственном (муниципальном) социальном заказе на оказание государственных (муниципа</w:t>
      </w:r>
      <w:r w:rsidR="005F3EFE" w:rsidRPr="00B03120">
        <w:rPr>
          <w:rFonts w:ascii="Times New Roman" w:hAnsi="Times New Roman" w:cs="Times New Roman"/>
          <w:sz w:val="22"/>
          <w:szCs w:val="22"/>
        </w:rPr>
        <w:t>льных) услуг в социальной сфере»</w:t>
      </w:r>
      <w:r w:rsidRPr="00B03120">
        <w:rPr>
          <w:rFonts w:ascii="Times New Roman" w:hAnsi="Times New Roman" w:cs="Times New Roman"/>
          <w:sz w:val="22"/>
          <w:szCs w:val="22"/>
        </w:rPr>
        <w:t>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69" w:name="Par2709"/>
      <w:bookmarkEnd w:id="69"/>
      <w:bookmarkEnd w:id="65"/>
      <w:r w:rsidRPr="00A93C83">
        <w:rPr>
          <w:rFonts w:ascii="Times New Roman" w:hAnsi="Times New Roman" w:cs="Times New Roman"/>
          <w:sz w:val="22"/>
          <w:szCs w:val="22"/>
        </w:rPr>
        <w:t xml:space="preserve">&lt;5&gt; </w:t>
      </w:r>
      <w:r w:rsidR="00267260" w:rsidRPr="00422D56">
        <w:rPr>
          <w:rFonts w:ascii="Times New Roman" w:hAnsi="Times New Roman" w:cs="Times New Roman"/>
          <w:sz w:val="22"/>
          <w:szCs w:val="22"/>
        </w:rPr>
        <w:t>Указывается 10</w:t>
      </w:r>
      <w:r w:rsidRPr="00422D56">
        <w:rPr>
          <w:rFonts w:ascii="Times New Roman" w:hAnsi="Times New Roman" w:cs="Times New Roman"/>
          <w:sz w:val="22"/>
          <w:szCs w:val="22"/>
        </w:rPr>
        <w:t xml:space="preserve"> месяцев при формировании </w:t>
      </w:r>
      <w:r w:rsidRPr="00B03120">
        <w:rPr>
          <w:rFonts w:ascii="Times New Roman" w:hAnsi="Times New Roman" w:cs="Times New Roman"/>
          <w:sz w:val="22"/>
          <w:szCs w:val="22"/>
        </w:rPr>
        <w:t>отчета по итогам исполнения муниципального социального заказа з</w:t>
      </w:r>
      <w:r w:rsidR="00267260" w:rsidRPr="00B03120">
        <w:rPr>
          <w:rFonts w:ascii="Times New Roman" w:hAnsi="Times New Roman" w:cs="Times New Roman"/>
          <w:sz w:val="22"/>
          <w:szCs w:val="22"/>
        </w:rPr>
        <w:t>а 10</w:t>
      </w:r>
      <w:r w:rsidRPr="00B03120">
        <w:rPr>
          <w:rFonts w:ascii="Times New Roman" w:hAnsi="Times New Roman" w:cs="Times New Roman"/>
          <w:sz w:val="22"/>
          <w:szCs w:val="22"/>
        </w:rPr>
        <w:t xml:space="preserve">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0" w:name="Par2710"/>
      <w:bookmarkEnd w:id="70"/>
      <w:r w:rsidRPr="00B03120">
        <w:rPr>
          <w:rFonts w:ascii="Times New Roman" w:hAnsi="Times New Roman" w:cs="Times New Roman"/>
          <w:sz w:val="22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B03120">
          <w:rPr>
            <w:rFonts w:ascii="Times New Roman" w:hAnsi="Times New Roman" w:cs="Times New Roman"/>
            <w:sz w:val="22"/>
            <w:szCs w:val="22"/>
          </w:rPr>
          <w:t>раздел III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настоящего документа в соответствии с общими </w:t>
      </w:r>
      <w:hyperlink r:id="rId46" w:history="1">
        <w:r w:rsidRPr="00B03120">
          <w:rPr>
            <w:rFonts w:ascii="Times New Roman" w:hAnsi="Times New Roman" w:cs="Times New Roman"/>
            <w:sz w:val="22"/>
            <w:szCs w:val="22"/>
          </w:rPr>
          <w:t>требованиями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</w:t>
      </w:r>
      <w:r w:rsidR="00F10A4D" w:rsidRPr="00B03120">
        <w:rPr>
          <w:rFonts w:ascii="Times New Roman" w:hAnsi="Times New Roman" w:cs="Times New Roman"/>
          <w:sz w:val="22"/>
          <w:szCs w:val="22"/>
        </w:rPr>
        <w:t>ации от 15 октября 2020 г. №</w:t>
      </w:r>
      <w:r w:rsidR="005F3EFE" w:rsidRPr="00B03120">
        <w:rPr>
          <w:rFonts w:ascii="Times New Roman" w:hAnsi="Times New Roman" w:cs="Times New Roman"/>
          <w:sz w:val="22"/>
          <w:szCs w:val="22"/>
        </w:rPr>
        <w:t xml:space="preserve"> 1694 «</w:t>
      </w:r>
      <w:r w:rsidRPr="00B03120">
        <w:rPr>
          <w:rFonts w:ascii="Times New Roman" w:hAnsi="Times New Roman" w:cs="Times New Roman"/>
          <w:sz w:val="22"/>
          <w:szCs w:val="22"/>
        </w:rPr>
        <w:t>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</w:t>
      </w:r>
      <w:r w:rsidR="005F3EFE" w:rsidRPr="00B03120">
        <w:rPr>
          <w:rFonts w:ascii="Times New Roman" w:hAnsi="Times New Roman" w:cs="Times New Roman"/>
          <w:sz w:val="22"/>
          <w:szCs w:val="22"/>
        </w:rPr>
        <w:t>льных) услуг в социальной сфере»</w:t>
      </w:r>
      <w:r w:rsidRPr="00B03120">
        <w:rPr>
          <w:rFonts w:ascii="Times New Roman" w:hAnsi="Times New Roman" w:cs="Times New Roman"/>
          <w:sz w:val="22"/>
          <w:szCs w:val="22"/>
        </w:rPr>
        <w:t>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1" w:name="Par2711"/>
      <w:bookmarkEnd w:id="71"/>
      <w:r w:rsidRPr="00B03120">
        <w:rPr>
          <w:rFonts w:ascii="Times New Roman" w:hAnsi="Times New Roman" w:cs="Times New Roman"/>
          <w:sz w:val="22"/>
          <w:szCs w:val="22"/>
        </w:rPr>
        <w:t xml:space="preserve">&lt;7&gt; Рассчитывается как сумма показателей </w:t>
      </w:r>
      <w:hyperlink w:anchor="Par1337" w:tooltip="8" w:history="1">
        <w:r w:rsidRPr="00B03120">
          <w:rPr>
            <w:rFonts w:ascii="Times New Roman" w:hAnsi="Times New Roman" w:cs="Times New Roman"/>
            <w:sz w:val="22"/>
            <w:szCs w:val="22"/>
          </w:rPr>
          <w:t>граф 8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, </w:t>
      </w:r>
      <w:hyperlink w:anchor="Par1338" w:tooltip="9" w:history="1">
        <w:r w:rsidRPr="00B03120">
          <w:rPr>
            <w:rFonts w:ascii="Times New Roman" w:hAnsi="Times New Roman" w:cs="Times New Roman"/>
            <w:sz w:val="22"/>
            <w:szCs w:val="22"/>
          </w:rPr>
          <w:t>9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, </w:t>
      </w:r>
      <w:hyperlink w:anchor="Par1339" w:tooltip="10" w:history="1">
        <w:r w:rsidRPr="00B03120">
          <w:rPr>
            <w:rFonts w:ascii="Times New Roman" w:hAnsi="Times New Roman" w:cs="Times New Roman"/>
            <w:sz w:val="22"/>
            <w:szCs w:val="22"/>
          </w:rPr>
          <w:t>10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340" w:tooltip="11" w:history="1">
        <w:r w:rsidRPr="00B03120">
          <w:rPr>
            <w:rFonts w:ascii="Times New Roman" w:hAnsi="Times New Roman" w:cs="Times New Roman"/>
            <w:sz w:val="22"/>
            <w:szCs w:val="22"/>
          </w:rPr>
          <w:t>11</w:t>
        </w:r>
      </w:hyperlink>
      <w:r w:rsidRPr="00B03120">
        <w:rPr>
          <w:rFonts w:ascii="Times New Roman" w:hAnsi="Times New Roman" w:cs="Times New Roman"/>
          <w:sz w:val="22"/>
          <w:szCs w:val="22"/>
        </w:rPr>
        <w:t>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2" w:name="Par2712"/>
      <w:bookmarkEnd w:id="72"/>
      <w:r w:rsidRPr="00B03120">
        <w:rPr>
          <w:rFonts w:ascii="Times New Roman" w:hAnsi="Times New Roman" w:cs="Times New Roman"/>
          <w:sz w:val="22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</w:t>
      </w:r>
      <w:hyperlink w:anchor="Par1341" w:tooltip="12" w:history="1">
        <w:r w:rsidRPr="00B03120">
          <w:rPr>
            <w:rFonts w:ascii="Times New Roman" w:hAnsi="Times New Roman" w:cs="Times New Roman"/>
            <w:sz w:val="22"/>
            <w:szCs w:val="22"/>
          </w:rPr>
          <w:t>графа 12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не заполняется.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3" w:name="Par2713"/>
      <w:bookmarkEnd w:id="73"/>
      <w:r w:rsidRPr="00B03120">
        <w:rPr>
          <w:rFonts w:ascii="Times New Roman" w:hAnsi="Times New Roman" w:cs="Times New Roman"/>
          <w:sz w:val="22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B03120">
          <w:rPr>
            <w:rFonts w:ascii="Times New Roman" w:hAnsi="Times New Roman" w:cs="Times New Roman"/>
            <w:sz w:val="22"/>
            <w:szCs w:val="22"/>
          </w:rPr>
          <w:t>граф 14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, </w:t>
      </w:r>
      <w:hyperlink w:anchor="Par1344" w:tooltip="15" w:history="1">
        <w:r w:rsidRPr="00B03120">
          <w:rPr>
            <w:rFonts w:ascii="Times New Roman" w:hAnsi="Times New Roman" w:cs="Times New Roman"/>
            <w:sz w:val="22"/>
            <w:szCs w:val="22"/>
          </w:rPr>
          <w:t>15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, </w:t>
      </w:r>
      <w:hyperlink w:anchor="Par1345" w:tooltip="16" w:history="1">
        <w:r w:rsidRPr="00B03120">
          <w:rPr>
            <w:rFonts w:ascii="Times New Roman" w:hAnsi="Times New Roman" w:cs="Times New Roman"/>
            <w:sz w:val="22"/>
            <w:szCs w:val="22"/>
          </w:rPr>
          <w:t>16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346" w:tooltip="17" w:history="1">
        <w:r w:rsidRPr="00B03120">
          <w:rPr>
            <w:rFonts w:ascii="Times New Roman" w:hAnsi="Times New Roman" w:cs="Times New Roman"/>
            <w:sz w:val="22"/>
            <w:szCs w:val="22"/>
          </w:rPr>
          <w:t>17</w:t>
        </w:r>
      </w:hyperlink>
      <w:r w:rsidRPr="00B03120">
        <w:rPr>
          <w:rFonts w:ascii="Times New Roman" w:hAnsi="Times New Roman" w:cs="Times New Roman"/>
          <w:sz w:val="22"/>
          <w:szCs w:val="22"/>
        </w:rPr>
        <w:t>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4" w:name="Par2714"/>
      <w:bookmarkEnd w:id="74"/>
      <w:r w:rsidRPr="00B03120">
        <w:rPr>
          <w:rFonts w:ascii="Times New Roman" w:hAnsi="Times New Roman" w:cs="Times New Roman"/>
          <w:sz w:val="22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B03120">
          <w:rPr>
            <w:rFonts w:ascii="Times New Roman" w:hAnsi="Times New Roman" w:cs="Times New Roman"/>
            <w:sz w:val="22"/>
            <w:szCs w:val="22"/>
          </w:rPr>
          <w:t>раздел IV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настоящего документа в соответствии с общими </w:t>
      </w:r>
      <w:hyperlink r:id="rId47" w:history="1">
        <w:r w:rsidRPr="00B03120">
          <w:rPr>
            <w:rFonts w:ascii="Times New Roman" w:hAnsi="Times New Roman" w:cs="Times New Roman"/>
            <w:sz w:val="22"/>
            <w:szCs w:val="22"/>
          </w:rPr>
          <w:t>требованиями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</w:t>
      </w:r>
      <w:r w:rsidR="00F10A4D" w:rsidRPr="00B03120">
        <w:rPr>
          <w:rFonts w:ascii="Times New Roman" w:hAnsi="Times New Roman" w:cs="Times New Roman"/>
          <w:sz w:val="22"/>
          <w:szCs w:val="22"/>
        </w:rPr>
        <w:t xml:space="preserve"> от 15 октября 2020 г. №</w:t>
      </w:r>
      <w:r w:rsidR="005F3EFE" w:rsidRPr="00B03120">
        <w:rPr>
          <w:rFonts w:ascii="Times New Roman" w:hAnsi="Times New Roman" w:cs="Times New Roman"/>
          <w:sz w:val="22"/>
          <w:szCs w:val="22"/>
        </w:rPr>
        <w:t xml:space="preserve"> 1694 «</w:t>
      </w:r>
      <w:r w:rsidRPr="00B03120">
        <w:rPr>
          <w:rFonts w:ascii="Times New Roman" w:hAnsi="Times New Roman" w:cs="Times New Roman"/>
          <w:sz w:val="22"/>
          <w:szCs w:val="22"/>
        </w:rPr>
        <w:t>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</w:t>
      </w:r>
      <w:r w:rsidR="005F3EFE" w:rsidRPr="00B03120">
        <w:rPr>
          <w:rFonts w:ascii="Times New Roman" w:hAnsi="Times New Roman" w:cs="Times New Roman"/>
          <w:sz w:val="22"/>
          <w:szCs w:val="22"/>
        </w:rPr>
        <w:t>льных) услуг в социальной сфере»</w:t>
      </w:r>
      <w:r w:rsidRPr="00B03120">
        <w:rPr>
          <w:rFonts w:ascii="Times New Roman" w:hAnsi="Times New Roman" w:cs="Times New Roman"/>
          <w:sz w:val="22"/>
          <w:szCs w:val="22"/>
        </w:rPr>
        <w:t>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5" w:name="Par2715"/>
      <w:bookmarkEnd w:id="75"/>
      <w:r w:rsidRPr="00B03120">
        <w:rPr>
          <w:rFonts w:ascii="Times New Roman" w:hAnsi="Times New Roman" w:cs="Times New Roman"/>
          <w:sz w:val="22"/>
          <w:szCs w:val="22"/>
        </w:rPr>
        <w:t xml:space="preserve">&lt;11&gt; Указывается разница </w:t>
      </w:r>
      <w:hyperlink w:anchor="Par1342" w:tooltip="13" w:history="1">
        <w:r w:rsidRPr="00B03120">
          <w:rPr>
            <w:rFonts w:ascii="Times New Roman" w:hAnsi="Times New Roman" w:cs="Times New Roman"/>
            <w:sz w:val="22"/>
            <w:szCs w:val="22"/>
          </w:rPr>
          <w:t>граф 13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336" w:tooltip="7" w:history="1">
        <w:r w:rsidRPr="00B03120">
          <w:rPr>
            <w:rFonts w:ascii="Times New Roman" w:hAnsi="Times New Roman" w:cs="Times New Roman"/>
            <w:sz w:val="22"/>
            <w:szCs w:val="22"/>
          </w:rPr>
          <w:t>7</w:t>
        </w:r>
      </w:hyperlink>
      <w:r w:rsidRPr="00B03120">
        <w:rPr>
          <w:rFonts w:ascii="Times New Roman" w:hAnsi="Times New Roman" w:cs="Times New Roman"/>
          <w:sz w:val="22"/>
          <w:szCs w:val="22"/>
        </w:rPr>
        <w:t>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6" w:name="Par2716"/>
      <w:bookmarkEnd w:id="76"/>
      <w:r w:rsidRPr="00B03120">
        <w:rPr>
          <w:rFonts w:ascii="Times New Roman" w:hAnsi="Times New Roman" w:cs="Times New Roman"/>
          <w:sz w:val="22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B03120">
          <w:rPr>
            <w:rFonts w:ascii="Times New Roman" w:hAnsi="Times New Roman" w:cs="Times New Roman"/>
            <w:sz w:val="22"/>
            <w:szCs w:val="22"/>
          </w:rPr>
          <w:t>разделе IV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7" w:name="Par2717"/>
      <w:bookmarkEnd w:id="77"/>
      <w:r w:rsidRPr="00B03120">
        <w:rPr>
          <w:rFonts w:ascii="Times New Roman" w:hAnsi="Times New Roman" w:cs="Times New Roman"/>
          <w:sz w:val="22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B03120">
          <w:rPr>
            <w:rFonts w:ascii="Times New Roman" w:hAnsi="Times New Roman" w:cs="Times New Roman"/>
            <w:sz w:val="22"/>
            <w:szCs w:val="22"/>
          </w:rPr>
          <w:t>разделе IV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B03120">
          <w:rPr>
            <w:rFonts w:ascii="Times New Roman" w:hAnsi="Times New Roman" w:cs="Times New Roman"/>
            <w:sz w:val="22"/>
            <w:szCs w:val="22"/>
          </w:rPr>
          <w:t>разделе IV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настоящего документа.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8" w:name="Par2718"/>
      <w:bookmarkEnd w:id="78"/>
      <w:r w:rsidRPr="00B03120">
        <w:rPr>
          <w:rFonts w:ascii="Times New Roman" w:hAnsi="Times New Roman" w:cs="Times New Roman"/>
          <w:sz w:val="22"/>
          <w:szCs w:val="22"/>
        </w:rPr>
        <w:lastRenderedPageBreak/>
        <w:t xml:space="preserve">&lt;14&gt; Рассчитывается как разница </w:t>
      </w:r>
      <w:hyperlink w:anchor="Par1665" w:tooltip="8" w:history="1">
        <w:r w:rsidRPr="00B03120">
          <w:rPr>
            <w:rFonts w:ascii="Times New Roman" w:hAnsi="Times New Roman" w:cs="Times New Roman"/>
            <w:sz w:val="22"/>
            <w:szCs w:val="22"/>
          </w:rPr>
          <w:t>граф 8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664" w:tooltip="7" w:history="1">
        <w:r w:rsidRPr="00B03120">
          <w:rPr>
            <w:rFonts w:ascii="Times New Roman" w:hAnsi="Times New Roman" w:cs="Times New Roman"/>
            <w:sz w:val="22"/>
            <w:szCs w:val="22"/>
          </w:rPr>
          <w:t>7</w:t>
        </w:r>
      </w:hyperlink>
      <w:r w:rsidRPr="00B03120">
        <w:rPr>
          <w:rFonts w:ascii="Times New Roman" w:hAnsi="Times New Roman" w:cs="Times New Roman"/>
          <w:sz w:val="22"/>
          <w:szCs w:val="22"/>
        </w:rPr>
        <w:t>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9" w:name="Par2719"/>
      <w:bookmarkEnd w:id="79"/>
      <w:r w:rsidRPr="00B03120">
        <w:rPr>
          <w:rFonts w:ascii="Times New Roman" w:hAnsi="Times New Roman" w:cs="Times New Roman"/>
          <w:sz w:val="22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B03120">
          <w:rPr>
            <w:rFonts w:ascii="Times New Roman" w:hAnsi="Times New Roman" w:cs="Times New Roman"/>
            <w:sz w:val="22"/>
            <w:szCs w:val="22"/>
          </w:rPr>
          <w:t>разделе IV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0" w:name="Par2720"/>
      <w:bookmarkEnd w:id="80"/>
      <w:r w:rsidRPr="00B03120">
        <w:rPr>
          <w:rFonts w:ascii="Times New Roman" w:hAnsi="Times New Roman" w:cs="Times New Roman"/>
          <w:sz w:val="22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B03120">
          <w:rPr>
            <w:rFonts w:ascii="Times New Roman" w:hAnsi="Times New Roman" w:cs="Times New Roman"/>
            <w:sz w:val="22"/>
            <w:szCs w:val="22"/>
          </w:rPr>
          <w:t>разделе IV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B03120">
          <w:rPr>
            <w:rFonts w:ascii="Times New Roman" w:hAnsi="Times New Roman" w:cs="Times New Roman"/>
            <w:sz w:val="22"/>
            <w:szCs w:val="22"/>
          </w:rPr>
          <w:t>разделе IV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настоящего документа.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1" w:name="Par2721"/>
      <w:bookmarkEnd w:id="81"/>
      <w:r w:rsidRPr="00B03120">
        <w:rPr>
          <w:rFonts w:ascii="Times New Roman" w:hAnsi="Times New Roman" w:cs="Times New Roman"/>
          <w:sz w:val="22"/>
          <w:szCs w:val="22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2" w:name="Par2722"/>
      <w:bookmarkEnd w:id="82"/>
      <w:r w:rsidRPr="00B03120">
        <w:rPr>
          <w:rFonts w:ascii="Times New Roman" w:hAnsi="Times New Roman" w:cs="Times New Roman"/>
          <w:sz w:val="22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3" w:name="Par2723"/>
      <w:bookmarkEnd w:id="83"/>
      <w:r w:rsidRPr="00B03120">
        <w:rPr>
          <w:rFonts w:ascii="Times New Roman" w:hAnsi="Times New Roman" w:cs="Times New Roman"/>
          <w:sz w:val="22"/>
          <w:szCs w:val="22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48" w:history="1">
        <w:r w:rsidRPr="00B03120">
          <w:rPr>
            <w:rFonts w:ascii="Times New Roman" w:hAnsi="Times New Roman" w:cs="Times New Roman"/>
            <w:sz w:val="22"/>
            <w:szCs w:val="22"/>
          </w:rPr>
          <w:t>частью 6 статьи 9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4" w:name="Par2724"/>
      <w:bookmarkEnd w:id="84"/>
      <w:r w:rsidRPr="00B03120">
        <w:rPr>
          <w:rFonts w:ascii="Times New Roman" w:hAnsi="Times New Roman" w:cs="Times New Roman"/>
          <w:sz w:val="22"/>
          <w:szCs w:val="22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5" w:name="Par2725"/>
      <w:bookmarkEnd w:id="85"/>
      <w:r w:rsidRPr="00B03120">
        <w:rPr>
          <w:rFonts w:ascii="Times New Roman" w:hAnsi="Times New Roman" w:cs="Times New Roman"/>
          <w:sz w:val="22"/>
          <w:szCs w:val="22"/>
        </w:rPr>
        <w:t>&lt;21&gt; Указывается на основании информации, включенной в муниципальное задание или соглашение.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6" w:name="Par2726"/>
      <w:bookmarkEnd w:id="86"/>
      <w:r w:rsidRPr="00B03120">
        <w:rPr>
          <w:rFonts w:ascii="Times New Roman" w:hAnsi="Times New Roman" w:cs="Times New Roman"/>
          <w:sz w:val="22"/>
          <w:szCs w:val="22"/>
        </w:rPr>
        <w:t>&lt;22&gt; 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7" w:name="Par2727"/>
      <w:bookmarkEnd w:id="87"/>
      <w:r w:rsidRPr="00B03120">
        <w:rPr>
          <w:rFonts w:ascii="Times New Roman" w:hAnsi="Times New Roman" w:cs="Times New Roman"/>
          <w:sz w:val="22"/>
          <w:szCs w:val="22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8" w:name="Par2728"/>
      <w:bookmarkEnd w:id="88"/>
      <w:r w:rsidRPr="00B03120">
        <w:rPr>
          <w:rFonts w:ascii="Times New Roman" w:hAnsi="Times New Roman" w:cs="Times New Roman"/>
          <w:sz w:val="22"/>
          <w:szCs w:val="22"/>
        </w:rPr>
        <w:t xml:space="preserve">&lt;24&gt; Указывается как разница </w:t>
      </w:r>
      <w:hyperlink w:anchor="Par2219" w:tooltip="14" w:history="1">
        <w:r w:rsidRPr="00B03120">
          <w:rPr>
            <w:rFonts w:ascii="Times New Roman" w:hAnsi="Times New Roman" w:cs="Times New Roman"/>
            <w:sz w:val="22"/>
            <w:szCs w:val="22"/>
          </w:rPr>
          <w:t>графы 14 раздела IV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802" w:tooltip="14" w:history="1">
        <w:r w:rsidRPr="00B03120">
          <w:rPr>
            <w:rFonts w:ascii="Times New Roman" w:hAnsi="Times New Roman" w:cs="Times New Roman"/>
            <w:sz w:val="22"/>
            <w:szCs w:val="22"/>
          </w:rPr>
          <w:t>графы 14 раздела III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настоящего документа.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9" w:name="Par2729"/>
      <w:bookmarkEnd w:id="89"/>
      <w:r w:rsidRPr="00B03120">
        <w:rPr>
          <w:rFonts w:ascii="Times New Roman" w:hAnsi="Times New Roman" w:cs="Times New Roman"/>
          <w:sz w:val="22"/>
          <w:szCs w:val="22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90" w:name="Par2730"/>
      <w:bookmarkEnd w:id="90"/>
      <w:r w:rsidRPr="00B03120">
        <w:rPr>
          <w:rFonts w:ascii="Times New Roman" w:hAnsi="Times New Roman" w:cs="Times New Roman"/>
          <w:sz w:val="22"/>
          <w:szCs w:val="22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2224" w:tooltip="19" w:history="1">
        <w:r w:rsidRPr="00B03120">
          <w:rPr>
            <w:rFonts w:ascii="Times New Roman" w:hAnsi="Times New Roman" w:cs="Times New Roman"/>
            <w:sz w:val="22"/>
            <w:szCs w:val="22"/>
          </w:rPr>
          <w:t>граф 19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- </w:t>
      </w:r>
      <w:hyperlink w:anchor="Par2227" w:tooltip="22" w:history="1">
        <w:r w:rsidRPr="00B03120">
          <w:rPr>
            <w:rFonts w:ascii="Times New Roman" w:hAnsi="Times New Roman" w:cs="Times New Roman"/>
            <w:sz w:val="22"/>
            <w:szCs w:val="22"/>
          </w:rPr>
          <w:t>22 раздела IV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настоящего документа и плановым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1807" w:tooltip="19" w:history="1">
        <w:r w:rsidRPr="00B03120">
          <w:rPr>
            <w:rFonts w:ascii="Times New Roman" w:hAnsi="Times New Roman" w:cs="Times New Roman"/>
            <w:sz w:val="22"/>
            <w:szCs w:val="22"/>
          </w:rPr>
          <w:t>граф 19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- </w:t>
      </w:r>
      <w:hyperlink w:anchor="Par1810" w:tooltip="22" w:history="1">
        <w:r w:rsidRPr="00B03120">
          <w:rPr>
            <w:rFonts w:ascii="Times New Roman" w:hAnsi="Times New Roman" w:cs="Times New Roman"/>
            <w:sz w:val="22"/>
            <w:szCs w:val="22"/>
          </w:rPr>
          <w:t>22 раздела III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настоящего документа.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91" w:name="Par2731"/>
      <w:bookmarkEnd w:id="91"/>
      <w:r w:rsidRPr="00B03120">
        <w:rPr>
          <w:rFonts w:ascii="Times New Roman" w:hAnsi="Times New Roman" w:cs="Times New Roman"/>
          <w:sz w:val="22"/>
          <w:szCs w:val="22"/>
        </w:rPr>
        <w:t xml:space="preserve">&lt;27&gt; Рассчитывается как разница </w:t>
      </w:r>
      <w:hyperlink w:anchor="Par1802" w:tooltip="14" w:history="1">
        <w:r w:rsidRPr="00B03120">
          <w:rPr>
            <w:rFonts w:ascii="Times New Roman" w:hAnsi="Times New Roman" w:cs="Times New Roman"/>
            <w:sz w:val="22"/>
            <w:szCs w:val="22"/>
          </w:rPr>
          <w:t>графы 14 раздела III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, </w:t>
      </w:r>
      <w:hyperlink w:anchor="Par2219" w:tooltip="14" w:history="1">
        <w:r w:rsidRPr="00B03120">
          <w:rPr>
            <w:rFonts w:ascii="Times New Roman" w:hAnsi="Times New Roman" w:cs="Times New Roman"/>
            <w:sz w:val="22"/>
            <w:szCs w:val="22"/>
          </w:rPr>
          <w:t>графы 14 раздела IV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803" w:tooltip="15" w:history="1">
        <w:r w:rsidRPr="00B03120">
          <w:rPr>
            <w:rFonts w:ascii="Times New Roman" w:hAnsi="Times New Roman" w:cs="Times New Roman"/>
            <w:sz w:val="22"/>
            <w:szCs w:val="22"/>
          </w:rPr>
          <w:t>графы 15 раздела III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в относительных величинах значение </w:t>
      </w:r>
      <w:hyperlink w:anchor="Par1802" w:tooltip="14" w:history="1">
        <w:r w:rsidRPr="00B03120">
          <w:rPr>
            <w:rFonts w:ascii="Times New Roman" w:hAnsi="Times New Roman" w:cs="Times New Roman"/>
            <w:sz w:val="22"/>
            <w:szCs w:val="22"/>
          </w:rPr>
          <w:t>графы 14 раздела III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настоящего документа </w:t>
      </w:r>
      <w:proofErr w:type="spellStart"/>
      <w:r w:rsidRPr="00B03120">
        <w:rPr>
          <w:rFonts w:ascii="Times New Roman" w:hAnsi="Times New Roman" w:cs="Times New Roman"/>
          <w:sz w:val="22"/>
          <w:szCs w:val="22"/>
        </w:rPr>
        <w:t>перерассчитывается</w:t>
      </w:r>
      <w:proofErr w:type="spellEnd"/>
      <w:r w:rsidRPr="00B03120">
        <w:rPr>
          <w:rFonts w:ascii="Times New Roman" w:hAnsi="Times New Roman" w:cs="Times New Roman"/>
          <w:sz w:val="22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B03120">
          <w:rPr>
            <w:rFonts w:ascii="Times New Roman" w:hAnsi="Times New Roman" w:cs="Times New Roman"/>
            <w:sz w:val="22"/>
            <w:szCs w:val="22"/>
          </w:rPr>
          <w:t>графы 13 раздела III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настоящего документа на </w:t>
      </w:r>
      <w:hyperlink w:anchor="Par1802" w:tooltip="14" w:history="1">
        <w:r w:rsidRPr="00B03120">
          <w:rPr>
            <w:rFonts w:ascii="Times New Roman" w:hAnsi="Times New Roman" w:cs="Times New Roman"/>
            <w:sz w:val="22"/>
            <w:szCs w:val="22"/>
          </w:rPr>
          <w:t>графу 14 раздела III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настоящего документа).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92" w:name="Par2732"/>
      <w:bookmarkEnd w:id="92"/>
      <w:r w:rsidRPr="00B03120">
        <w:rPr>
          <w:rFonts w:ascii="Times New Roman" w:hAnsi="Times New Roman" w:cs="Times New Roman"/>
          <w:sz w:val="22"/>
          <w:szCs w:val="22"/>
        </w:rPr>
        <w:t xml:space="preserve">&lt;28&gt; Рассчитывается как разница </w:t>
      </w:r>
      <w:hyperlink w:anchor="Par2228" w:tooltip="23" w:history="1">
        <w:r w:rsidRPr="00B03120">
          <w:rPr>
            <w:rFonts w:ascii="Times New Roman" w:hAnsi="Times New Roman" w:cs="Times New Roman"/>
            <w:sz w:val="22"/>
            <w:szCs w:val="22"/>
          </w:rPr>
          <w:t>графы 23 раздела IV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811" w:tooltip="23" w:history="1">
        <w:r w:rsidRPr="00B03120">
          <w:rPr>
            <w:rFonts w:ascii="Times New Roman" w:hAnsi="Times New Roman" w:cs="Times New Roman"/>
            <w:sz w:val="22"/>
            <w:szCs w:val="22"/>
          </w:rPr>
          <w:t>графы 23 раздела III</w:t>
        </w:r>
      </w:hyperlink>
      <w:r w:rsidRPr="00B03120">
        <w:rPr>
          <w:rFonts w:ascii="Times New Roman" w:hAnsi="Times New Roman" w:cs="Times New Roman"/>
          <w:sz w:val="22"/>
          <w:szCs w:val="22"/>
        </w:rPr>
        <w:t xml:space="preserve"> настоящего документа.</w:t>
      </w:r>
    </w:p>
    <w:p w:rsidR="00A93C83" w:rsidRPr="00B03120" w:rsidRDefault="00A93C83" w:rsidP="00DF6FB5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93" w:name="Par2733"/>
      <w:bookmarkEnd w:id="93"/>
      <w:r w:rsidRPr="00B03120">
        <w:rPr>
          <w:rFonts w:ascii="Times New Roman" w:hAnsi="Times New Roman" w:cs="Times New Roman"/>
          <w:sz w:val="22"/>
          <w:szCs w:val="22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:rsidR="000C3697" w:rsidRPr="00B03120" w:rsidRDefault="000C3697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Default="00B03120" w:rsidP="00790715">
      <w:pPr>
        <w:rPr>
          <w:rFonts w:ascii="Times New Roman" w:hAnsi="Times New Roman" w:cs="Times New Roman"/>
          <w:sz w:val="22"/>
          <w:szCs w:val="22"/>
        </w:rPr>
      </w:pPr>
    </w:p>
    <w:p w:rsidR="00B03120" w:rsidRPr="00790715" w:rsidRDefault="00B03120" w:rsidP="00790715">
      <w:pPr>
        <w:rPr>
          <w:rFonts w:ascii="Times New Roman" w:hAnsi="Times New Roman" w:cs="Times New Roman"/>
          <w:sz w:val="22"/>
          <w:szCs w:val="22"/>
        </w:rPr>
      </w:pPr>
      <w:r>
        <w:t xml:space="preserve">Исполнитель: </w:t>
      </w:r>
      <w:proofErr w:type="spellStart"/>
      <w:r>
        <w:t>Бурик</w:t>
      </w:r>
      <w:proofErr w:type="spellEnd"/>
      <w:r>
        <w:t xml:space="preserve"> Наталья Витальевна, тел. (3462) 52-53-</w:t>
      </w:r>
      <w:r>
        <w:t>70</w:t>
      </w:r>
    </w:p>
    <w:sectPr w:rsidR="00B03120" w:rsidRPr="00790715" w:rsidSect="00877309">
      <w:pgSz w:w="23814" w:h="16840" w:orient="landscape" w:code="8"/>
      <w:pgMar w:top="284" w:right="283" w:bottom="425" w:left="567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C5" w:rsidRDefault="00080EC5">
      <w:r>
        <w:separator/>
      </w:r>
    </w:p>
  </w:endnote>
  <w:endnote w:type="continuationSeparator" w:id="0">
    <w:p w:rsidR="00080EC5" w:rsidRDefault="0008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3F" w:rsidRDefault="009F043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3F" w:rsidRDefault="009F043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3F" w:rsidRDefault="009F043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C5" w:rsidRDefault="00080EC5">
      <w:r>
        <w:separator/>
      </w:r>
    </w:p>
  </w:footnote>
  <w:footnote w:type="continuationSeparator" w:id="0">
    <w:p w:rsidR="00080EC5" w:rsidRDefault="0008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90114613"/>
      <w:docPartObj>
        <w:docPartGallery w:val="Page Numbers (Top of Page)"/>
        <w:docPartUnique/>
      </w:docPartObj>
    </w:sdtPr>
    <w:sdtEndPr/>
    <w:sdtContent>
      <w:p w:rsidR="009F043F" w:rsidRPr="00F80CF6" w:rsidRDefault="009F043F">
        <w:pPr>
          <w:pStyle w:val="afe"/>
          <w:jc w:val="center"/>
          <w:rPr>
            <w:sz w:val="20"/>
            <w:szCs w:val="20"/>
          </w:rPr>
        </w:pPr>
        <w:r w:rsidRPr="00F80CF6">
          <w:rPr>
            <w:sz w:val="20"/>
            <w:szCs w:val="20"/>
          </w:rPr>
          <w:fldChar w:fldCharType="begin"/>
        </w:r>
        <w:r w:rsidRPr="00F80CF6">
          <w:rPr>
            <w:sz w:val="20"/>
            <w:szCs w:val="20"/>
          </w:rPr>
          <w:instrText>PAGE   \* MERGEFORMAT</w:instrText>
        </w:r>
        <w:r w:rsidRPr="00F80CF6">
          <w:rPr>
            <w:sz w:val="20"/>
            <w:szCs w:val="20"/>
          </w:rPr>
          <w:fldChar w:fldCharType="separate"/>
        </w:r>
        <w:r w:rsidR="00B03120">
          <w:rPr>
            <w:noProof/>
            <w:sz w:val="20"/>
            <w:szCs w:val="20"/>
          </w:rPr>
          <w:t>9</w:t>
        </w:r>
        <w:r w:rsidRPr="00F80CF6">
          <w:rPr>
            <w:sz w:val="20"/>
            <w:szCs w:val="20"/>
          </w:rPr>
          <w:fldChar w:fldCharType="end"/>
        </w:r>
      </w:p>
    </w:sdtContent>
  </w:sdt>
  <w:p w:rsidR="009F043F" w:rsidRDefault="009F043F" w:rsidP="00503C7F">
    <w:pPr>
      <w:pStyle w:val="afe"/>
      <w:tabs>
        <w:tab w:val="left" w:pos="3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3F" w:rsidRPr="000E41CD" w:rsidRDefault="009F043F">
    <w:pPr>
      <w:pStyle w:val="afe"/>
      <w:jc w:val="center"/>
      <w:rPr>
        <w:sz w:val="20"/>
        <w:szCs w:val="20"/>
      </w:rPr>
    </w:pPr>
  </w:p>
  <w:p w:rsidR="009F043F" w:rsidRDefault="009F043F">
    <w:pPr>
      <w:pStyle w:val="af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3422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F043F" w:rsidRPr="009D5D78" w:rsidRDefault="009F043F">
        <w:pPr>
          <w:pStyle w:val="afe"/>
          <w:jc w:val="center"/>
          <w:rPr>
            <w:sz w:val="20"/>
            <w:szCs w:val="20"/>
          </w:rPr>
        </w:pPr>
        <w:r w:rsidRPr="009D5D78">
          <w:rPr>
            <w:sz w:val="20"/>
            <w:szCs w:val="20"/>
          </w:rPr>
          <w:fldChar w:fldCharType="begin"/>
        </w:r>
        <w:r w:rsidRPr="009D5D78">
          <w:rPr>
            <w:sz w:val="20"/>
            <w:szCs w:val="20"/>
          </w:rPr>
          <w:instrText>PAGE   \* MERGEFORMAT</w:instrText>
        </w:r>
        <w:r w:rsidRPr="009D5D78">
          <w:rPr>
            <w:sz w:val="20"/>
            <w:szCs w:val="20"/>
          </w:rPr>
          <w:fldChar w:fldCharType="separate"/>
        </w:r>
        <w:r w:rsidR="00B03120">
          <w:rPr>
            <w:noProof/>
            <w:sz w:val="20"/>
            <w:szCs w:val="20"/>
          </w:rPr>
          <w:t>14</w:t>
        </w:r>
        <w:r w:rsidRPr="009D5D78">
          <w:rPr>
            <w:sz w:val="20"/>
            <w:szCs w:val="20"/>
          </w:rPr>
          <w:fldChar w:fldCharType="end"/>
        </w:r>
      </w:p>
    </w:sdtContent>
  </w:sdt>
  <w:p w:rsidR="009F043F" w:rsidRDefault="009F043F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1015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F043F" w:rsidRPr="000E41CD" w:rsidRDefault="009F043F">
        <w:pPr>
          <w:pStyle w:val="afe"/>
          <w:jc w:val="center"/>
          <w:rPr>
            <w:sz w:val="20"/>
            <w:szCs w:val="20"/>
          </w:rPr>
        </w:pPr>
        <w:r w:rsidRPr="000E41CD">
          <w:rPr>
            <w:sz w:val="20"/>
            <w:szCs w:val="20"/>
          </w:rPr>
          <w:fldChar w:fldCharType="begin"/>
        </w:r>
        <w:r w:rsidRPr="000E41CD">
          <w:rPr>
            <w:sz w:val="20"/>
            <w:szCs w:val="20"/>
          </w:rPr>
          <w:instrText>PAGE   \* MERGEFORMAT</w:instrText>
        </w:r>
        <w:r w:rsidRPr="000E41CD">
          <w:rPr>
            <w:sz w:val="20"/>
            <w:szCs w:val="20"/>
          </w:rPr>
          <w:fldChar w:fldCharType="separate"/>
        </w:r>
        <w:r w:rsidR="00B03120">
          <w:rPr>
            <w:noProof/>
            <w:sz w:val="20"/>
            <w:szCs w:val="20"/>
          </w:rPr>
          <w:t>17</w:t>
        </w:r>
        <w:r w:rsidRPr="000E41CD">
          <w:rPr>
            <w:sz w:val="20"/>
            <w:szCs w:val="20"/>
          </w:rPr>
          <w:fldChar w:fldCharType="end"/>
        </w:r>
      </w:p>
    </w:sdtContent>
  </w:sdt>
  <w:p w:rsidR="009F043F" w:rsidRDefault="009F043F">
    <w:pPr>
      <w:pStyle w:val="ConsPlusNormal"/>
    </w:pPr>
  </w:p>
  <w:p w:rsidR="009F043F" w:rsidRDefault="009F043F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7171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F043F" w:rsidRPr="000E41CD" w:rsidRDefault="009F043F">
        <w:pPr>
          <w:pStyle w:val="afe"/>
          <w:jc w:val="center"/>
          <w:rPr>
            <w:sz w:val="20"/>
            <w:szCs w:val="20"/>
          </w:rPr>
        </w:pPr>
        <w:r w:rsidRPr="000E41CD">
          <w:rPr>
            <w:sz w:val="20"/>
            <w:szCs w:val="20"/>
          </w:rPr>
          <w:fldChar w:fldCharType="begin"/>
        </w:r>
        <w:r w:rsidRPr="000E41CD">
          <w:rPr>
            <w:sz w:val="20"/>
            <w:szCs w:val="20"/>
          </w:rPr>
          <w:instrText>PAGE   \* MERGEFORMAT</w:instrText>
        </w:r>
        <w:r w:rsidRPr="000E41CD">
          <w:rPr>
            <w:sz w:val="20"/>
            <w:szCs w:val="20"/>
          </w:rPr>
          <w:fldChar w:fldCharType="separate"/>
        </w:r>
        <w:r w:rsidR="00B03120">
          <w:rPr>
            <w:noProof/>
            <w:sz w:val="20"/>
            <w:szCs w:val="20"/>
          </w:rPr>
          <w:t>26</w:t>
        </w:r>
        <w:r w:rsidRPr="000E41CD">
          <w:rPr>
            <w:sz w:val="20"/>
            <w:szCs w:val="20"/>
          </w:rPr>
          <w:fldChar w:fldCharType="end"/>
        </w:r>
      </w:p>
    </w:sdtContent>
  </w:sdt>
  <w:p w:rsidR="009F043F" w:rsidRDefault="009F043F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C65FD"/>
    <w:multiLevelType w:val="hybridMultilevel"/>
    <w:tmpl w:val="F6687644"/>
    <w:lvl w:ilvl="0" w:tplc="8DA0C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8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2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7"/>
  </w:num>
  <w:num w:numId="3">
    <w:abstractNumId w:val="27"/>
  </w:num>
  <w:num w:numId="4">
    <w:abstractNumId w:val="30"/>
  </w:num>
  <w:num w:numId="5">
    <w:abstractNumId w:val="33"/>
  </w:num>
  <w:num w:numId="6">
    <w:abstractNumId w:val="13"/>
  </w:num>
  <w:num w:numId="7">
    <w:abstractNumId w:val="36"/>
  </w:num>
  <w:num w:numId="8">
    <w:abstractNumId w:val="6"/>
  </w:num>
  <w:num w:numId="9">
    <w:abstractNumId w:val="2"/>
  </w:num>
  <w:num w:numId="10">
    <w:abstractNumId w:val="43"/>
  </w:num>
  <w:num w:numId="11">
    <w:abstractNumId w:val="39"/>
  </w:num>
  <w:num w:numId="12">
    <w:abstractNumId w:val="1"/>
  </w:num>
  <w:num w:numId="13">
    <w:abstractNumId w:val="11"/>
  </w:num>
  <w:num w:numId="14">
    <w:abstractNumId w:val="22"/>
  </w:num>
  <w:num w:numId="15">
    <w:abstractNumId w:val="25"/>
  </w:num>
  <w:num w:numId="16">
    <w:abstractNumId w:val="8"/>
  </w:num>
  <w:num w:numId="17">
    <w:abstractNumId w:val="0"/>
  </w:num>
  <w:num w:numId="18">
    <w:abstractNumId w:val="42"/>
  </w:num>
  <w:num w:numId="19">
    <w:abstractNumId w:val="21"/>
  </w:num>
  <w:num w:numId="20">
    <w:abstractNumId w:val="41"/>
  </w:num>
  <w:num w:numId="21">
    <w:abstractNumId w:val="10"/>
  </w:num>
  <w:num w:numId="22">
    <w:abstractNumId w:val="5"/>
  </w:num>
  <w:num w:numId="23">
    <w:abstractNumId w:val="20"/>
  </w:num>
  <w:num w:numId="24">
    <w:abstractNumId w:val="26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38"/>
    <w:lvlOverride w:ilvl="0">
      <w:startOverride w:val="1"/>
    </w:lvlOverride>
  </w:num>
  <w:num w:numId="27">
    <w:abstractNumId w:val="4"/>
  </w:num>
  <w:num w:numId="28">
    <w:abstractNumId w:val="45"/>
  </w:num>
  <w:num w:numId="29">
    <w:abstractNumId w:val="32"/>
  </w:num>
  <w:num w:numId="30">
    <w:abstractNumId w:val="44"/>
  </w:num>
  <w:num w:numId="31">
    <w:abstractNumId w:val="17"/>
  </w:num>
  <w:num w:numId="32">
    <w:abstractNumId w:val="23"/>
  </w:num>
  <w:num w:numId="33">
    <w:abstractNumId w:val="3"/>
  </w:num>
  <w:num w:numId="34">
    <w:abstractNumId w:val="35"/>
  </w:num>
  <w:num w:numId="35">
    <w:abstractNumId w:val="29"/>
  </w:num>
  <w:num w:numId="36">
    <w:abstractNumId w:val="9"/>
  </w:num>
  <w:num w:numId="37">
    <w:abstractNumId w:val="19"/>
  </w:num>
  <w:num w:numId="38">
    <w:abstractNumId w:val="34"/>
  </w:num>
  <w:num w:numId="39">
    <w:abstractNumId w:val="46"/>
  </w:num>
  <w:num w:numId="40">
    <w:abstractNumId w:val="12"/>
  </w:num>
  <w:num w:numId="41">
    <w:abstractNumId w:val="37"/>
  </w:num>
  <w:num w:numId="42">
    <w:abstractNumId w:val="16"/>
  </w:num>
  <w:num w:numId="43">
    <w:abstractNumId w:val="28"/>
  </w:num>
  <w:num w:numId="44">
    <w:abstractNumId w:val="18"/>
  </w:num>
  <w:num w:numId="45">
    <w:abstractNumId w:val="14"/>
  </w:num>
  <w:num w:numId="46">
    <w:abstractNumId w:val="31"/>
  </w:num>
  <w:num w:numId="47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E"/>
    <w:rsid w:val="0000090E"/>
    <w:rsid w:val="00000E2F"/>
    <w:rsid w:val="00001D79"/>
    <w:rsid w:val="00001D7B"/>
    <w:rsid w:val="00002521"/>
    <w:rsid w:val="000025E6"/>
    <w:rsid w:val="00003EA7"/>
    <w:rsid w:val="00004C5B"/>
    <w:rsid w:val="0000533D"/>
    <w:rsid w:val="00005620"/>
    <w:rsid w:val="000062A0"/>
    <w:rsid w:val="00006861"/>
    <w:rsid w:val="000077E7"/>
    <w:rsid w:val="00007A1C"/>
    <w:rsid w:val="00007C44"/>
    <w:rsid w:val="00007C80"/>
    <w:rsid w:val="00007EF4"/>
    <w:rsid w:val="00010012"/>
    <w:rsid w:val="000102EE"/>
    <w:rsid w:val="00010D55"/>
    <w:rsid w:val="0001107D"/>
    <w:rsid w:val="00011124"/>
    <w:rsid w:val="0001151D"/>
    <w:rsid w:val="000121C0"/>
    <w:rsid w:val="00013637"/>
    <w:rsid w:val="000139C0"/>
    <w:rsid w:val="00013E20"/>
    <w:rsid w:val="00013F01"/>
    <w:rsid w:val="00014412"/>
    <w:rsid w:val="000147A4"/>
    <w:rsid w:val="000147E7"/>
    <w:rsid w:val="00014B90"/>
    <w:rsid w:val="0001554C"/>
    <w:rsid w:val="000155F3"/>
    <w:rsid w:val="00015CDB"/>
    <w:rsid w:val="0001679D"/>
    <w:rsid w:val="00016DA6"/>
    <w:rsid w:val="000170BF"/>
    <w:rsid w:val="00017606"/>
    <w:rsid w:val="000201CA"/>
    <w:rsid w:val="000202E3"/>
    <w:rsid w:val="000208AA"/>
    <w:rsid w:val="000211A4"/>
    <w:rsid w:val="00021254"/>
    <w:rsid w:val="00021631"/>
    <w:rsid w:val="0002174B"/>
    <w:rsid w:val="00021EB7"/>
    <w:rsid w:val="0002301B"/>
    <w:rsid w:val="0002353D"/>
    <w:rsid w:val="000238AD"/>
    <w:rsid w:val="00023DC7"/>
    <w:rsid w:val="000246DA"/>
    <w:rsid w:val="0002504A"/>
    <w:rsid w:val="00025496"/>
    <w:rsid w:val="000257F7"/>
    <w:rsid w:val="00026A3D"/>
    <w:rsid w:val="000274A2"/>
    <w:rsid w:val="00027639"/>
    <w:rsid w:val="00027932"/>
    <w:rsid w:val="00030D3C"/>
    <w:rsid w:val="00030F55"/>
    <w:rsid w:val="0003132C"/>
    <w:rsid w:val="0003168F"/>
    <w:rsid w:val="00031857"/>
    <w:rsid w:val="00031DD6"/>
    <w:rsid w:val="00031F31"/>
    <w:rsid w:val="000328FD"/>
    <w:rsid w:val="00032AE8"/>
    <w:rsid w:val="00032DAE"/>
    <w:rsid w:val="0003300C"/>
    <w:rsid w:val="000332CA"/>
    <w:rsid w:val="00033591"/>
    <w:rsid w:val="000345F5"/>
    <w:rsid w:val="00034624"/>
    <w:rsid w:val="00034F7A"/>
    <w:rsid w:val="000358A8"/>
    <w:rsid w:val="00035915"/>
    <w:rsid w:val="00036111"/>
    <w:rsid w:val="00036563"/>
    <w:rsid w:val="000367C1"/>
    <w:rsid w:val="00036A7D"/>
    <w:rsid w:val="00036AFA"/>
    <w:rsid w:val="00037AD5"/>
    <w:rsid w:val="0004061E"/>
    <w:rsid w:val="00040D62"/>
    <w:rsid w:val="0004113C"/>
    <w:rsid w:val="0004115D"/>
    <w:rsid w:val="000418FF"/>
    <w:rsid w:val="00041EB4"/>
    <w:rsid w:val="00041FB9"/>
    <w:rsid w:val="00042AF9"/>
    <w:rsid w:val="00042B81"/>
    <w:rsid w:val="00043582"/>
    <w:rsid w:val="000435D4"/>
    <w:rsid w:val="000437EF"/>
    <w:rsid w:val="0004454A"/>
    <w:rsid w:val="000449CB"/>
    <w:rsid w:val="00044BA5"/>
    <w:rsid w:val="0004545E"/>
    <w:rsid w:val="000457A8"/>
    <w:rsid w:val="00045AEF"/>
    <w:rsid w:val="0004637A"/>
    <w:rsid w:val="000465B0"/>
    <w:rsid w:val="00046BB2"/>
    <w:rsid w:val="00046E0C"/>
    <w:rsid w:val="00046E3A"/>
    <w:rsid w:val="00047114"/>
    <w:rsid w:val="00047806"/>
    <w:rsid w:val="0004792B"/>
    <w:rsid w:val="0005005F"/>
    <w:rsid w:val="000501B6"/>
    <w:rsid w:val="000506AC"/>
    <w:rsid w:val="0005181A"/>
    <w:rsid w:val="00051FEB"/>
    <w:rsid w:val="00053217"/>
    <w:rsid w:val="0005360F"/>
    <w:rsid w:val="00053D16"/>
    <w:rsid w:val="00054E9B"/>
    <w:rsid w:val="00054F12"/>
    <w:rsid w:val="00055DFA"/>
    <w:rsid w:val="00055FA9"/>
    <w:rsid w:val="00056363"/>
    <w:rsid w:val="00056587"/>
    <w:rsid w:val="00056853"/>
    <w:rsid w:val="0005716D"/>
    <w:rsid w:val="00057A96"/>
    <w:rsid w:val="00057C48"/>
    <w:rsid w:val="00057E6C"/>
    <w:rsid w:val="000607B4"/>
    <w:rsid w:val="00060B64"/>
    <w:rsid w:val="00060F0B"/>
    <w:rsid w:val="00061EEB"/>
    <w:rsid w:val="0006201F"/>
    <w:rsid w:val="0006290D"/>
    <w:rsid w:val="00062CA8"/>
    <w:rsid w:val="00062F31"/>
    <w:rsid w:val="00062FBF"/>
    <w:rsid w:val="00063343"/>
    <w:rsid w:val="00063B5B"/>
    <w:rsid w:val="00063E1E"/>
    <w:rsid w:val="00064D5C"/>
    <w:rsid w:val="000651D9"/>
    <w:rsid w:val="000662A4"/>
    <w:rsid w:val="00066D0B"/>
    <w:rsid w:val="0006781C"/>
    <w:rsid w:val="00070D45"/>
    <w:rsid w:val="00070E68"/>
    <w:rsid w:val="000716C9"/>
    <w:rsid w:val="00071DA6"/>
    <w:rsid w:val="00071DDC"/>
    <w:rsid w:val="00072260"/>
    <w:rsid w:val="0007308E"/>
    <w:rsid w:val="00073785"/>
    <w:rsid w:val="000738E9"/>
    <w:rsid w:val="00073D46"/>
    <w:rsid w:val="00073DB4"/>
    <w:rsid w:val="00074BC5"/>
    <w:rsid w:val="00074FB5"/>
    <w:rsid w:val="00075F9D"/>
    <w:rsid w:val="00076082"/>
    <w:rsid w:val="0007614E"/>
    <w:rsid w:val="000766CA"/>
    <w:rsid w:val="0007764F"/>
    <w:rsid w:val="00080543"/>
    <w:rsid w:val="00080D0E"/>
    <w:rsid w:val="00080EC5"/>
    <w:rsid w:val="0008244A"/>
    <w:rsid w:val="00083490"/>
    <w:rsid w:val="000834FD"/>
    <w:rsid w:val="00083666"/>
    <w:rsid w:val="000838B8"/>
    <w:rsid w:val="00083A86"/>
    <w:rsid w:val="000841E7"/>
    <w:rsid w:val="00084AEB"/>
    <w:rsid w:val="00085220"/>
    <w:rsid w:val="00085ECE"/>
    <w:rsid w:val="00086876"/>
    <w:rsid w:val="00086CF4"/>
    <w:rsid w:val="00086ECF"/>
    <w:rsid w:val="00087121"/>
    <w:rsid w:val="0008713E"/>
    <w:rsid w:val="00087802"/>
    <w:rsid w:val="00087A05"/>
    <w:rsid w:val="00087A5A"/>
    <w:rsid w:val="00087D1D"/>
    <w:rsid w:val="00087DC9"/>
    <w:rsid w:val="000910BC"/>
    <w:rsid w:val="00091180"/>
    <w:rsid w:val="00092812"/>
    <w:rsid w:val="0009311B"/>
    <w:rsid w:val="000939C7"/>
    <w:rsid w:val="00094455"/>
    <w:rsid w:val="00094676"/>
    <w:rsid w:val="000953E7"/>
    <w:rsid w:val="0009655E"/>
    <w:rsid w:val="000978A3"/>
    <w:rsid w:val="00097C40"/>
    <w:rsid w:val="000A1C09"/>
    <w:rsid w:val="000A2D7E"/>
    <w:rsid w:val="000A2E6D"/>
    <w:rsid w:val="000A328D"/>
    <w:rsid w:val="000A333A"/>
    <w:rsid w:val="000A4376"/>
    <w:rsid w:val="000A5062"/>
    <w:rsid w:val="000A5077"/>
    <w:rsid w:val="000A59AE"/>
    <w:rsid w:val="000A5ECF"/>
    <w:rsid w:val="000B00FA"/>
    <w:rsid w:val="000B0402"/>
    <w:rsid w:val="000B0CB1"/>
    <w:rsid w:val="000B0DE3"/>
    <w:rsid w:val="000B0F14"/>
    <w:rsid w:val="000B1156"/>
    <w:rsid w:val="000B140B"/>
    <w:rsid w:val="000B15D1"/>
    <w:rsid w:val="000B16EE"/>
    <w:rsid w:val="000B1C70"/>
    <w:rsid w:val="000B2360"/>
    <w:rsid w:val="000B2383"/>
    <w:rsid w:val="000B2663"/>
    <w:rsid w:val="000B2780"/>
    <w:rsid w:val="000B3E28"/>
    <w:rsid w:val="000B4272"/>
    <w:rsid w:val="000B4585"/>
    <w:rsid w:val="000B477D"/>
    <w:rsid w:val="000B486C"/>
    <w:rsid w:val="000B56B4"/>
    <w:rsid w:val="000B5A49"/>
    <w:rsid w:val="000B6010"/>
    <w:rsid w:val="000B6FE9"/>
    <w:rsid w:val="000B7AF1"/>
    <w:rsid w:val="000C00B8"/>
    <w:rsid w:val="000C033A"/>
    <w:rsid w:val="000C0BB8"/>
    <w:rsid w:val="000C120C"/>
    <w:rsid w:val="000C1E66"/>
    <w:rsid w:val="000C20B8"/>
    <w:rsid w:val="000C2EC8"/>
    <w:rsid w:val="000C2F05"/>
    <w:rsid w:val="000C309E"/>
    <w:rsid w:val="000C3697"/>
    <w:rsid w:val="000C3AFD"/>
    <w:rsid w:val="000C49AF"/>
    <w:rsid w:val="000C52BB"/>
    <w:rsid w:val="000C5646"/>
    <w:rsid w:val="000C57D3"/>
    <w:rsid w:val="000C599C"/>
    <w:rsid w:val="000C67F9"/>
    <w:rsid w:val="000C6A1B"/>
    <w:rsid w:val="000C7126"/>
    <w:rsid w:val="000C75CC"/>
    <w:rsid w:val="000C7C55"/>
    <w:rsid w:val="000D0611"/>
    <w:rsid w:val="000D0F99"/>
    <w:rsid w:val="000D2BAE"/>
    <w:rsid w:val="000D2C96"/>
    <w:rsid w:val="000D3D81"/>
    <w:rsid w:val="000D48FB"/>
    <w:rsid w:val="000D5B0E"/>
    <w:rsid w:val="000D5BB3"/>
    <w:rsid w:val="000D5F7D"/>
    <w:rsid w:val="000D6EC6"/>
    <w:rsid w:val="000D714C"/>
    <w:rsid w:val="000D7B74"/>
    <w:rsid w:val="000E045C"/>
    <w:rsid w:val="000E073E"/>
    <w:rsid w:val="000E08D8"/>
    <w:rsid w:val="000E09CF"/>
    <w:rsid w:val="000E1225"/>
    <w:rsid w:val="000E2198"/>
    <w:rsid w:val="000E30B3"/>
    <w:rsid w:val="000E32FC"/>
    <w:rsid w:val="000E383E"/>
    <w:rsid w:val="000E38AA"/>
    <w:rsid w:val="000E3C8F"/>
    <w:rsid w:val="000E3FE5"/>
    <w:rsid w:val="000E41CD"/>
    <w:rsid w:val="000E4684"/>
    <w:rsid w:val="000E4ECC"/>
    <w:rsid w:val="000E565A"/>
    <w:rsid w:val="000E57AC"/>
    <w:rsid w:val="000E5895"/>
    <w:rsid w:val="000E6233"/>
    <w:rsid w:val="000E6DDC"/>
    <w:rsid w:val="000E723C"/>
    <w:rsid w:val="000E764C"/>
    <w:rsid w:val="000F0049"/>
    <w:rsid w:val="000F0839"/>
    <w:rsid w:val="000F186F"/>
    <w:rsid w:val="000F1DB6"/>
    <w:rsid w:val="000F2083"/>
    <w:rsid w:val="000F20AB"/>
    <w:rsid w:val="000F224F"/>
    <w:rsid w:val="000F2387"/>
    <w:rsid w:val="000F243A"/>
    <w:rsid w:val="000F2A18"/>
    <w:rsid w:val="000F30E0"/>
    <w:rsid w:val="000F35D2"/>
    <w:rsid w:val="000F4284"/>
    <w:rsid w:val="000F44C4"/>
    <w:rsid w:val="000F4586"/>
    <w:rsid w:val="000F462D"/>
    <w:rsid w:val="000F59A1"/>
    <w:rsid w:val="000F5B47"/>
    <w:rsid w:val="000F5E5A"/>
    <w:rsid w:val="000F6048"/>
    <w:rsid w:val="000F676C"/>
    <w:rsid w:val="000F6AD8"/>
    <w:rsid w:val="000F76CF"/>
    <w:rsid w:val="000F78CB"/>
    <w:rsid w:val="000F7FAD"/>
    <w:rsid w:val="0010001B"/>
    <w:rsid w:val="00100026"/>
    <w:rsid w:val="0010002F"/>
    <w:rsid w:val="00100567"/>
    <w:rsid w:val="00100711"/>
    <w:rsid w:val="0010176D"/>
    <w:rsid w:val="0010192D"/>
    <w:rsid w:val="00101CC1"/>
    <w:rsid w:val="001025E1"/>
    <w:rsid w:val="00102719"/>
    <w:rsid w:val="00102A91"/>
    <w:rsid w:val="00102C3F"/>
    <w:rsid w:val="0010375B"/>
    <w:rsid w:val="00103980"/>
    <w:rsid w:val="0010429E"/>
    <w:rsid w:val="001043CD"/>
    <w:rsid w:val="00104615"/>
    <w:rsid w:val="00104EDE"/>
    <w:rsid w:val="00105106"/>
    <w:rsid w:val="0010538E"/>
    <w:rsid w:val="00105D10"/>
    <w:rsid w:val="00105FD4"/>
    <w:rsid w:val="00106765"/>
    <w:rsid w:val="001077A1"/>
    <w:rsid w:val="001079ED"/>
    <w:rsid w:val="00107B70"/>
    <w:rsid w:val="00107DAC"/>
    <w:rsid w:val="00107FBF"/>
    <w:rsid w:val="00110A22"/>
    <w:rsid w:val="00111371"/>
    <w:rsid w:val="00111F77"/>
    <w:rsid w:val="001122EC"/>
    <w:rsid w:val="00112541"/>
    <w:rsid w:val="001128F0"/>
    <w:rsid w:val="00112D1F"/>
    <w:rsid w:val="00112DD5"/>
    <w:rsid w:val="001136E5"/>
    <w:rsid w:val="00113C8A"/>
    <w:rsid w:val="00114541"/>
    <w:rsid w:val="00114611"/>
    <w:rsid w:val="00115431"/>
    <w:rsid w:val="00116399"/>
    <w:rsid w:val="001170A3"/>
    <w:rsid w:val="001176FA"/>
    <w:rsid w:val="0011796C"/>
    <w:rsid w:val="00117CF6"/>
    <w:rsid w:val="00117F48"/>
    <w:rsid w:val="001201CE"/>
    <w:rsid w:val="001202CD"/>
    <w:rsid w:val="00120658"/>
    <w:rsid w:val="001209B4"/>
    <w:rsid w:val="001215DB"/>
    <w:rsid w:val="001219DB"/>
    <w:rsid w:val="00121A04"/>
    <w:rsid w:val="00122164"/>
    <w:rsid w:val="00122283"/>
    <w:rsid w:val="001226E2"/>
    <w:rsid w:val="00122FF8"/>
    <w:rsid w:val="00123AE4"/>
    <w:rsid w:val="001241E0"/>
    <w:rsid w:val="001255B0"/>
    <w:rsid w:val="00125FF6"/>
    <w:rsid w:val="00126491"/>
    <w:rsid w:val="00126EC9"/>
    <w:rsid w:val="00126FEA"/>
    <w:rsid w:val="00127306"/>
    <w:rsid w:val="001276CA"/>
    <w:rsid w:val="00127A0D"/>
    <w:rsid w:val="00127C28"/>
    <w:rsid w:val="00127F15"/>
    <w:rsid w:val="00130B60"/>
    <w:rsid w:val="00131C1C"/>
    <w:rsid w:val="00131C2D"/>
    <w:rsid w:val="00131EF5"/>
    <w:rsid w:val="001321A5"/>
    <w:rsid w:val="0013249C"/>
    <w:rsid w:val="00132EC7"/>
    <w:rsid w:val="001331BB"/>
    <w:rsid w:val="00133E8E"/>
    <w:rsid w:val="00134920"/>
    <w:rsid w:val="00134EC4"/>
    <w:rsid w:val="00135BD7"/>
    <w:rsid w:val="00136696"/>
    <w:rsid w:val="00136FE4"/>
    <w:rsid w:val="00137310"/>
    <w:rsid w:val="001378F8"/>
    <w:rsid w:val="00137DB7"/>
    <w:rsid w:val="0014003E"/>
    <w:rsid w:val="00140105"/>
    <w:rsid w:val="0014039F"/>
    <w:rsid w:val="00140525"/>
    <w:rsid w:val="001405B6"/>
    <w:rsid w:val="00140658"/>
    <w:rsid w:val="00140B8D"/>
    <w:rsid w:val="0014123F"/>
    <w:rsid w:val="0014171B"/>
    <w:rsid w:val="0014199A"/>
    <w:rsid w:val="00141CD6"/>
    <w:rsid w:val="00141EDD"/>
    <w:rsid w:val="001425E5"/>
    <w:rsid w:val="00144479"/>
    <w:rsid w:val="00144786"/>
    <w:rsid w:val="00144817"/>
    <w:rsid w:val="00144917"/>
    <w:rsid w:val="00144E5A"/>
    <w:rsid w:val="00144F72"/>
    <w:rsid w:val="00145F8D"/>
    <w:rsid w:val="00146605"/>
    <w:rsid w:val="00146E6C"/>
    <w:rsid w:val="00147599"/>
    <w:rsid w:val="001477E3"/>
    <w:rsid w:val="00147CED"/>
    <w:rsid w:val="00147DD7"/>
    <w:rsid w:val="00147EE4"/>
    <w:rsid w:val="00150420"/>
    <w:rsid w:val="0015055E"/>
    <w:rsid w:val="001508F5"/>
    <w:rsid w:val="00150955"/>
    <w:rsid w:val="001518A0"/>
    <w:rsid w:val="00152CEC"/>
    <w:rsid w:val="0015346F"/>
    <w:rsid w:val="00153724"/>
    <w:rsid w:val="001537AE"/>
    <w:rsid w:val="0015396D"/>
    <w:rsid w:val="00153D5B"/>
    <w:rsid w:val="00154F09"/>
    <w:rsid w:val="001552E9"/>
    <w:rsid w:val="00155346"/>
    <w:rsid w:val="00155A91"/>
    <w:rsid w:val="0015694E"/>
    <w:rsid w:val="00156C45"/>
    <w:rsid w:val="00156F8A"/>
    <w:rsid w:val="0015744B"/>
    <w:rsid w:val="0015746C"/>
    <w:rsid w:val="00157E3C"/>
    <w:rsid w:val="00160153"/>
    <w:rsid w:val="00160E12"/>
    <w:rsid w:val="0016131B"/>
    <w:rsid w:val="0016135A"/>
    <w:rsid w:val="0016136F"/>
    <w:rsid w:val="001619A4"/>
    <w:rsid w:val="00161C24"/>
    <w:rsid w:val="00161D4D"/>
    <w:rsid w:val="00162009"/>
    <w:rsid w:val="001628B2"/>
    <w:rsid w:val="001630B6"/>
    <w:rsid w:val="00163191"/>
    <w:rsid w:val="00163C92"/>
    <w:rsid w:val="00164027"/>
    <w:rsid w:val="001647EC"/>
    <w:rsid w:val="00164822"/>
    <w:rsid w:val="00164848"/>
    <w:rsid w:val="00165B0C"/>
    <w:rsid w:val="00165EED"/>
    <w:rsid w:val="00166302"/>
    <w:rsid w:val="00166550"/>
    <w:rsid w:val="00166C1D"/>
    <w:rsid w:val="001703C6"/>
    <w:rsid w:val="001704B7"/>
    <w:rsid w:val="0017100D"/>
    <w:rsid w:val="00171EE4"/>
    <w:rsid w:val="0017200F"/>
    <w:rsid w:val="001725A9"/>
    <w:rsid w:val="00172EFD"/>
    <w:rsid w:val="00173176"/>
    <w:rsid w:val="00173191"/>
    <w:rsid w:val="001742CC"/>
    <w:rsid w:val="00174421"/>
    <w:rsid w:val="00174BB8"/>
    <w:rsid w:val="0017563E"/>
    <w:rsid w:val="0017569C"/>
    <w:rsid w:val="00175959"/>
    <w:rsid w:val="001759A9"/>
    <w:rsid w:val="00176978"/>
    <w:rsid w:val="00176BF1"/>
    <w:rsid w:val="0017708B"/>
    <w:rsid w:val="00177878"/>
    <w:rsid w:val="00177C66"/>
    <w:rsid w:val="0018021B"/>
    <w:rsid w:val="00181262"/>
    <w:rsid w:val="0018148B"/>
    <w:rsid w:val="001822C7"/>
    <w:rsid w:val="001825C9"/>
    <w:rsid w:val="00182829"/>
    <w:rsid w:val="00182B8B"/>
    <w:rsid w:val="001830BD"/>
    <w:rsid w:val="001830C2"/>
    <w:rsid w:val="001834DA"/>
    <w:rsid w:val="001837CB"/>
    <w:rsid w:val="00184934"/>
    <w:rsid w:val="00184AA1"/>
    <w:rsid w:val="00184E33"/>
    <w:rsid w:val="00184E47"/>
    <w:rsid w:val="001856AF"/>
    <w:rsid w:val="00185E01"/>
    <w:rsid w:val="00185E3A"/>
    <w:rsid w:val="00185EA5"/>
    <w:rsid w:val="001864DD"/>
    <w:rsid w:val="00186506"/>
    <w:rsid w:val="00186A14"/>
    <w:rsid w:val="00186B22"/>
    <w:rsid w:val="00186F60"/>
    <w:rsid w:val="00187585"/>
    <w:rsid w:val="00187858"/>
    <w:rsid w:val="001910BB"/>
    <w:rsid w:val="00191441"/>
    <w:rsid w:val="00191892"/>
    <w:rsid w:val="00191A85"/>
    <w:rsid w:val="00191D55"/>
    <w:rsid w:val="00191D74"/>
    <w:rsid w:val="00192BE6"/>
    <w:rsid w:val="00192C7D"/>
    <w:rsid w:val="001932D3"/>
    <w:rsid w:val="001935D2"/>
    <w:rsid w:val="00193786"/>
    <w:rsid w:val="001939E6"/>
    <w:rsid w:val="001946BF"/>
    <w:rsid w:val="0019480D"/>
    <w:rsid w:val="00194A56"/>
    <w:rsid w:val="0019574F"/>
    <w:rsid w:val="0019575A"/>
    <w:rsid w:val="00195FCD"/>
    <w:rsid w:val="001967CF"/>
    <w:rsid w:val="00197170"/>
    <w:rsid w:val="00197572"/>
    <w:rsid w:val="00197A20"/>
    <w:rsid w:val="001A017A"/>
    <w:rsid w:val="001A09E4"/>
    <w:rsid w:val="001A1049"/>
    <w:rsid w:val="001A1485"/>
    <w:rsid w:val="001A171D"/>
    <w:rsid w:val="001A17AA"/>
    <w:rsid w:val="001A2931"/>
    <w:rsid w:val="001A2E6D"/>
    <w:rsid w:val="001A361B"/>
    <w:rsid w:val="001A4BBC"/>
    <w:rsid w:val="001A5E97"/>
    <w:rsid w:val="001A626F"/>
    <w:rsid w:val="001A65BF"/>
    <w:rsid w:val="001A673E"/>
    <w:rsid w:val="001A6D7E"/>
    <w:rsid w:val="001A7031"/>
    <w:rsid w:val="001A7103"/>
    <w:rsid w:val="001B0F59"/>
    <w:rsid w:val="001B1C2B"/>
    <w:rsid w:val="001B2555"/>
    <w:rsid w:val="001B406C"/>
    <w:rsid w:val="001B4116"/>
    <w:rsid w:val="001B4232"/>
    <w:rsid w:val="001B4BCC"/>
    <w:rsid w:val="001B51DD"/>
    <w:rsid w:val="001B537C"/>
    <w:rsid w:val="001B54EE"/>
    <w:rsid w:val="001B5FC7"/>
    <w:rsid w:val="001B6EB0"/>
    <w:rsid w:val="001B79E2"/>
    <w:rsid w:val="001B7B49"/>
    <w:rsid w:val="001C01D3"/>
    <w:rsid w:val="001C1729"/>
    <w:rsid w:val="001C1AD5"/>
    <w:rsid w:val="001C208B"/>
    <w:rsid w:val="001C23EC"/>
    <w:rsid w:val="001C3371"/>
    <w:rsid w:val="001C3E01"/>
    <w:rsid w:val="001C46BD"/>
    <w:rsid w:val="001C494A"/>
    <w:rsid w:val="001C4C77"/>
    <w:rsid w:val="001C5690"/>
    <w:rsid w:val="001C6144"/>
    <w:rsid w:val="001C623C"/>
    <w:rsid w:val="001C6EEB"/>
    <w:rsid w:val="001C73FF"/>
    <w:rsid w:val="001C7D47"/>
    <w:rsid w:val="001C7E40"/>
    <w:rsid w:val="001D01B3"/>
    <w:rsid w:val="001D1452"/>
    <w:rsid w:val="001D1D80"/>
    <w:rsid w:val="001D2881"/>
    <w:rsid w:val="001D2A45"/>
    <w:rsid w:val="001D2FF4"/>
    <w:rsid w:val="001D32E2"/>
    <w:rsid w:val="001D351E"/>
    <w:rsid w:val="001D397A"/>
    <w:rsid w:val="001D4081"/>
    <w:rsid w:val="001D51A6"/>
    <w:rsid w:val="001D542F"/>
    <w:rsid w:val="001D5F06"/>
    <w:rsid w:val="001D6286"/>
    <w:rsid w:val="001D6AF8"/>
    <w:rsid w:val="001D7886"/>
    <w:rsid w:val="001E055F"/>
    <w:rsid w:val="001E08AD"/>
    <w:rsid w:val="001E1466"/>
    <w:rsid w:val="001E1885"/>
    <w:rsid w:val="001E1B29"/>
    <w:rsid w:val="001E23B3"/>
    <w:rsid w:val="001E2464"/>
    <w:rsid w:val="001E2BED"/>
    <w:rsid w:val="001E2D23"/>
    <w:rsid w:val="001E30EB"/>
    <w:rsid w:val="001E331C"/>
    <w:rsid w:val="001E3912"/>
    <w:rsid w:val="001E40E8"/>
    <w:rsid w:val="001E44CB"/>
    <w:rsid w:val="001E4E8E"/>
    <w:rsid w:val="001E5337"/>
    <w:rsid w:val="001E636A"/>
    <w:rsid w:val="001E6A7F"/>
    <w:rsid w:val="001E6AE9"/>
    <w:rsid w:val="001E6FC0"/>
    <w:rsid w:val="001E70F3"/>
    <w:rsid w:val="001E7D8C"/>
    <w:rsid w:val="001E7D9C"/>
    <w:rsid w:val="001F0238"/>
    <w:rsid w:val="001F1363"/>
    <w:rsid w:val="001F1CD5"/>
    <w:rsid w:val="001F1F3D"/>
    <w:rsid w:val="001F21A9"/>
    <w:rsid w:val="001F2879"/>
    <w:rsid w:val="001F2C3E"/>
    <w:rsid w:val="001F2D98"/>
    <w:rsid w:val="001F3A8A"/>
    <w:rsid w:val="001F411E"/>
    <w:rsid w:val="001F4130"/>
    <w:rsid w:val="001F5165"/>
    <w:rsid w:val="001F54FC"/>
    <w:rsid w:val="001F59CB"/>
    <w:rsid w:val="001F5DB8"/>
    <w:rsid w:val="001F61BA"/>
    <w:rsid w:val="001F6AD8"/>
    <w:rsid w:val="001F7A27"/>
    <w:rsid w:val="002003E9"/>
    <w:rsid w:val="00200E03"/>
    <w:rsid w:val="002014E7"/>
    <w:rsid w:val="002017ED"/>
    <w:rsid w:val="0020195D"/>
    <w:rsid w:val="00201D8D"/>
    <w:rsid w:val="0020211A"/>
    <w:rsid w:val="0020212C"/>
    <w:rsid w:val="00202568"/>
    <w:rsid w:val="00202773"/>
    <w:rsid w:val="00202C3F"/>
    <w:rsid w:val="00202FC0"/>
    <w:rsid w:val="00204319"/>
    <w:rsid w:val="00205469"/>
    <w:rsid w:val="00205483"/>
    <w:rsid w:val="00206A1A"/>
    <w:rsid w:val="00207580"/>
    <w:rsid w:val="00207818"/>
    <w:rsid w:val="00207ED6"/>
    <w:rsid w:val="00210AA4"/>
    <w:rsid w:val="00210C93"/>
    <w:rsid w:val="0021138D"/>
    <w:rsid w:val="0021139C"/>
    <w:rsid w:val="00211C60"/>
    <w:rsid w:val="00211DD2"/>
    <w:rsid w:val="00212D20"/>
    <w:rsid w:val="00212DF9"/>
    <w:rsid w:val="002134C2"/>
    <w:rsid w:val="00213BB2"/>
    <w:rsid w:val="002140E2"/>
    <w:rsid w:val="00214EE1"/>
    <w:rsid w:val="002157D7"/>
    <w:rsid w:val="00215C67"/>
    <w:rsid w:val="002170D8"/>
    <w:rsid w:val="00217807"/>
    <w:rsid w:val="0021794F"/>
    <w:rsid w:val="00217C02"/>
    <w:rsid w:val="002208E0"/>
    <w:rsid w:val="00221151"/>
    <w:rsid w:val="0022133F"/>
    <w:rsid w:val="00221D5B"/>
    <w:rsid w:val="0022206A"/>
    <w:rsid w:val="002220A6"/>
    <w:rsid w:val="00222205"/>
    <w:rsid w:val="00222587"/>
    <w:rsid w:val="0022279D"/>
    <w:rsid w:val="0022281A"/>
    <w:rsid w:val="00222F3D"/>
    <w:rsid w:val="002234D0"/>
    <w:rsid w:val="00223EF5"/>
    <w:rsid w:val="00223F8E"/>
    <w:rsid w:val="002240CB"/>
    <w:rsid w:val="00224428"/>
    <w:rsid w:val="002252C6"/>
    <w:rsid w:val="00225368"/>
    <w:rsid w:val="00225AE3"/>
    <w:rsid w:val="00225E91"/>
    <w:rsid w:val="00225ECF"/>
    <w:rsid w:val="00227D7E"/>
    <w:rsid w:val="00230C89"/>
    <w:rsid w:val="00230FE0"/>
    <w:rsid w:val="00231AC7"/>
    <w:rsid w:val="00231BE5"/>
    <w:rsid w:val="00231D94"/>
    <w:rsid w:val="00231F55"/>
    <w:rsid w:val="0023310B"/>
    <w:rsid w:val="00233656"/>
    <w:rsid w:val="002341F1"/>
    <w:rsid w:val="00234CE5"/>
    <w:rsid w:val="0023596C"/>
    <w:rsid w:val="00236C1E"/>
    <w:rsid w:val="00237240"/>
    <w:rsid w:val="0023791B"/>
    <w:rsid w:val="00240835"/>
    <w:rsid w:val="00240E82"/>
    <w:rsid w:val="0024115A"/>
    <w:rsid w:val="002418DF"/>
    <w:rsid w:val="00241A8C"/>
    <w:rsid w:val="00241DC8"/>
    <w:rsid w:val="002420E8"/>
    <w:rsid w:val="00242152"/>
    <w:rsid w:val="00242464"/>
    <w:rsid w:val="00242AF1"/>
    <w:rsid w:val="00242CF8"/>
    <w:rsid w:val="002432C8"/>
    <w:rsid w:val="00244622"/>
    <w:rsid w:val="002456D0"/>
    <w:rsid w:val="0024575F"/>
    <w:rsid w:val="002463E0"/>
    <w:rsid w:val="002465FD"/>
    <w:rsid w:val="0024682E"/>
    <w:rsid w:val="00246E81"/>
    <w:rsid w:val="00247055"/>
    <w:rsid w:val="0024732B"/>
    <w:rsid w:val="002479DE"/>
    <w:rsid w:val="00247B68"/>
    <w:rsid w:val="00247CF4"/>
    <w:rsid w:val="002505BB"/>
    <w:rsid w:val="00250A0C"/>
    <w:rsid w:val="00250C44"/>
    <w:rsid w:val="002514FE"/>
    <w:rsid w:val="00252B2D"/>
    <w:rsid w:val="00252DA9"/>
    <w:rsid w:val="00252DF7"/>
    <w:rsid w:val="0025310D"/>
    <w:rsid w:val="002540ED"/>
    <w:rsid w:val="002546A2"/>
    <w:rsid w:val="00254AAA"/>
    <w:rsid w:val="00254E14"/>
    <w:rsid w:val="00254EC0"/>
    <w:rsid w:val="00255090"/>
    <w:rsid w:val="002552A1"/>
    <w:rsid w:val="002562AE"/>
    <w:rsid w:val="002567CD"/>
    <w:rsid w:val="002569EC"/>
    <w:rsid w:val="00256AFA"/>
    <w:rsid w:val="00256E77"/>
    <w:rsid w:val="002571D8"/>
    <w:rsid w:val="00257E9B"/>
    <w:rsid w:val="00260A42"/>
    <w:rsid w:val="00260C87"/>
    <w:rsid w:val="00261EA1"/>
    <w:rsid w:val="002622E9"/>
    <w:rsid w:val="002623CA"/>
    <w:rsid w:val="00262A2C"/>
    <w:rsid w:val="00263909"/>
    <w:rsid w:val="00263B1C"/>
    <w:rsid w:val="00263BEA"/>
    <w:rsid w:val="002646A8"/>
    <w:rsid w:val="00264C45"/>
    <w:rsid w:val="00264E77"/>
    <w:rsid w:val="00265650"/>
    <w:rsid w:val="00266440"/>
    <w:rsid w:val="0026683B"/>
    <w:rsid w:val="0026696E"/>
    <w:rsid w:val="00266D13"/>
    <w:rsid w:val="00267260"/>
    <w:rsid w:val="002673CE"/>
    <w:rsid w:val="00267566"/>
    <w:rsid w:val="00271410"/>
    <w:rsid w:val="00271C8C"/>
    <w:rsid w:val="002724E0"/>
    <w:rsid w:val="002728FD"/>
    <w:rsid w:val="00272A73"/>
    <w:rsid w:val="00272F0D"/>
    <w:rsid w:val="00274DF7"/>
    <w:rsid w:val="002755E4"/>
    <w:rsid w:val="002757CA"/>
    <w:rsid w:val="00275AF8"/>
    <w:rsid w:val="00275DDA"/>
    <w:rsid w:val="00277189"/>
    <w:rsid w:val="00277A88"/>
    <w:rsid w:val="0028003D"/>
    <w:rsid w:val="00280405"/>
    <w:rsid w:val="00281309"/>
    <w:rsid w:val="002819C9"/>
    <w:rsid w:val="00282259"/>
    <w:rsid w:val="00282548"/>
    <w:rsid w:val="002829AB"/>
    <w:rsid w:val="00282A8F"/>
    <w:rsid w:val="0028361C"/>
    <w:rsid w:val="00283B89"/>
    <w:rsid w:val="00283D94"/>
    <w:rsid w:val="00283F65"/>
    <w:rsid w:val="0028424C"/>
    <w:rsid w:val="00284E2D"/>
    <w:rsid w:val="002855E9"/>
    <w:rsid w:val="0028614D"/>
    <w:rsid w:val="002865D2"/>
    <w:rsid w:val="00286D45"/>
    <w:rsid w:val="00287047"/>
    <w:rsid w:val="0028794F"/>
    <w:rsid w:val="00287C64"/>
    <w:rsid w:val="00287F3E"/>
    <w:rsid w:val="0029015D"/>
    <w:rsid w:val="0029198E"/>
    <w:rsid w:val="00291DFD"/>
    <w:rsid w:val="00292417"/>
    <w:rsid w:val="002936E0"/>
    <w:rsid w:val="00294009"/>
    <w:rsid w:val="00294670"/>
    <w:rsid w:val="00294ADB"/>
    <w:rsid w:val="002950D1"/>
    <w:rsid w:val="00295C19"/>
    <w:rsid w:val="00296AD9"/>
    <w:rsid w:val="00297109"/>
    <w:rsid w:val="00297301"/>
    <w:rsid w:val="002975A8"/>
    <w:rsid w:val="00297981"/>
    <w:rsid w:val="00297B3B"/>
    <w:rsid w:val="00297BC7"/>
    <w:rsid w:val="00297CD7"/>
    <w:rsid w:val="00297E13"/>
    <w:rsid w:val="002A03CE"/>
    <w:rsid w:val="002A1547"/>
    <w:rsid w:val="002A1643"/>
    <w:rsid w:val="002A19FC"/>
    <w:rsid w:val="002A1B8B"/>
    <w:rsid w:val="002A1C3F"/>
    <w:rsid w:val="002A2065"/>
    <w:rsid w:val="002A25FD"/>
    <w:rsid w:val="002A268A"/>
    <w:rsid w:val="002A2716"/>
    <w:rsid w:val="002A2BAA"/>
    <w:rsid w:val="002A30ED"/>
    <w:rsid w:val="002A3B5F"/>
    <w:rsid w:val="002A3DA4"/>
    <w:rsid w:val="002A400A"/>
    <w:rsid w:val="002A4018"/>
    <w:rsid w:val="002A4252"/>
    <w:rsid w:val="002A4397"/>
    <w:rsid w:val="002A4470"/>
    <w:rsid w:val="002A45AF"/>
    <w:rsid w:val="002A46A6"/>
    <w:rsid w:val="002A48F5"/>
    <w:rsid w:val="002A4F81"/>
    <w:rsid w:val="002A508B"/>
    <w:rsid w:val="002A571F"/>
    <w:rsid w:val="002A57C7"/>
    <w:rsid w:val="002A5F92"/>
    <w:rsid w:val="002A67B2"/>
    <w:rsid w:val="002A6B49"/>
    <w:rsid w:val="002A7117"/>
    <w:rsid w:val="002A750A"/>
    <w:rsid w:val="002A75C4"/>
    <w:rsid w:val="002A7B00"/>
    <w:rsid w:val="002A7D18"/>
    <w:rsid w:val="002B0CC4"/>
    <w:rsid w:val="002B1023"/>
    <w:rsid w:val="002B167C"/>
    <w:rsid w:val="002B16F8"/>
    <w:rsid w:val="002B1708"/>
    <w:rsid w:val="002B1765"/>
    <w:rsid w:val="002B1DE3"/>
    <w:rsid w:val="002B37D9"/>
    <w:rsid w:val="002B385B"/>
    <w:rsid w:val="002B47DD"/>
    <w:rsid w:val="002B51E7"/>
    <w:rsid w:val="002B596A"/>
    <w:rsid w:val="002B5ED6"/>
    <w:rsid w:val="002B6233"/>
    <w:rsid w:val="002B6617"/>
    <w:rsid w:val="002B6A7A"/>
    <w:rsid w:val="002B6D8C"/>
    <w:rsid w:val="002B6FE7"/>
    <w:rsid w:val="002B72AC"/>
    <w:rsid w:val="002B7EEF"/>
    <w:rsid w:val="002C05ED"/>
    <w:rsid w:val="002C0A20"/>
    <w:rsid w:val="002C2526"/>
    <w:rsid w:val="002C292E"/>
    <w:rsid w:val="002C2BDF"/>
    <w:rsid w:val="002C4512"/>
    <w:rsid w:val="002C4548"/>
    <w:rsid w:val="002C4F06"/>
    <w:rsid w:val="002C51F7"/>
    <w:rsid w:val="002C5C83"/>
    <w:rsid w:val="002C6926"/>
    <w:rsid w:val="002C70FC"/>
    <w:rsid w:val="002C75BE"/>
    <w:rsid w:val="002C7E39"/>
    <w:rsid w:val="002D02C8"/>
    <w:rsid w:val="002D03AA"/>
    <w:rsid w:val="002D081C"/>
    <w:rsid w:val="002D16DC"/>
    <w:rsid w:val="002D195D"/>
    <w:rsid w:val="002D1C14"/>
    <w:rsid w:val="002D1E0B"/>
    <w:rsid w:val="002D1F1F"/>
    <w:rsid w:val="002D2E7A"/>
    <w:rsid w:val="002D3199"/>
    <w:rsid w:val="002D357C"/>
    <w:rsid w:val="002D3D9F"/>
    <w:rsid w:val="002D3E91"/>
    <w:rsid w:val="002D5090"/>
    <w:rsid w:val="002D5985"/>
    <w:rsid w:val="002D59EA"/>
    <w:rsid w:val="002D5D80"/>
    <w:rsid w:val="002D61E7"/>
    <w:rsid w:val="002D625E"/>
    <w:rsid w:val="002D64B5"/>
    <w:rsid w:val="002D746E"/>
    <w:rsid w:val="002D74EC"/>
    <w:rsid w:val="002E0931"/>
    <w:rsid w:val="002E177C"/>
    <w:rsid w:val="002E1869"/>
    <w:rsid w:val="002E1EFD"/>
    <w:rsid w:val="002E2837"/>
    <w:rsid w:val="002E3E2F"/>
    <w:rsid w:val="002E402E"/>
    <w:rsid w:val="002E4298"/>
    <w:rsid w:val="002E43BA"/>
    <w:rsid w:val="002E4BFF"/>
    <w:rsid w:val="002E4E2B"/>
    <w:rsid w:val="002E4F30"/>
    <w:rsid w:val="002E5248"/>
    <w:rsid w:val="002E5390"/>
    <w:rsid w:val="002E58AA"/>
    <w:rsid w:val="002E60A3"/>
    <w:rsid w:val="002E6510"/>
    <w:rsid w:val="002F03AF"/>
    <w:rsid w:val="002F0510"/>
    <w:rsid w:val="002F1500"/>
    <w:rsid w:val="002F1A6C"/>
    <w:rsid w:val="002F1CD1"/>
    <w:rsid w:val="002F2B23"/>
    <w:rsid w:val="002F34BA"/>
    <w:rsid w:val="002F378E"/>
    <w:rsid w:val="002F3A44"/>
    <w:rsid w:val="002F418C"/>
    <w:rsid w:val="002F4394"/>
    <w:rsid w:val="002F4C26"/>
    <w:rsid w:val="002F4C33"/>
    <w:rsid w:val="002F5249"/>
    <w:rsid w:val="002F555D"/>
    <w:rsid w:val="002F6159"/>
    <w:rsid w:val="002F62BB"/>
    <w:rsid w:val="002F674F"/>
    <w:rsid w:val="002F67AA"/>
    <w:rsid w:val="002F6D16"/>
    <w:rsid w:val="002F739C"/>
    <w:rsid w:val="002F77AC"/>
    <w:rsid w:val="002F7848"/>
    <w:rsid w:val="002F7955"/>
    <w:rsid w:val="002F7AF2"/>
    <w:rsid w:val="0030008A"/>
    <w:rsid w:val="00300212"/>
    <w:rsid w:val="003015A2"/>
    <w:rsid w:val="0030196E"/>
    <w:rsid w:val="00301D04"/>
    <w:rsid w:val="0030209B"/>
    <w:rsid w:val="003020CF"/>
    <w:rsid w:val="0030272C"/>
    <w:rsid w:val="003028A5"/>
    <w:rsid w:val="00302E6B"/>
    <w:rsid w:val="003032DD"/>
    <w:rsid w:val="00303D90"/>
    <w:rsid w:val="003046E2"/>
    <w:rsid w:val="003052AD"/>
    <w:rsid w:val="00305E94"/>
    <w:rsid w:val="00305F8F"/>
    <w:rsid w:val="003061D9"/>
    <w:rsid w:val="003078FB"/>
    <w:rsid w:val="00310834"/>
    <w:rsid w:val="00310B49"/>
    <w:rsid w:val="00310B69"/>
    <w:rsid w:val="00311279"/>
    <w:rsid w:val="00311400"/>
    <w:rsid w:val="003116C0"/>
    <w:rsid w:val="00311AE6"/>
    <w:rsid w:val="0031209A"/>
    <w:rsid w:val="003122A5"/>
    <w:rsid w:val="00312364"/>
    <w:rsid w:val="0031256B"/>
    <w:rsid w:val="00312F7B"/>
    <w:rsid w:val="00313938"/>
    <w:rsid w:val="00313E77"/>
    <w:rsid w:val="00314C08"/>
    <w:rsid w:val="0031504D"/>
    <w:rsid w:val="003151F6"/>
    <w:rsid w:val="0031524B"/>
    <w:rsid w:val="0031597F"/>
    <w:rsid w:val="00315BA9"/>
    <w:rsid w:val="00316452"/>
    <w:rsid w:val="00316CF5"/>
    <w:rsid w:val="0031713D"/>
    <w:rsid w:val="003172D9"/>
    <w:rsid w:val="0031736C"/>
    <w:rsid w:val="0031740B"/>
    <w:rsid w:val="003175A5"/>
    <w:rsid w:val="00317CE6"/>
    <w:rsid w:val="00320455"/>
    <w:rsid w:val="00320E6E"/>
    <w:rsid w:val="003214A3"/>
    <w:rsid w:val="0032161D"/>
    <w:rsid w:val="00322491"/>
    <w:rsid w:val="003225CA"/>
    <w:rsid w:val="0032278B"/>
    <w:rsid w:val="00322872"/>
    <w:rsid w:val="00322A16"/>
    <w:rsid w:val="00323605"/>
    <w:rsid w:val="00323AF5"/>
    <w:rsid w:val="00323B21"/>
    <w:rsid w:val="00323C0C"/>
    <w:rsid w:val="00323C83"/>
    <w:rsid w:val="00324074"/>
    <w:rsid w:val="0032444C"/>
    <w:rsid w:val="003244BF"/>
    <w:rsid w:val="003247BE"/>
    <w:rsid w:val="003249AC"/>
    <w:rsid w:val="00324F36"/>
    <w:rsid w:val="00324FB8"/>
    <w:rsid w:val="00325064"/>
    <w:rsid w:val="0032513C"/>
    <w:rsid w:val="00325D58"/>
    <w:rsid w:val="00325F4C"/>
    <w:rsid w:val="003272F8"/>
    <w:rsid w:val="00327435"/>
    <w:rsid w:val="003278B0"/>
    <w:rsid w:val="00330E29"/>
    <w:rsid w:val="00331857"/>
    <w:rsid w:val="00332C52"/>
    <w:rsid w:val="00333C29"/>
    <w:rsid w:val="00333CC6"/>
    <w:rsid w:val="0033426C"/>
    <w:rsid w:val="00334356"/>
    <w:rsid w:val="003350BB"/>
    <w:rsid w:val="0033558E"/>
    <w:rsid w:val="00335797"/>
    <w:rsid w:val="003359A8"/>
    <w:rsid w:val="00335A09"/>
    <w:rsid w:val="0033641E"/>
    <w:rsid w:val="00336AD2"/>
    <w:rsid w:val="003379CB"/>
    <w:rsid w:val="00337E52"/>
    <w:rsid w:val="00340206"/>
    <w:rsid w:val="00340666"/>
    <w:rsid w:val="00340AF7"/>
    <w:rsid w:val="00340E96"/>
    <w:rsid w:val="00340FAC"/>
    <w:rsid w:val="00341112"/>
    <w:rsid w:val="0034131B"/>
    <w:rsid w:val="00342356"/>
    <w:rsid w:val="003429B4"/>
    <w:rsid w:val="003429C7"/>
    <w:rsid w:val="00342FA9"/>
    <w:rsid w:val="00344D11"/>
    <w:rsid w:val="00344DA2"/>
    <w:rsid w:val="00345142"/>
    <w:rsid w:val="003452C7"/>
    <w:rsid w:val="003454E7"/>
    <w:rsid w:val="0034557C"/>
    <w:rsid w:val="00345AA0"/>
    <w:rsid w:val="00345B99"/>
    <w:rsid w:val="00345C00"/>
    <w:rsid w:val="00345E91"/>
    <w:rsid w:val="003460C4"/>
    <w:rsid w:val="00346230"/>
    <w:rsid w:val="00346A2F"/>
    <w:rsid w:val="0034763D"/>
    <w:rsid w:val="00347D82"/>
    <w:rsid w:val="00347DD7"/>
    <w:rsid w:val="00347E2E"/>
    <w:rsid w:val="00350095"/>
    <w:rsid w:val="0035014A"/>
    <w:rsid w:val="003503B1"/>
    <w:rsid w:val="003507D5"/>
    <w:rsid w:val="00351281"/>
    <w:rsid w:val="003516EE"/>
    <w:rsid w:val="003519A7"/>
    <w:rsid w:val="0035252E"/>
    <w:rsid w:val="003529A3"/>
    <w:rsid w:val="0035394A"/>
    <w:rsid w:val="00353E8B"/>
    <w:rsid w:val="003544C8"/>
    <w:rsid w:val="003547FE"/>
    <w:rsid w:val="003556A3"/>
    <w:rsid w:val="00356A75"/>
    <w:rsid w:val="00356CAB"/>
    <w:rsid w:val="00356CF3"/>
    <w:rsid w:val="003572F0"/>
    <w:rsid w:val="00357CEA"/>
    <w:rsid w:val="00357D0B"/>
    <w:rsid w:val="003606A7"/>
    <w:rsid w:val="0036071C"/>
    <w:rsid w:val="00360BB0"/>
    <w:rsid w:val="00360DB2"/>
    <w:rsid w:val="0036106B"/>
    <w:rsid w:val="00361216"/>
    <w:rsid w:val="0036133B"/>
    <w:rsid w:val="0036139F"/>
    <w:rsid w:val="00361E21"/>
    <w:rsid w:val="00364D38"/>
    <w:rsid w:val="00365397"/>
    <w:rsid w:val="0036543D"/>
    <w:rsid w:val="0036576E"/>
    <w:rsid w:val="00365F1C"/>
    <w:rsid w:val="00366423"/>
    <w:rsid w:val="0036665E"/>
    <w:rsid w:val="0036670E"/>
    <w:rsid w:val="00366E6A"/>
    <w:rsid w:val="00367790"/>
    <w:rsid w:val="003678B7"/>
    <w:rsid w:val="00370436"/>
    <w:rsid w:val="00371452"/>
    <w:rsid w:val="0037155E"/>
    <w:rsid w:val="00372040"/>
    <w:rsid w:val="00372629"/>
    <w:rsid w:val="00372899"/>
    <w:rsid w:val="003732C1"/>
    <w:rsid w:val="0037349F"/>
    <w:rsid w:val="0037393B"/>
    <w:rsid w:val="0037456B"/>
    <w:rsid w:val="00374817"/>
    <w:rsid w:val="00374A4C"/>
    <w:rsid w:val="00374AFC"/>
    <w:rsid w:val="00374E17"/>
    <w:rsid w:val="00374E19"/>
    <w:rsid w:val="00375137"/>
    <w:rsid w:val="003751FB"/>
    <w:rsid w:val="00375710"/>
    <w:rsid w:val="003757A0"/>
    <w:rsid w:val="00375E56"/>
    <w:rsid w:val="00375E78"/>
    <w:rsid w:val="00376D5E"/>
    <w:rsid w:val="00377304"/>
    <w:rsid w:val="00377401"/>
    <w:rsid w:val="00377806"/>
    <w:rsid w:val="00377EA4"/>
    <w:rsid w:val="003803F0"/>
    <w:rsid w:val="00380478"/>
    <w:rsid w:val="003805DC"/>
    <w:rsid w:val="00381395"/>
    <w:rsid w:val="0038188F"/>
    <w:rsid w:val="003821ED"/>
    <w:rsid w:val="00382BA0"/>
    <w:rsid w:val="0038358E"/>
    <w:rsid w:val="003836F2"/>
    <w:rsid w:val="00384223"/>
    <w:rsid w:val="00384469"/>
    <w:rsid w:val="00384E17"/>
    <w:rsid w:val="00384F67"/>
    <w:rsid w:val="003856DC"/>
    <w:rsid w:val="00385942"/>
    <w:rsid w:val="0038683D"/>
    <w:rsid w:val="00387AE1"/>
    <w:rsid w:val="00387B5E"/>
    <w:rsid w:val="003904B6"/>
    <w:rsid w:val="00390D6D"/>
    <w:rsid w:val="003910CB"/>
    <w:rsid w:val="0039144C"/>
    <w:rsid w:val="003914AA"/>
    <w:rsid w:val="0039160C"/>
    <w:rsid w:val="00391762"/>
    <w:rsid w:val="003926DD"/>
    <w:rsid w:val="00392B24"/>
    <w:rsid w:val="00392CCC"/>
    <w:rsid w:val="00393479"/>
    <w:rsid w:val="00393488"/>
    <w:rsid w:val="003936BF"/>
    <w:rsid w:val="003936F8"/>
    <w:rsid w:val="00393703"/>
    <w:rsid w:val="0039397F"/>
    <w:rsid w:val="00394558"/>
    <w:rsid w:val="00394590"/>
    <w:rsid w:val="00394D16"/>
    <w:rsid w:val="0039550B"/>
    <w:rsid w:val="00395572"/>
    <w:rsid w:val="003956C9"/>
    <w:rsid w:val="003961D7"/>
    <w:rsid w:val="003962D5"/>
    <w:rsid w:val="0039643D"/>
    <w:rsid w:val="00396526"/>
    <w:rsid w:val="00397059"/>
    <w:rsid w:val="003974E6"/>
    <w:rsid w:val="003976D6"/>
    <w:rsid w:val="00397AD8"/>
    <w:rsid w:val="003A097E"/>
    <w:rsid w:val="003A1166"/>
    <w:rsid w:val="003A1FA4"/>
    <w:rsid w:val="003A1FA6"/>
    <w:rsid w:val="003A25E3"/>
    <w:rsid w:val="003A2869"/>
    <w:rsid w:val="003A28D4"/>
    <w:rsid w:val="003A2C1B"/>
    <w:rsid w:val="003A2D94"/>
    <w:rsid w:val="003A2EE8"/>
    <w:rsid w:val="003A344A"/>
    <w:rsid w:val="003A3B8D"/>
    <w:rsid w:val="003A3B97"/>
    <w:rsid w:val="003A3DA6"/>
    <w:rsid w:val="003A415E"/>
    <w:rsid w:val="003A52B0"/>
    <w:rsid w:val="003A535F"/>
    <w:rsid w:val="003A584A"/>
    <w:rsid w:val="003A5FE6"/>
    <w:rsid w:val="003A657E"/>
    <w:rsid w:val="003A68BC"/>
    <w:rsid w:val="003A6D04"/>
    <w:rsid w:val="003A72F0"/>
    <w:rsid w:val="003A7D3A"/>
    <w:rsid w:val="003B0220"/>
    <w:rsid w:val="003B03A3"/>
    <w:rsid w:val="003B0877"/>
    <w:rsid w:val="003B0C8D"/>
    <w:rsid w:val="003B1EC5"/>
    <w:rsid w:val="003B295B"/>
    <w:rsid w:val="003B2A2F"/>
    <w:rsid w:val="003B3EC2"/>
    <w:rsid w:val="003B4253"/>
    <w:rsid w:val="003B456F"/>
    <w:rsid w:val="003B4912"/>
    <w:rsid w:val="003B4E22"/>
    <w:rsid w:val="003B5176"/>
    <w:rsid w:val="003B532C"/>
    <w:rsid w:val="003B56ED"/>
    <w:rsid w:val="003B576E"/>
    <w:rsid w:val="003B6845"/>
    <w:rsid w:val="003B70BC"/>
    <w:rsid w:val="003B7141"/>
    <w:rsid w:val="003B72FF"/>
    <w:rsid w:val="003B7F71"/>
    <w:rsid w:val="003C0582"/>
    <w:rsid w:val="003C07EC"/>
    <w:rsid w:val="003C0A29"/>
    <w:rsid w:val="003C174B"/>
    <w:rsid w:val="003C17AC"/>
    <w:rsid w:val="003C1AF6"/>
    <w:rsid w:val="003C3A84"/>
    <w:rsid w:val="003C4CB6"/>
    <w:rsid w:val="003C52DB"/>
    <w:rsid w:val="003C54B1"/>
    <w:rsid w:val="003C5577"/>
    <w:rsid w:val="003C5905"/>
    <w:rsid w:val="003C5C92"/>
    <w:rsid w:val="003C60A3"/>
    <w:rsid w:val="003C656C"/>
    <w:rsid w:val="003C66BE"/>
    <w:rsid w:val="003C6B25"/>
    <w:rsid w:val="003C7515"/>
    <w:rsid w:val="003C753F"/>
    <w:rsid w:val="003C77E2"/>
    <w:rsid w:val="003C7BB0"/>
    <w:rsid w:val="003D0406"/>
    <w:rsid w:val="003D048D"/>
    <w:rsid w:val="003D0789"/>
    <w:rsid w:val="003D1274"/>
    <w:rsid w:val="003D1653"/>
    <w:rsid w:val="003D1750"/>
    <w:rsid w:val="003D1D29"/>
    <w:rsid w:val="003D2294"/>
    <w:rsid w:val="003D2E65"/>
    <w:rsid w:val="003D31AB"/>
    <w:rsid w:val="003D41DE"/>
    <w:rsid w:val="003D47E2"/>
    <w:rsid w:val="003D5C63"/>
    <w:rsid w:val="003D6216"/>
    <w:rsid w:val="003D6232"/>
    <w:rsid w:val="003D6575"/>
    <w:rsid w:val="003D681B"/>
    <w:rsid w:val="003D69F2"/>
    <w:rsid w:val="003D6F2F"/>
    <w:rsid w:val="003D76DB"/>
    <w:rsid w:val="003D7794"/>
    <w:rsid w:val="003D7EC2"/>
    <w:rsid w:val="003E03B2"/>
    <w:rsid w:val="003E1512"/>
    <w:rsid w:val="003E19B9"/>
    <w:rsid w:val="003E1A13"/>
    <w:rsid w:val="003E2070"/>
    <w:rsid w:val="003E2168"/>
    <w:rsid w:val="003E22D1"/>
    <w:rsid w:val="003E275C"/>
    <w:rsid w:val="003E3014"/>
    <w:rsid w:val="003E3186"/>
    <w:rsid w:val="003E32B5"/>
    <w:rsid w:val="003E3513"/>
    <w:rsid w:val="003E3D64"/>
    <w:rsid w:val="003E42CA"/>
    <w:rsid w:val="003E4720"/>
    <w:rsid w:val="003E5671"/>
    <w:rsid w:val="003E5869"/>
    <w:rsid w:val="003E5A03"/>
    <w:rsid w:val="003E5D01"/>
    <w:rsid w:val="003E5D67"/>
    <w:rsid w:val="003E5DFB"/>
    <w:rsid w:val="003E6600"/>
    <w:rsid w:val="003E6C21"/>
    <w:rsid w:val="003E7278"/>
    <w:rsid w:val="003E773A"/>
    <w:rsid w:val="003F0B1F"/>
    <w:rsid w:val="003F0C79"/>
    <w:rsid w:val="003F0DE6"/>
    <w:rsid w:val="003F1FDF"/>
    <w:rsid w:val="003F2161"/>
    <w:rsid w:val="003F25AB"/>
    <w:rsid w:val="003F27E7"/>
    <w:rsid w:val="003F2AC2"/>
    <w:rsid w:val="003F2C90"/>
    <w:rsid w:val="003F2DB8"/>
    <w:rsid w:val="003F2E1D"/>
    <w:rsid w:val="003F2E93"/>
    <w:rsid w:val="003F34D7"/>
    <w:rsid w:val="003F3C16"/>
    <w:rsid w:val="003F42AD"/>
    <w:rsid w:val="003F48C3"/>
    <w:rsid w:val="003F56E0"/>
    <w:rsid w:val="003F5D6C"/>
    <w:rsid w:val="003F7148"/>
    <w:rsid w:val="003F76F8"/>
    <w:rsid w:val="003F793B"/>
    <w:rsid w:val="003F7C26"/>
    <w:rsid w:val="0040017E"/>
    <w:rsid w:val="0040021C"/>
    <w:rsid w:val="00400982"/>
    <w:rsid w:val="00400A17"/>
    <w:rsid w:val="00401D6D"/>
    <w:rsid w:val="004023AE"/>
    <w:rsid w:val="0040293D"/>
    <w:rsid w:val="00402A41"/>
    <w:rsid w:val="0040308D"/>
    <w:rsid w:val="004033BE"/>
    <w:rsid w:val="0040341E"/>
    <w:rsid w:val="00403508"/>
    <w:rsid w:val="0040374D"/>
    <w:rsid w:val="004039C9"/>
    <w:rsid w:val="004039DA"/>
    <w:rsid w:val="00403D42"/>
    <w:rsid w:val="004042F1"/>
    <w:rsid w:val="004069D2"/>
    <w:rsid w:val="00406BB7"/>
    <w:rsid w:val="0040719A"/>
    <w:rsid w:val="004074B2"/>
    <w:rsid w:val="00410DEB"/>
    <w:rsid w:val="00410FF7"/>
    <w:rsid w:val="00411449"/>
    <w:rsid w:val="00411829"/>
    <w:rsid w:val="00411E1F"/>
    <w:rsid w:val="00412046"/>
    <w:rsid w:val="004120F7"/>
    <w:rsid w:val="00412862"/>
    <w:rsid w:val="00412EB5"/>
    <w:rsid w:val="00413089"/>
    <w:rsid w:val="00413265"/>
    <w:rsid w:val="004134AF"/>
    <w:rsid w:val="00413595"/>
    <w:rsid w:val="004138D3"/>
    <w:rsid w:val="0041464A"/>
    <w:rsid w:val="00414D18"/>
    <w:rsid w:val="004152C4"/>
    <w:rsid w:val="00415928"/>
    <w:rsid w:val="0041607F"/>
    <w:rsid w:val="00416B5D"/>
    <w:rsid w:val="00416F1C"/>
    <w:rsid w:val="00417180"/>
    <w:rsid w:val="004177B4"/>
    <w:rsid w:val="00417901"/>
    <w:rsid w:val="00420773"/>
    <w:rsid w:val="00420F98"/>
    <w:rsid w:val="004211C8"/>
    <w:rsid w:val="004219FB"/>
    <w:rsid w:val="00421B0B"/>
    <w:rsid w:val="00421B81"/>
    <w:rsid w:val="00422749"/>
    <w:rsid w:val="00422BEA"/>
    <w:rsid w:val="00422D56"/>
    <w:rsid w:val="004230D0"/>
    <w:rsid w:val="004239F9"/>
    <w:rsid w:val="00423D73"/>
    <w:rsid w:val="00423E20"/>
    <w:rsid w:val="00424284"/>
    <w:rsid w:val="00424CB2"/>
    <w:rsid w:val="00424F55"/>
    <w:rsid w:val="0042557E"/>
    <w:rsid w:val="00425839"/>
    <w:rsid w:val="00425D7A"/>
    <w:rsid w:val="00425F45"/>
    <w:rsid w:val="0042690B"/>
    <w:rsid w:val="00427178"/>
    <w:rsid w:val="00427CCE"/>
    <w:rsid w:val="004302FF"/>
    <w:rsid w:val="00430504"/>
    <w:rsid w:val="0043298A"/>
    <w:rsid w:val="0043320F"/>
    <w:rsid w:val="0043349C"/>
    <w:rsid w:val="0043380C"/>
    <w:rsid w:val="00433A64"/>
    <w:rsid w:val="00433CFA"/>
    <w:rsid w:val="00433F16"/>
    <w:rsid w:val="00434231"/>
    <w:rsid w:val="00434437"/>
    <w:rsid w:val="00434460"/>
    <w:rsid w:val="00434960"/>
    <w:rsid w:val="00435577"/>
    <w:rsid w:val="00437045"/>
    <w:rsid w:val="0043790A"/>
    <w:rsid w:val="0044017A"/>
    <w:rsid w:val="004402D5"/>
    <w:rsid w:val="0044070A"/>
    <w:rsid w:val="004407C7"/>
    <w:rsid w:val="004409C1"/>
    <w:rsid w:val="00441833"/>
    <w:rsid w:val="00441FCF"/>
    <w:rsid w:val="004423E3"/>
    <w:rsid w:val="004425F2"/>
    <w:rsid w:val="0044263A"/>
    <w:rsid w:val="00442649"/>
    <w:rsid w:val="00442CBA"/>
    <w:rsid w:val="004431FF"/>
    <w:rsid w:val="0044409E"/>
    <w:rsid w:val="00446635"/>
    <w:rsid w:val="00446832"/>
    <w:rsid w:val="00446CAA"/>
    <w:rsid w:val="004478E2"/>
    <w:rsid w:val="00447B12"/>
    <w:rsid w:val="00447E14"/>
    <w:rsid w:val="00450298"/>
    <w:rsid w:val="00451024"/>
    <w:rsid w:val="00451433"/>
    <w:rsid w:val="004532D2"/>
    <w:rsid w:val="00454184"/>
    <w:rsid w:val="0045494B"/>
    <w:rsid w:val="00455473"/>
    <w:rsid w:val="00455A73"/>
    <w:rsid w:val="0045670E"/>
    <w:rsid w:val="00456C9C"/>
    <w:rsid w:val="00456DAD"/>
    <w:rsid w:val="00456E38"/>
    <w:rsid w:val="00456F7C"/>
    <w:rsid w:val="00457101"/>
    <w:rsid w:val="00457276"/>
    <w:rsid w:val="0045732B"/>
    <w:rsid w:val="004601C7"/>
    <w:rsid w:val="00460379"/>
    <w:rsid w:val="004609A1"/>
    <w:rsid w:val="00460DA9"/>
    <w:rsid w:val="0046105B"/>
    <w:rsid w:val="0046108B"/>
    <w:rsid w:val="00461338"/>
    <w:rsid w:val="0046169F"/>
    <w:rsid w:val="00461C8E"/>
    <w:rsid w:val="00461EC9"/>
    <w:rsid w:val="00462569"/>
    <w:rsid w:val="00463075"/>
    <w:rsid w:val="00463F43"/>
    <w:rsid w:val="00464464"/>
    <w:rsid w:val="00464668"/>
    <w:rsid w:val="00464BF3"/>
    <w:rsid w:val="00464C8F"/>
    <w:rsid w:val="004668DE"/>
    <w:rsid w:val="00466B96"/>
    <w:rsid w:val="00466C73"/>
    <w:rsid w:val="00467170"/>
    <w:rsid w:val="00467ABA"/>
    <w:rsid w:val="00470342"/>
    <w:rsid w:val="004705A2"/>
    <w:rsid w:val="00470754"/>
    <w:rsid w:val="00470911"/>
    <w:rsid w:val="0047094C"/>
    <w:rsid w:val="00470B50"/>
    <w:rsid w:val="00470F9A"/>
    <w:rsid w:val="00471950"/>
    <w:rsid w:val="00471BC4"/>
    <w:rsid w:val="00471CD9"/>
    <w:rsid w:val="00472539"/>
    <w:rsid w:val="004728AE"/>
    <w:rsid w:val="00472A33"/>
    <w:rsid w:val="004735E4"/>
    <w:rsid w:val="00474258"/>
    <w:rsid w:val="004744A9"/>
    <w:rsid w:val="0047461A"/>
    <w:rsid w:val="004747A2"/>
    <w:rsid w:val="00474D07"/>
    <w:rsid w:val="004752A8"/>
    <w:rsid w:val="00475810"/>
    <w:rsid w:val="00475A20"/>
    <w:rsid w:val="004766E5"/>
    <w:rsid w:val="0047671B"/>
    <w:rsid w:val="00476862"/>
    <w:rsid w:val="00476941"/>
    <w:rsid w:val="00476CE1"/>
    <w:rsid w:val="00476D24"/>
    <w:rsid w:val="00477474"/>
    <w:rsid w:val="00477C85"/>
    <w:rsid w:val="00477D2F"/>
    <w:rsid w:val="004800B5"/>
    <w:rsid w:val="004802D6"/>
    <w:rsid w:val="00480DE7"/>
    <w:rsid w:val="00481556"/>
    <w:rsid w:val="00481FC8"/>
    <w:rsid w:val="00482D70"/>
    <w:rsid w:val="00483358"/>
    <w:rsid w:val="004833B6"/>
    <w:rsid w:val="00484CC2"/>
    <w:rsid w:val="00484DF2"/>
    <w:rsid w:val="00485AB4"/>
    <w:rsid w:val="00485F2E"/>
    <w:rsid w:val="0048620E"/>
    <w:rsid w:val="00486361"/>
    <w:rsid w:val="004865C1"/>
    <w:rsid w:val="00486D79"/>
    <w:rsid w:val="00486E54"/>
    <w:rsid w:val="00487DA3"/>
    <w:rsid w:val="0049047B"/>
    <w:rsid w:val="0049164E"/>
    <w:rsid w:val="00491C7E"/>
    <w:rsid w:val="0049231F"/>
    <w:rsid w:val="00492A8F"/>
    <w:rsid w:val="00492CBF"/>
    <w:rsid w:val="00493016"/>
    <w:rsid w:val="00493A89"/>
    <w:rsid w:val="00493D1A"/>
    <w:rsid w:val="00493E4A"/>
    <w:rsid w:val="00493F71"/>
    <w:rsid w:val="0049423A"/>
    <w:rsid w:val="00494B39"/>
    <w:rsid w:val="00496399"/>
    <w:rsid w:val="00496C57"/>
    <w:rsid w:val="00497766"/>
    <w:rsid w:val="0049795C"/>
    <w:rsid w:val="004A0174"/>
    <w:rsid w:val="004A0202"/>
    <w:rsid w:val="004A0C50"/>
    <w:rsid w:val="004A0E0B"/>
    <w:rsid w:val="004A112A"/>
    <w:rsid w:val="004A1B68"/>
    <w:rsid w:val="004A2161"/>
    <w:rsid w:val="004A2C84"/>
    <w:rsid w:val="004A2EB4"/>
    <w:rsid w:val="004A36AA"/>
    <w:rsid w:val="004A42F1"/>
    <w:rsid w:val="004A4B21"/>
    <w:rsid w:val="004A6167"/>
    <w:rsid w:val="004A767A"/>
    <w:rsid w:val="004A7D4E"/>
    <w:rsid w:val="004A7F0C"/>
    <w:rsid w:val="004B0316"/>
    <w:rsid w:val="004B1C6E"/>
    <w:rsid w:val="004B1CA0"/>
    <w:rsid w:val="004B36B6"/>
    <w:rsid w:val="004B3B51"/>
    <w:rsid w:val="004B46F9"/>
    <w:rsid w:val="004B5A63"/>
    <w:rsid w:val="004B5CAF"/>
    <w:rsid w:val="004B62D3"/>
    <w:rsid w:val="004B66E3"/>
    <w:rsid w:val="004B6A82"/>
    <w:rsid w:val="004B6D5D"/>
    <w:rsid w:val="004B72D7"/>
    <w:rsid w:val="004B7456"/>
    <w:rsid w:val="004B7790"/>
    <w:rsid w:val="004B7A97"/>
    <w:rsid w:val="004C013C"/>
    <w:rsid w:val="004C032B"/>
    <w:rsid w:val="004C07C4"/>
    <w:rsid w:val="004C0C5B"/>
    <w:rsid w:val="004C0E55"/>
    <w:rsid w:val="004C0F1A"/>
    <w:rsid w:val="004C1789"/>
    <w:rsid w:val="004C2209"/>
    <w:rsid w:val="004C28F3"/>
    <w:rsid w:val="004C2919"/>
    <w:rsid w:val="004C2A4E"/>
    <w:rsid w:val="004C2AC3"/>
    <w:rsid w:val="004C3998"/>
    <w:rsid w:val="004C3AF8"/>
    <w:rsid w:val="004C3E3F"/>
    <w:rsid w:val="004C4016"/>
    <w:rsid w:val="004C406A"/>
    <w:rsid w:val="004C42B4"/>
    <w:rsid w:val="004C452F"/>
    <w:rsid w:val="004C47C4"/>
    <w:rsid w:val="004C4908"/>
    <w:rsid w:val="004C4B7E"/>
    <w:rsid w:val="004C5321"/>
    <w:rsid w:val="004C562F"/>
    <w:rsid w:val="004C5791"/>
    <w:rsid w:val="004C64B0"/>
    <w:rsid w:val="004C6540"/>
    <w:rsid w:val="004C68C4"/>
    <w:rsid w:val="004C707D"/>
    <w:rsid w:val="004C7779"/>
    <w:rsid w:val="004C7E9A"/>
    <w:rsid w:val="004D0713"/>
    <w:rsid w:val="004D162D"/>
    <w:rsid w:val="004D1AF3"/>
    <w:rsid w:val="004D2487"/>
    <w:rsid w:val="004D24A1"/>
    <w:rsid w:val="004D26D6"/>
    <w:rsid w:val="004D2F23"/>
    <w:rsid w:val="004D30CA"/>
    <w:rsid w:val="004D3716"/>
    <w:rsid w:val="004D3FF4"/>
    <w:rsid w:val="004D40CC"/>
    <w:rsid w:val="004D4AD5"/>
    <w:rsid w:val="004D5198"/>
    <w:rsid w:val="004D5260"/>
    <w:rsid w:val="004D54C2"/>
    <w:rsid w:val="004D5A8A"/>
    <w:rsid w:val="004D5F11"/>
    <w:rsid w:val="004D630E"/>
    <w:rsid w:val="004D661F"/>
    <w:rsid w:val="004D66B4"/>
    <w:rsid w:val="004D7039"/>
    <w:rsid w:val="004E0724"/>
    <w:rsid w:val="004E07A1"/>
    <w:rsid w:val="004E10C0"/>
    <w:rsid w:val="004E1549"/>
    <w:rsid w:val="004E1B88"/>
    <w:rsid w:val="004E2DFB"/>
    <w:rsid w:val="004E302B"/>
    <w:rsid w:val="004E3044"/>
    <w:rsid w:val="004E3854"/>
    <w:rsid w:val="004E3DF3"/>
    <w:rsid w:val="004E4467"/>
    <w:rsid w:val="004E4617"/>
    <w:rsid w:val="004E4978"/>
    <w:rsid w:val="004E4A01"/>
    <w:rsid w:val="004E5562"/>
    <w:rsid w:val="004E585F"/>
    <w:rsid w:val="004E5E59"/>
    <w:rsid w:val="004E68FF"/>
    <w:rsid w:val="004E745A"/>
    <w:rsid w:val="004E7AE9"/>
    <w:rsid w:val="004E7D5D"/>
    <w:rsid w:val="004F00B6"/>
    <w:rsid w:val="004F08E5"/>
    <w:rsid w:val="004F18E1"/>
    <w:rsid w:val="004F25A9"/>
    <w:rsid w:val="004F2A40"/>
    <w:rsid w:val="004F314D"/>
    <w:rsid w:val="004F322A"/>
    <w:rsid w:val="004F3452"/>
    <w:rsid w:val="004F4CB1"/>
    <w:rsid w:val="004F5A24"/>
    <w:rsid w:val="004F5EEC"/>
    <w:rsid w:val="004F606A"/>
    <w:rsid w:val="004F63B2"/>
    <w:rsid w:val="004F63D0"/>
    <w:rsid w:val="004F6D71"/>
    <w:rsid w:val="004F7773"/>
    <w:rsid w:val="00500095"/>
    <w:rsid w:val="0050044B"/>
    <w:rsid w:val="00501F81"/>
    <w:rsid w:val="005020DA"/>
    <w:rsid w:val="00502521"/>
    <w:rsid w:val="005025CD"/>
    <w:rsid w:val="00502936"/>
    <w:rsid w:val="00503420"/>
    <w:rsid w:val="00503A69"/>
    <w:rsid w:val="00503C7F"/>
    <w:rsid w:val="00503CE3"/>
    <w:rsid w:val="00504D1D"/>
    <w:rsid w:val="00504D79"/>
    <w:rsid w:val="005052EE"/>
    <w:rsid w:val="00505968"/>
    <w:rsid w:val="005064D1"/>
    <w:rsid w:val="00506749"/>
    <w:rsid w:val="005068A4"/>
    <w:rsid w:val="00507183"/>
    <w:rsid w:val="005077C7"/>
    <w:rsid w:val="0051076E"/>
    <w:rsid w:val="00510859"/>
    <w:rsid w:val="00510961"/>
    <w:rsid w:val="00511193"/>
    <w:rsid w:val="0051194E"/>
    <w:rsid w:val="00511C81"/>
    <w:rsid w:val="00511DA8"/>
    <w:rsid w:val="005124AE"/>
    <w:rsid w:val="00513DC8"/>
    <w:rsid w:val="005146CF"/>
    <w:rsid w:val="00515293"/>
    <w:rsid w:val="005158C8"/>
    <w:rsid w:val="0051645D"/>
    <w:rsid w:val="005165CB"/>
    <w:rsid w:val="00516E2E"/>
    <w:rsid w:val="00516F3F"/>
    <w:rsid w:val="0051706D"/>
    <w:rsid w:val="0051730B"/>
    <w:rsid w:val="0051785A"/>
    <w:rsid w:val="00517940"/>
    <w:rsid w:val="00520133"/>
    <w:rsid w:val="005202DB"/>
    <w:rsid w:val="00520321"/>
    <w:rsid w:val="0052054F"/>
    <w:rsid w:val="005206AC"/>
    <w:rsid w:val="00520DDA"/>
    <w:rsid w:val="00520F6C"/>
    <w:rsid w:val="005211FB"/>
    <w:rsid w:val="00521570"/>
    <w:rsid w:val="00521721"/>
    <w:rsid w:val="00521A6F"/>
    <w:rsid w:val="00522C36"/>
    <w:rsid w:val="00522E27"/>
    <w:rsid w:val="00523330"/>
    <w:rsid w:val="0052343C"/>
    <w:rsid w:val="005238DA"/>
    <w:rsid w:val="00523ACA"/>
    <w:rsid w:val="00525D19"/>
    <w:rsid w:val="005261B1"/>
    <w:rsid w:val="005261DF"/>
    <w:rsid w:val="00526A6D"/>
    <w:rsid w:val="00526B85"/>
    <w:rsid w:val="00527027"/>
    <w:rsid w:val="00527780"/>
    <w:rsid w:val="00527E27"/>
    <w:rsid w:val="005305FE"/>
    <w:rsid w:val="005307E3"/>
    <w:rsid w:val="00530C02"/>
    <w:rsid w:val="0053171B"/>
    <w:rsid w:val="005318AA"/>
    <w:rsid w:val="00531B91"/>
    <w:rsid w:val="00531E22"/>
    <w:rsid w:val="00532039"/>
    <w:rsid w:val="00532523"/>
    <w:rsid w:val="00533CDC"/>
    <w:rsid w:val="00533EBE"/>
    <w:rsid w:val="00533F27"/>
    <w:rsid w:val="00533FFC"/>
    <w:rsid w:val="005353BE"/>
    <w:rsid w:val="0053540C"/>
    <w:rsid w:val="00535684"/>
    <w:rsid w:val="00535B57"/>
    <w:rsid w:val="00535B93"/>
    <w:rsid w:val="00535D54"/>
    <w:rsid w:val="00535FC5"/>
    <w:rsid w:val="0053611A"/>
    <w:rsid w:val="0053621F"/>
    <w:rsid w:val="00537AAF"/>
    <w:rsid w:val="00540046"/>
    <w:rsid w:val="005401FD"/>
    <w:rsid w:val="00541B27"/>
    <w:rsid w:val="00541BD5"/>
    <w:rsid w:val="00542AB2"/>
    <w:rsid w:val="00543952"/>
    <w:rsid w:val="0054403F"/>
    <w:rsid w:val="00544050"/>
    <w:rsid w:val="00544117"/>
    <w:rsid w:val="00544446"/>
    <w:rsid w:val="00544556"/>
    <w:rsid w:val="005447E7"/>
    <w:rsid w:val="00544DF9"/>
    <w:rsid w:val="0054550B"/>
    <w:rsid w:val="005456A6"/>
    <w:rsid w:val="0054594F"/>
    <w:rsid w:val="00545E9F"/>
    <w:rsid w:val="0054611F"/>
    <w:rsid w:val="00546440"/>
    <w:rsid w:val="0054665D"/>
    <w:rsid w:val="00550A70"/>
    <w:rsid w:val="00550B22"/>
    <w:rsid w:val="0055128D"/>
    <w:rsid w:val="005514A7"/>
    <w:rsid w:val="00551A50"/>
    <w:rsid w:val="00551DF2"/>
    <w:rsid w:val="00551E95"/>
    <w:rsid w:val="00552109"/>
    <w:rsid w:val="0055298D"/>
    <w:rsid w:val="00553018"/>
    <w:rsid w:val="00553E99"/>
    <w:rsid w:val="00553EE2"/>
    <w:rsid w:val="00554805"/>
    <w:rsid w:val="00554901"/>
    <w:rsid w:val="00554944"/>
    <w:rsid w:val="00554AB1"/>
    <w:rsid w:val="00554F24"/>
    <w:rsid w:val="00555110"/>
    <w:rsid w:val="00555639"/>
    <w:rsid w:val="00555B15"/>
    <w:rsid w:val="00555CA3"/>
    <w:rsid w:val="00555D86"/>
    <w:rsid w:val="0055632B"/>
    <w:rsid w:val="00556802"/>
    <w:rsid w:val="00556CDF"/>
    <w:rsid w:val="00557383"/>
    <w:rsid w:val="0056010E"/>
    <w:rsid w:val="0056014E"/>
    <w:rsid w:val="00560207"/>
    <w:rsid w:val="0056115B"/>
    <w:rsid w:val="0056115F"/>
    <w:rsid w:val="00561CE0"/>
    <w:rsid w:val="00561F88"/>
    <w:rsid w:val="00562525"/>
    <w:rsid w:val="00562F2D"/>
    <w:rsid w:val="0056349E"/>
    <w:rsid w:val="00563B69"/>
    <w:rsid w:val="00564678"/>
    <w:rsid w:val="00564745"/>
    <w:rsid w:val="00565343"/>
    <w:rsid w:val="00565689"/>
    <w:rsid w:val="005659C9"/>
    <w:rsid w:val="00566010"/>
    <w:rsid w:val="00566159"/>
    <w:rsid w:val="005665A3"/>
    <w:rsid w:val="00566EA6"/>
    <w:rsid w:val="00566FA5"/>
    <w:rsid w:val="00566FED"/>
    <w:rsid w:val="00567C16"/>
    <w:rsid w:val="0057028C"/>
    <w:rsid w:val="0057045C"/>
    <w:rsid w:val="00570845"/>
    <w:rsid w:val="00570BF7"/>
    <w:rsid w:val="00571455"/>
    <w:rsid w:val="0057149A"/>
    <w:rsid w:val="005723F4"/>
    <w:rsid w:val="00572448"/>
    <w:rsid w:val="00572D2D"/>
    <w:rsid w:val="00573426"/>
    <w:rsid w:val="00573941"/>
    <w:rsid w:val="00573C80"/>
    <w:rsid w:val="00573F9A"/>
    <w:rsid w:val="00575D64"/>
    <w:rsid w:val="00575EDE"/>
    <w:rsid w:val="00575F07"/>
    <w:rsid w:val="00576233"/>
    <w:rsid w:val="00576495"/>
    <w:rsid w:val="00576B1E"/>
    <w:rsid w:val="00577DB3"/>
    <w:rsid w:val="00580B5D"/>
    <w:rsid w:val="0058145C"/>
    <w:rsid w:val="00581A79"/>
    <w:rsid w:val="005820B1"/>
    <w:rsid w:val="00582459"/>
    <w:rsid w:val="005824B9"/>
    <w:rsid w:val="005824CC"/>
    <w:rsid w:val="005828BF"/>
    <w:rsid w:val="00582AAC"/>
    <w:rsid w:val="00582B39"/>
    <w:rsid w:val="005832C3"/>
    <w:rsid w:val="00583662"/>
    <w:rsid w:val="00583BDB"/>
    <w:rsid w:val="00583FDC"/>
    <w:rsid w:val="00584201"/>
    <w:rsid w:val="00584800"/>
    <w:rsid w:val="00584E4D"/>
    <w:rsid w:val="00585009"/>
    <w:rsid w:val="005852BA"/>
    <w:rsid w:val="00586342"/>
    <w:rsid w:val="00586565"/>
    <w:rsid w:val="005868A8"/>
    <w:rsid w:val="00586CF9"/>
    <w:rsid w:val="00586D5D"/>
    <w:rsid w:val="005908BE"/>
    <w:rsid w:val="005911E2"/>
    <w:rsid w:val="0059175D"/>
    <w:rsid w:val="00592761"/>
    <w:rsid w:val="005928ED"/>
    <w:rsid w:val="00592DCA"/>
    <w:rsid w:val="005930D1"/>
    <w:rsid w:val="00594318"/>
    <w:rsid w:val="00594F9D"/>
    <w:rsid w:val="005952F1"/>
    <w:rsid w:val="00595D47"/>
    <w:rsid w:val="00596459"/>
    <w:rsid w:val="005968C0"/>
    <w:rsid w:val="00596D0B"/>
    <w:rsid w:val="00597312"/>
    <w:rsid w:val="005974F4"/>
    <w:rsid w:val="00597543"/>
    <w:rsid w:val="005A0200"/>
    <w:rsid w:val="005A060C"/>
    <w:rsid w:val="005A07F6"/>
    <w:rsid w:val="005A09BD"/>
    <w:rsid w:val="005A0CF0"/>
    <w:rsid w:val="005A1D93"/>
    <w:rsid w:val="005A25AA"/>
    <w:rsid w:val="005A271F"/>
    <w:rsid w:val="005A2A49"/>
    <w:rsid w:val="005A2D13"/>
    <w:rsid w:val="005A487C"/>
    <w:rsid w:val="005A4BC3"/>
    <w:rsid w:val="005A531C"/>
    <w:rsid w:val="005A56DD"/>
    <w:rsid w:val="005A57CA"/>
    <w:rsid w:val="005A6453"/>
    <w:rsid w:val="005A64D7"/>
    <w:rsid w:val="005A6599"/>
    <w:rsid w:val="005A6E38"/>
    <w:rsid w:val="005A7083"/>
    <w:rsid w:val="005A717D"/>
    <w:rsid w:val="005A76C5"/>
    <w:rsid w:val="005A7B1F"/>
    <w:rsid w:val="005B0223"/>
    <w:rsid w:val="005B0D39"/>
    <w:rsid w:val="005B0DAE"/>
    <w:rsid w:val="005B1AB7"/>
    <w:rsid w:val="005B2045"/>
    <w:rsid w:val="005B20AF"/>
    <w:rsid w:val="005B3C0E"/>
    <w:rsid w:val="005B3E66"/>
    <w:rsid w:val="005B41E5"/>
    <w:rsid w:val="005B45EF"/>
    <w:rsid w:val="005B503C"/>
    <w:rsid w:val="005B67C5"/>
    <w:rsid w:val="005B6A26"/>
    <w:rsid w:val="005B78EE"/>
    <w:rsid w:val="005C03C9"/>
    <w:rsid w:val="005C209D"/>
    <w:rsid w:val="005C2ADF"/>
    <w:rsid w:val="005C2C30"/>
    <w:rsid w:val="005C3276"/>
    <w:rsid w:val="005C3306"/>
    <w:rsid w:val="005C3794"/>
    <w:rsid w:val="005C3974"/>
    <w:rsid w:val="005C3B49"/>
    <w:rsid w:val="005C41A4"/>
    <w:rsid w:val="005C4790"/>
    <w:rsid w:val="005C524A"/>
    <w:rsid w:val="005C52F3"/>
    <w:rsid w:val="005C5C93"/>
    <w:rsid w:val="005C613F"/>
    <w:rsid w:val="005C6222"/>
    <w:rsid w:val="005C65BD"/>
    <w:rsid w:val="005C6922"/>
    <w:rsid w:val="005C754D"/>
    <w:rsid w:val="005C768F"/>
    <w:rsid w:val="005C7C7C"/>
    <w:rsid w:val="005C7D4C"/>
    <w:rsid w:val="005D0703"/>
    <w:rsid w:val="005D0927"/>
    <w:rsid w:val="005D0B59"/>
    <w:rsid w:val="005D0E06"/>
    <w:rsid w:val="005D1588"/>
    <w:rsid w:val="005D1A59"/>
    <w:rsid w:val="005D1D7D"/>
    <w:rsid w:val="005D1F88"/>
    <w:rsid w:val="005D2270"/>
    <w:rsid w:val="005D24C5"/>
    <w:rsid w:val="005D27CB"/>
    <w:rsid w:val="005D2EA2"/>
    <w:rsid w:val="005D343D"/>
    <w:rsid w:val="005D37CD"/>
    <w:rsid w:val="005D3C73"/>
    <w:rsid w:val="005D49C0"/>
    <w:rsid w:val="005D518F"/>
    <w:rsid w:val="005D55A1"/>
    <w:rsid w:val="005D578B"/>
    <w:rsid w:val="005D6952"/>
    <w:rsid w:val="005D7D86"/>
    <w:rsid w:val="005E101F"/>
    <w:rsid w:val="005E159D"/>
    <w:rsid w:val="005E29EF"/>
    <w:rsid w:val="005E3071"/>
    <w:rsid w:val="005E348B"/>
    <w:rsid w:val="005E36D6"/>
    <w:rsid w:val="005E4004"/>
    <w:rsid w:val="005E44F4"/>
    <w:rsid w:val="005E4CD5"/>
    <w:rsid w:val="005E5036"/>
    <w:rsid w:val="005E50BD"/>
    <w:rsid w:val="005E5535"/>
    <w:rsid w:val="005E5827"/>
    <w:rsid w:val="005E6326"/>
    <w:rsid w:val="005E690B"/>
    <w:rsid w:val="005E6CA4"/>
    <w:rsid w:val="005E6CB4"/>
    <w:rsid w:val="005E7045"/>
    <w:rsid w:val="005E713D"/>
    <w:rsid w:val="005E71AD"/>
    <w:rsid w:val="005E791F"/>
    <w:rsid w:val="005E7DAB"/>
    <w:rsid w:val="005F065C"/>
    <w:rsid w:val="005F123D"/>
    <w:rsid w:val="005F152F"/>
    <w:rsid w:val="005F1FE3"/>
    <w:rsid w:val="005F2399"/>
    <w:rsid w:val="005F2490"/>
    <w:rsid w:val="005F2734"/>
    <w:rsid w:val="005F28D7"/>
    <w:rsid w:val="005F2CC7"/>
    <w:rsid w:val="005F3180"/>
    <w:rsid w:val="005F3881"/>
    <w:rsid w:val="005F3EFE"/>
    <w:rsid w:val="005F4C83"/>
    <w:rsid w:val="005F501B"/>
    <w:rsid w:val="005F6688"/>
    <w:rsid w:val="005F7208"/>
    <w:rsid w:val="005F74C2"/>
    <w:rsid w:val="005F7540"/>
    <w:rsid w:val="00600933"/>
    <w:rsid w:val="00600A2B"/>
    <w:rsid w:val="00600A43"/>
    <w:rsid w:val="00600B19"/>
    <w:rsid w:val="00600DF0"/>
    <w:rsid w:val="00601015"/>
    <w:rsid w:val="006017C7"/>
    <w:rsid w:val="00602057"/>
    <w:rsid w:val="00603198"/>
    <w:rsid w:val="00603692"/>
    <w:rsid w:val="00603777"/>
    <w:rsid w:val="00604531"/>
    <w:rsid w:val="0060471D"/>
    <w:rsid w:val="00604C2A"/>
    <w:rsid w:val="006053C2"/>
    <w:rsid w:val="006056B7"/>
    <w:rsid w:val="00605C99"/>
    <w:rsid w:val="00606BCC"/>
    <w:rsid w:val="0060721B"/>
    <w:rsid w:val="00610112"/>
    <w:rsid w:val="00610218"/>
    <w:rsid w:val="00610596"/>
    <w:rsid w:val="00612951"/>
    <w:rsid w:val="006129EE"/>
    <w:rsid w:val="00614209"/>
    <w:rsid w:val="006155F4"/>
    <w:rsid w:val="00616DE1"/>
    <w:rsid w:val="00617325"/>
    <w:rsid w:val="0061761F"/>
    <w:rsid w:val="00617A21"/>
    <w:rsid w:val="00617C3F"/>
    <w:rsid w:val="00617CBF"/>
    <w:rsid w:val="00620843"/>
    <w:rsid w:val="006210DE"/>
    <w:rsid w:val="00621497"/>
    <w:rsid w:val="00621653"/>
    <w:rsid w:val="00621937"/>
    <w:rsid w:val="00621DD5"/>
    <w:rsid w:val="00622118"/>
    <w:rsid w:val="00622277"/>
    <w:rsid w:val="006233DA"/>
    <w:rsid w:val="0062346B"/>
    <w:rsid w:val="00624F59"/>
    <w:rsid w:val="006251DE"/>
    <w:rsid w:val="00625625"/>
    <w:rsid w:val="0062573A"/>
    <w:rsid w:val="00625E0E"/>
    <w:rsid w:val="006261D9"/>
    <w:rsid w:val="00626282"/>
    <w:rsid w:val="00626481"/>
    <w:rsid w:val="006266E3"/>
    <w:rsid w:val="0062692E"/>
    <w:rsid w:val="00630115"/>
    <w:rsid w:val="006309FA"/>
    <w:rsid w:val="00630A50"/>
    <w:rsid w:val="00631E44"/>
    <w:rsid w:val="0063242C"/>
    <w:rsid w:val="00632DA1"/>
    <w:rsid w:val="00632F14"/>
    <w:rsid w:val="00633867"/>
    <w:rsid w:val="00633C16"/>
    <w:rsid w:val="006340B4"/>
    <w:rsid w:val="00634979"/>
    <w:rsid w:val="0063570C"/>
    <w:rsid w:val="00635A3C"/>
    <w:rsid w:val="00635D3A"/>
    <w:rsid w:val="00635D98"/>
    <w:rsid w:val="00636375"/>
    <w:rsid w:val="00636C7C"/>
    <w:rsid w:val="00636FE9"/>
    <w:rsid w:val="00637F99"/>
    <w:rsid w:val="0064038F"/>
    <w:rsid w:val="00641FA2"/>
    <w:rsid w:val="006425FB"/>
    <w:rsid w:val="00642F30"/>
    <w:rsid w:val="00642FB8"/>
    <w:rsid w:val="0064313D"/>
    <w:rsid w:val="006433E7"/>
    <w:rsid w:val="00643EC4"/>
    <w:rsid w:val="006441D4"/>
    <w:rsid w:val="00644A7B"/>
    <w:rsid w:val="00645FAB"/>
    <w:rsid w:val="00646E27"/>
    <w:rsid w:val="00650C95"/>
    <w:rsid w:val="00650D1B"/>
    <w:rsid w:val="006513AF"/>
    <w:rsid w:val="00651A58"/>
    <w:rsid w:val="00652836"/>
    <w:rsid w:val="0065301F"/>
    <w:rsid w:val="006533A1"/>
    <w:rsid w:val="0065351D"/>
    <w:rsid w:val="0065382C"/>
    <w:rsid w:val="00654352"/>
    <w:rsid w:val="006547E2"/>
    <w:rsid w:val="00654843"/>
    <w:rsid w:val="00654CD3"/>
    <w:rsid w:val="00654D72"/>
    <w:rsid w:val="00655338"/>
    <w:rsid w:val="00656401"/>
    <w:rsid w:val="00656625"/>
    <w:rsid w:val="006568FD"/>
    <w:rsid w:val="00656CCC"/>
    <w:rsid w:val="006574EC"/>
    <w:rsid w:val="006604F4"/>
    <w:rsid w:val="00660B94"/>
    <w:rsid w:val="006611A4"/>
    <w:rsid w:val="0066148A"/>
    <w:rsid w:val="00661A6D"/>
    <w:rsid w:val="00662466"/>
    <w:rsid w:val="006624C6"/>
    <w:rsid w:val="0066250F"/>
    <w:rsid w:val="006625DB"/>
    <w:rsid w:val="006627EC"/>
    <w:rsid w:val="00662A66"/>
    <w:rsid w:val="00662C24"/>
    <w:rsid w:val="006631CB"/>
    <w:rsid w:val="00663734"/>
    <w:rsid w:val="00663BEC"/>
    <w:rsid w:val="00663D92"/>
    <w:rsid w:val="00664435"/>
    <w:rsid w:val="00664AF3"/>
    <w:rsid w:val="00665407"/>
    <w:rsid w:val="00665988"/>
    <w:rsid w:val="00666CA7"/>
    <w:rsid w:val="00670316"/>
    <w:rsid w:val="00670422"/>
    <w:rsid w:val="00670E2F"/>
    <w:rsid w:val="00671288"/>
    <w:rsid w:val="006713C0"/>
    <w:rsid w:val="006716C7"/>
    <w:rsid w:val="00671853"/>
    <w:rsid w:val="0067192E"/>
    <w:rsid w:val="00671E63"/>
    <w:rsid w:val="006721A5"/>
    <w:rsid w:val="00675787"/>
    <w:rsid w:val="00675799"/>
    <w:rsid w:val="00675AE9"/>
    <w:rsid w:val="00676A0B"/>
    <w:rsid w:val="00676B9C"/>
    <w:rsid w:val="00677409"/>
    <w:rsid w:val="006775A8"/>
    <w:rsid w:val="006805E7"/>
    <w:rsid w:val="006807AD"/>
    <w:rsid w:val="00680B7E"/>
    <w:rsid w:val="0068131F"/>
    <w:rsid w:val="006816B7"/>
    <w:rsid w:val="00681A64"/>
    <w:rsid w:val="00681DDC"/>
    <w:rsid w:val="0068209D"/>
    <w:rsid w:val="00682144"/>
    <w:rsid w:val="00682332"/>
    <w:rsid w:val="00682AC1"/>
    <w:rsid w:val="00683466"/>
    <w:rsid w:val="006835DE"/>
    <w:rsid w:val="006835E8"/>
    <w:rsid w:val="00683F99"/>
    <w:rsid w:val="00684512"/>
    <w:rsid w:val="00684819"/>
    <w:rsid w:val="00684CFD"/>
    <w:rsid w:val="00684FDF"/>
    <w:rsid w:val="00685A4F"/>
    <w:rsid w:val="00686A96"/>
    <w:rsid w:val="00686FAC"/>
    <w:rsid w:val="006900C3"/>
    <w:rsid w:val="00690AD6"/>
    <w:rsid w:val="00690E05"/>
    <w:rsid w:val="00690F4F"/>
    <w:rsid w:val="00691066"/>
    <w:rsid w:val="006910AD"/>
    <w:rsid w:val="00691712"/>
    <w:rsid w:val="0069172C"/>
    <w:rsid w:val="0069184C"/>
    <w:rsid w:val="00692526"/>
    <w:rsid w:val="00692A87"/>
    <w:rsid w:val="00692CC9"/>
    <w:rsid w:val="006939E4"/>
    <w:rsid w:val="00694B29"/>
    <w:rsid w:val="0069550C"/>
    <w:rsid w:val="00696A12"/>
    <w:rsid w:val="00696D15"/>
    <w:rsid w:val="0069720C"/>
    <w:rsid w:val="00697317"/>
    <w:rsid w:val="006974EA"/>
    <w:rsid w:val="0069752E"/>
    <w:rsid w:val="00697D78"/>
    <w:rsid w:val="00697E07"/>
    <w:rsid w:val="00697E4B"/>
    <w:rsid w:val="006A08C9"/>
    <w:rsid w:val="006A0ADC"/>
    <w:rsid w:val="006A11A9"/>
    <w:rsid w:val="006A1355"/>
    <w:rsid w:val="006A1419"/>
    <w:rsid w:val="006A23C9"/>
    <w:rsid w:val="006A32C8"/>
    <w:rsid w:val="006A3388"/>
    <w:rsid w:val="006A3412"/>
    <w:rsid w:val="006A3CC9"/>
    <w:rsid w:val="006A3FE4"/>
    <w:rsid w:val="006A4B3F"/>
    <w:rsid w:val="006A4C5B"/>
    <w:rsid w:val="006A5092"/>
    <w:rsid w:val="006A5CA8"/>
    <w:rsid w:val="006A5E1B"/>
    <w:rsid w:val="006A62CC"/>
    <w:rsid w:val="006A6826"/>
    <w:rsid w:val="006A7BE0"/>
    <w:rsid w:val="006A7C0F"/>
    <w:rsid w:val="006A7E7D"/>
    <w:rsid w:val="006B0440"/>
    <w:rsid w:val="006B1127"/>
    <w:rsid w:val="006B161D"/>
    <w:rsid w:val="006B2503"/>
    <w:rsid w:val="006B2F9D"/>
    <w:rsid w:val="006B3085"/>
    <w:rsid w:val="006B30FF"/>
    <w:rsid w:val="006B34E6"/>
    <w:rsid w:val="006B3870"/>
    <w:rsid w:val="006B3FA8"/>
    <w:rsid w:val="006B42A3"/>
    <w:rsid w:val="006B4384"/>
    <w:rsid w:val="006B47B7"/>
    <w:rsid w:val="006B4B96"/>
    <w:rsid w:val="006B52D4"/>
    <w:rsid w:val="006B634D"/>
    <w:rsid w:val="006B73C5"/>
    <w:rsid w:val="006B7C87"/>
    <w:rsid w:val="006B7CDA"/>
    <w:rsid w:val="006C06B8"/>
    <w:rsid w:val="006C0B76"/>
    <w:rsid w:val="006C0CF5"/>
    <w:rsid w:val="006C0DAB"/>
    <w:rsid w:val="006C0EC2"/>
    <w:rsid w:val="006C0F0F"/>
    <w:rsid w:val="006C134E"/>
    <w:rsid w:val="006C1410"/>
    <w:rsid w:val="006C1DB3"/>
    <w:rsid w:val="006C1DC7"/>
    <w:rsid w:val="006C4568"/>
    <w:rsid w:val="006C4779"/>
    <w:rsid w:val="006C4820"/>
    <w:rsid w:val="006C4A09"/>
    <w:rsid w:val="006C522D"/>
    <w:rsid w:val="006C5A58"/>
    <w:rsid w:val="006C5D6B"/>
    <w:rsid w:val="006C6522"/>
    <w:rsid w:val="006C65B2"/>
    <w:rsid w:val="006C6E5B"/>
    <w:rsid w:val="006C6EB8"/>
    <w:rsid w:val="006C729E"/>
    <w:rsid w:val="006D01AE"/>
    <w:rsid w:val="006D0AD1"/>
    <w:rsid w:val="006D1709"/>
    <w:rsid w:val="006D2088"/>
    <w:rsid w:val="006D2DC1"/>
    <w:rsid w:val="006D34D6"/>
    <w:rsid w:val="006D3589"/>
    <w:rsid w:val="006D479E"/>
    <w:rsid w:val="006D4A0D"/>
    <w:rsid w:val="006D4ECE"/>
    <w:rsid w:val="006D5109"/>
    <w:rsid w:val="006D58AC"/>
    <w:rsid w:val="006D5D12"/>
    <w:rsid w:val="006D6106"/>
    <w:rsid w:val="006D6183"/>
    <w:rsid w:val="006D6427"/>
    <w:rsid w:val="006D70F6"/>
    <w:rsid w:val="006D7A26"/>
    <w:rsid w:val="006E018E"/>
    <w:rsid w:val="006E0C86"/>
    <w:rsid w:val="006E0C94"/>
    <w:rsid w:val="006E1433"/>
    <w:rsid w:val="006E1501"/>
    <w:rsid w:val="006E1A7F"/>
    <w:rsid w:val="006E1C96"/>
    <w:rsid w:val="006E308D"/>
    <w:rsid w:val="006E492F"/>
    <w:rsid w:val="006E507B"/>
    <w:rsid w:val="006E5663"/>
    <w:rsid w:val="006E5947"/>
    <w:rsid w:val="006E6914"/>
    <w:rsid w:val="006E6AD2"/>
    <w:rsid w:val="006E6BC4"/>
    <w:rsid w:val="006E6E8F"/>
    <w:rsid w:val="006E6FA7"/>
    <w:rsid w:val="006E7A7C"/>
    <w:rsid w:val="006F0244"/>
    <w:rsid w:val="006F0274"/>
    <w:rsid w:val="006F0A16"/>
    <w:rsid w:val="006F0BBD"/>
    <w:rsid w:val="006F0EFA"/>
    <w:rsid w:val="006F10E2"/>
    <w:rsid w:val="006F2118"/>
    <w:rsid w:val="006F28E6"/>
    <w:rsid w:val="006F3E7F"/>
    <w:rsid w:val="006F41D3"/>
    <w:rsid w:val="006F437B"/>
    <w:rsid w:val="006F487B"/>
    <w:rsid w:val="006F4AB2"/>
    <w:rsid w:val="006F5BE9"/>
    <w:rsid w:val="006F5DEE"/>
    <w:rsid w:val="006F69F9"/>
    <w:rsid w:val="006F6F9F"/>
    <w:rsid w:val="006F7997"/>
    <w:rsid w:val="007002F2"/>
    <w:rsid w:val="00700449"/>
    <w:rsid w:val="007005B4"/>
    <w:rsid w:val="00700B30"/>
    <w:rsid w:val="00701631"/>
    <w:rsid w:val="0070227B"/>
    <w:rsid w:val="007023AC"/>
    <w:rsid w:val="00702402"/>
    <w:rsid w:val="0070251E"/>
    <w:rsid w:val="00702768"/>
    <w:rsid w:val="00702D40"/>
    <w:rsid w:val="0070363F"/>
    <w:rsid w:val="00703F90"/>
    <w:rsid w:val="00704F84"/>
    <w:rsid w:val="007053A3"/>
    <w:rsid w:val="007053AD"/>
    <w:rsid w:val="00705554"/>
    <w:rsid w:val="00705DAD"/>
    <w:rsid w:val="0070667C"/>
    <w:rsid w:val="0070677F"/>
    <w:rsid w:val="00706AE9"/>
    <w:rsid w:val="00707352"/>
    <w:rsid w:val="0070783C"/>
    <w:rsid w:val="0070788C"/>
    <w:rsid w:val="00707DD7"/>
    <w:rsid w:val="007100B0"/>
    <w:rsid w:val="00710736"/>
    <w:rsid w:val="00710898"/>
    <w:rsid w:val="00710A1F"/>
    <w:rsid w:val="00710A4E"/>
    <w:rsid w:val="00711A8B"/>
    <w:rsid w:val="00712461"/>
    <w:rsid w:val="00712742"/>
    <w:rsid w:val="007131DD"/>
    <w:rsid w:val="007132EE"/>
    <w:rsid w:val="00713670"/>
    <w:rsid w:val="007136AD"/>
    <w:rsid w:val="00713813"/>
    <w:rsid w:val="00713E99"/>
    <w:rsid w:val="00713F05"/>
    <w:rsid w:val="007156EF"/>
    <w:rsid w:val="00715C4F"/>
    <w:rsid w:val="0071667A"/>
    <w:rsid w:val="0071680D"/>
    <w:rsid w:val="007170B2"/>
    <w:rsid w:val="00717BED"/>
    <w:rsid w:val="00717C89"/>
    <w:rsid w:val="00720538"/>
    <w:rsid w:val="007206C0"/>
    <w:rsid w:val="00720D2B"/>
    <w:rsid w:val="007215AE"/>
    <w:rsid w:val="00721C6C"/>
    <w:rsid w:val="00723380"/>
    <w:rsid w:val="0072389B"/>
    <w:rsid w:val="007247A5"/>
    <w:rsid w:val="007248F2"/>
    <w:rsid w:val="007264AF"/>
    <w:rsid w:val="00726B9B"/>
    <w:rsid w:val="00727735"/>
    <w:rsid w:val="00727AD0"/>
    <w:rsid w:val="00730393"/>
    <w:rsid w:val="00730DEC"/>
    <w:rsid w:val="00731581"/>
    <w:rsid w:val="00731D88"/>
    <w:rsid w:val="00733003"/>
    <w:rsid w:val="00733330"/>
    <w:rsid w:val="00733379"/>
    <w:rsid w:val="00733700"/>
    <w:rsid w:val="00733874"/>
    <w:rsid w:val="00733F07"/>
    <w:rsid w:val="00734BF9"/>
    <w:rsid w:val="0073536E"/>
    <w:rsid w:val="007355E8"/>
    <w:rsid w:val="0073617D"/>
    <w:rsid w:val="00736398"/>
    <w:rsid w:val="0073685C"/>
    <w:rsid w:val="00736A7A"/>
    <w:rsid w:val="00736DB0"/>
    <w:rsid w:val="00737208"/>
    <w:rsid w:val="0074014F"/>
    <w:rsid w:val="00740825"/>
    <w:rsid w:val="00740C33"/>
    <w:rsid w:val="007417C1"/>
    <w:rsid w:val="007418ED"/>
    <w:rsid w:val="007429DE"/>
    <w:rsid w:val="00742A57"/>
    <w:rsid w:val="00742E3B"/>
    <w:rsid w:val="00742F9B"/>
    <w:rsid w:val="00742FCC"/>
    <w:rsid w:val="00743868"/>
    <w:rsid w:val="00743903"/>
    <w:rsid w:val="00743A1F"/>
    <w:rsid w:val="007444E8"/>
    <w:rsid w:val="00744D53"/>
    <w:rsid w:val="00744E62"/>
    <w:rsid w:val="007456FE"/>
    <w:rsid w:val="00746520"/>
    <w:rsid w:val="00747256"/>
    <w:rsid w:val="00747327"/>
    <w:rsid w:val="00747F7C"/>
    <w:rsid w:val="00750100"/>
    <w:rsid w:val="00750293"/>
    <w:rsid w:val="00750523"/>
    <w:rsid w:val="00750D33"/>
    <w:rsid w:val="00750DBD"/>
    <w:rsid w:val="007524AB"/>
    <w:rsid w:val="00752EAE"/>
    <w:rsid w:val="007536B0"/>
    <w:rsid w:val="007538A4"/>
    <w:rsid w:val="0075451A"/>
    <w:rsid w:val="007545AC"/>
    <w:rsid w:val="00754CA6"/>
    <w:rsid w:val="007550BC"/>
    <w:rsid w:val="00755628"/>
    <w:rsid w:val="0075579C"/>
    <w:rsid w:val="007561D9"/>
    <w:rsid w:val="0075633F"/>
    <w:rsid w:val="007567E1"/>
    <w:rsid w:val="00756B6E"/>
    <w:rsid w:val="00757080"/>
    <w:rsid w:val="00757094"/>
    <w:rsid w:val="00757101"/>
    <w:rsid w:val="00757304"/>
    <w:rsid w:val="00757519"/>
    <w:rsid w:val="007613C9"/>
    <w:rsid w:val="007616CA"/>
    <w:rsid w:val="00761D11"/>
    <w:rsid w:val="0076227A"/>
    <w:rsid w:val="007623BD"/>
    <w:rsid w:val="00762722"/>
    <w:rsid w:val="00763033"/>
    <w:rsid w:val="00763124"/>
    <w:rsid w:val="007632CE"/>
    <w:rsid w:val="00763AAD"/>
    <w:rsid w:val="00764DC3"/>
    <w:rsid w:val="0076512B"/>
    <w:rsid w:val="00765F2C"/>
    <w:rsid w:val="00766837"/>
    <w:rsid w:val="007678E9"/>
    <w:rsid w:val="00767C69"/>
    <w:rsid w:val="00767EBB"/>
    <w:rsid w:val="0077078E"/>
    <w:rsid w:val="00770CDC"/>
    <w:rsid w:val="00770E89"/>
    <w:rsid w:val="00771214"/>
    <w:rsid w:val="0077121B"/>
    <w:rsid w:val="00771601"/>
    <w:rsid w:val="00771ADC"/>
    <w:rsid w:val="00771EE1"/>
    <w:rsid w:val="00771F2A"/>
    <w:rsid w:val="00773041"/>
    <w:rsid w:val="007738EA"/>
    <w:rsid w:val="007739FF"/>
    <w:rsid w:val="00774059"/>
    <w:rsid w:val="0077437E"/>
    <w:rsid w:val="0077443D"/>
    <w:rsid w:val="007744FD"/>
    <w:rsid w:val="00774A8C"/>
    <w:rsid w:val="0077503C"/>
    <w:rsid w:val="0077544C"/>
    <w:rsid w:val="007776EA"/>
    <w:rsid w:val="00777947"/>
    <w:rsid w:val="00777CDA"/>
    <w:rsid w:val="00777F37"/>
    <w:rsid w:val="00777F45"/>
    <w:rsid w:val="00780AE4"/>
    <w:rsid w:val="00782096"/>
    <w:rsid w:val="00782270"/>
    <w:rsid w:val="00782D4D"/>
    <w:rsid w:val="00782F40"/>
    <w:rsid w:val="007832EF"/>
    <w:rsid w:val="007837FC"/>
    <w:rsid w:val="00783937"/>
    <w:rsid w:val="00784A1E"/>
    <w:rsid w:val="00784B2D"/>
    <w:rsid w:val="00784C3E"/>
    <w:rsid w:val="00784E32"/>
    <w:rsid w:val="0078679B"/>
    <w:rsid w:val="00786A04"/>
    <w:rsid w:val="007870E5"/>
    <w:rsid w:val="00787D5A"/>
    <w:rsid w:val="00790715"/>
    <w:rsid w:val="00790BB2"/>
    <w:rsid w:val="00791493"/>
    <w:rsid w:val="00791646"/>
    <w:rsid w:val="00791737"/>
    <w:rsid w:val="00791DD0"/>
    <w:rsid w:val="00792370"/>
    <w:rsid w:val="00792619"/>
    <w:rsid w:val="00792677"/>
    <w:rsid w:val="00792AA0"/>
    <w:rsid w:val="00794006"/>
    <w:rsid w:val="0079419E"/>
    <w:rsid w:val="0079444D"/>
    <w:rsid w:val="007952DD"/>
    <w:rsid w:val="007A001C"/>
    <w:rsid w:val="007A0139"/>
    <w:rsid w:val="007A048B"/>
    <w:rsid w:val="007A07B4"/>
    <w:rsid w:val="007A096E"/>
    <w:rsid w:val="007A1A6F"/>
    <w:rsid w:val="007A1D4F"/>
    <w:rsid w:val="007A1DC8"/>
    <w:rsid w:val="007A1F42"/>
    <w:rsid w:val="007A2123"/>
    <w:rsid w:val="007A23BC"/>
    <w:rsid w:val="007A28D6"/>
    <w:rsid w:val="007A2C58"/>
    <w:rsid w:val="007A3313"/>
    <w:rsid w:val="007A3678"/>
    <w:rsid w:val="007A3C15"/>
    <w:rsid w:val="007A4208"/>
    <w:rsid w:val="007A4244"/>
    <w:rsid w:val="007A43E6"/>
    <w:rsid w:val="007A4A39"/>
    <w:rsid w:val="007A4B84"/>
    <w:rsid w:val="007A5299"/>
    <w:rsid w:val="007A57A1"/>
    <w:rsid w:val="007A5F9E"/>
    <w:rsid w:val="007A6005"/>
    <w:rsid w:val="007A6248"/>
    <w:rsid w:val="007A6FC1"/>
    <w:rsid w:val="007A753A"/>
    <w:rsid w:val="007A7CAF"/>
    <w:rsid w:val="007B01C1"/>
    <w:rsid w:val="007B03BA"/>
    <w:rsid w:val="007B041B"/>
    <w:rsid w:val="007B06DC"/>
    <w:rsid w:val="007B0ECF"/>
    <w:rsid w:val="007B120D"/>
    <w:rsid w:val="007B15DB"/>
    <w:rsid w:val="007B199D"/>
    <w:rsid w:val="007B2431"/>
    <w:rsid w:val="007B25A0"/>
    <w:rsid w:val="007B2742"/>
    <w:rsid w:val="007B277A"/>
    <w:rsid w:val="007B3956"/>
    <w:rsid w:val="007B5EF9"/>
    <w:rsid w:val="007B6A17"/>
    <w:rsid w:val="007B6A35"/>
    <w:rsid w:val="007B6C6A"/>
    <w:rsid w:val="007B7559"/>
    <w:rsid w:val="007B77CC"/>
    <w:rsid w:val="007B7AE3"/>
    <w:rsid w:val="007B7F23"/>
    <w:rsid w:val="007C0237"/>
    <w:rsid w:val="007C0A25"/>
    <w:rsid w:val="007C0F89"/>
    <w:rsid w:val="007C14EC"/>
    <w:rsid w:val="007C361A"/>
    <w:rsid w:val="007C4236"/>
    <w:rsid w:val="007C4DA4"/>
    <w:rsid w:val="007C4DEE"/>
    <w:rsid w:val="007C5817"/>
    <w:rsid w:val="007C6726"/>
    <w:rsid w:val="007C6E99"/>
    <w:rsid w:val="007C702E"/>
    <w:rsid w:val="007C7237"/>
    <w:rsid w:val="007C732C"/>
    <w:rsid w:val="007C7A07"/>
    <w:rsid w:val="007C7B8E"/>
    <w:rsid w:val="007D0B12"/>
    <w:rsid w:val="007D0B45"/>
    <w:rsid w:val="007D0E69"/>
    <w:rsid w:val="007D1AB0"/>
    <w:rsid w:val="007D1F76"/>
    <w:rsid w:val="007D27EA"/>
    <w:rsid w:val="007D355C"/>
    <w:rsid w:val="007D38F9"/>
    <w:rsid w:val="007D3A15"/>
    <w:rsid w:val="007D44E0"/>
    <w:rsid w:val="007D452D"/>
    <w:rsid w:val="007D50B7"/>
    <w:rsid w:val="007D56EC"/>
    <w:rsid w:val="007D586B"/>
    <w:rsid w:val="007D5B33"/>
    <w:rsid w:val="007D5BD0"/>
    <w:rsid w:val="007D635F"/>
    <w:rsid w:val="007D6933"/>
    <w:rsid w:val="007D6F4B"/>
    <w:rsid w:val="007D71D6"/>
    <w:rsid w:val="007D779F"/>
    <w:rsid w:val="007D7FBD"/>
    <w:rsid w:val="007E04EC"/>
    <w:rsid w:val="007E18D3"/>
    <w:rsid w:val="007E19D8"/>
    <w:rsid w:val="007E2347"/>
    <w:rsid w:val="007E287C"/>
    <w:rsid w:val="007E2BAB"/>
    <w:rsid w:val="007E3869"/>
    <w:rsid w:val="007E409E"/>
    <w:rsid w:val="007E41AF"/>
    <w:rsid w:val="007E41F5"/>
    <w:rsid w:val="007E4498"/>
    <w:rsid w:val="007E4579"/>
    <w:rsid w:val="007E52BB"/>
    <w:rsid w:val="007E5370"/>
    <w:rsid w:val="007E55F4"/>
    <w:rsid w:val="007E5DEB"/>
    <w:rsid w:val="007E66E9"/>
    <w:rsid w:val="007E6911"/>
    <w:rsid w:val="007E6A5A"/>
    <w:rsid w:val="007E73BF"/>
    <w:rsid w:val="007F01A2"/>
    <w:rsid w:val="007F0552"/>
    <w:rsid w:val="007F0A8C"/>
    <w:rsid w:val="007F154B"/>
    <w:rsid w:val="007F19D6"/>
    <w:rsid w:val="007F1CB3"/>
    <w:rsid w:val="007F2087"/>
    <w:rsid w:val="007F25B9"/>
    <w:rsid w:val="007F29C2"/>
    <w:rsid w:val="007F2F16"/>
    <w:rsid w:val="007F33D9"/>
    <w:rsid w:val="007F411A"/>
    <w:rsid w:val="007F4F9C"/>
    <w:rsid w:val="007F518F"/>
    <w:rsid w:val="007F5671"/>
    <w:rsid w:val="007F582A"/>
    <w:rsid w:val="007F5DDB"/>
    <w:rsid w:val="007F6AB7"/>
    <w:rsid w:val="007F6F66"/>
    <w:rsid w:val="007F75DD"/>
    <w:rsid w:val="007F779E"/>
    <w:rsid w:val="007F7FC8"/>
    <w:rsid w:val="00800CA8"/>
    <w:rsid w:val="008015D2"/>
    <w:rsid w:val="008019B7"/>
    <w:rsid w:val="00801A11"/>
    <w:rsid w:val="00801D6E"/>
    <w:rsid w:val="00802506"/>
    <w:rsid w:val="00802932"/>
    <w:rsid w:val="008029E1"/>
    <w:rsid w:val="00802FCF"/>
    <w:rsid w:val="00802FF3"/>
    <w:rsid w:val="00803264"/>
    <w:rsid w:val="008032FE"/>
    <w:rsid w:val="008046CD"/>
    <w:rsid w:val="00804B53"/>
    <w:rsid w:val="00804C8C"/>
    <w:rsid w:val="00804D31"/>
    <w:rsid w:val="00804EDD"/>
    <w:rsid w:val="008053C3"/>
    <w:rsid w:val="008056A9"/>
    <w:rsid w:val="008057AA"/>
    <w:rsid w:val="0080644F"/>
    <w:rsid w:val="008069B8"/>
    <w:rsid w:val="0080751B"/>
    <w:rsid w:val="00810932"/>
    <w:rsid w:val="00810EFE"/>
    <w:rsid w:val="0081328A"/>
    <w:rsid w:val="00813A47"/>
    <w:rsid w:val="008140AD"/>
    <w:rsid w:val="0081434B"/>
    <w:rsid w:val="00814624"/>
    <w:rsid w:val="0081499F"/>
    <w:rsid w:val="00814E8A"/>
    <w:rsid w:val="008164EC"/>
    <w:rsid w:val="00816A65"/>
    <w:rsid w:val="00816A6D"/>
    <w:rsid w:val="00817704"/>
    <w:rsid w:val="008178AC"/>
    <w:rsid w:val="00817D3E"/>
    <w:rsid w:val="008201B2"/>
    <w:rsid w:val="00820A44"/>
    <w:rsid w:val="008213AE"/>
    <w:rsid w:val="0082180F"/>
    <w:rsid w:val="00821EE4"/>
    <w:rsid w:val="00822A14"/>
    <w:rsid w:val="00823601"/>
    <w:rsid w:val="008247F2"/>
    <w:rsid w:val="0082492D"/>
    <w:rsid w:val="00824A38"/>
    <w:rsid w:val="00824B48"/>
    <w:rsid w:val="00824CF9"/>
    <w:rsid w:val="00824EB4"/>
    <w:rsid w:val="00824FDE"/>
    <w:rsid w:val="00825903"/>
    <w:rsid w:val="0082667F"/>
    <w:rsid w:val="00827EE3"/>
    <w:rsid w:val="00830C85"/>
    <w:rsid w:val="00830E1E"/>
    <w:rsid w:val="00831712"/>
    <w:rsid w:val="00831F96"/>
    <w:rsid w:val="00832587"/>
    <w:rsid w:val="00832B5B"/>
    <w:rsid w:val="008337ED"/>
    <w:rsid w:val="00833AC8"/>
    <w:rsid w:val="00833D56"/>
    <w:rsid w:val="00834BE5"/>
    <w:rsid w:val="00835161"/>
    <w:rsid w:val="008353EA"/>
    <w:rsid w:val="00835639"/>
    <w:rsid w:val="00835BF5"/>
    <w:rsid w:val="00835F2B"/>
    <w:rsid w:val="00836180"/>
    <w:rsid w:val="00836227"/>
    <w:rsid w:val="00836FB4"/>
    <w:rsid w:val="008370E7"/>
    <w:rsid w:val="0083749D"/>
    <w:rsid w:val="00837714"/>
    <w:rsid w:val="00837735"/>
    <w:rsid w:val="00837936"/>
    <w:rsid w:val="008379EF"/>
    <w:rsid w:val="00840DFB"/>
    <w:rsid w:val="00840E92"/>
    <w:rsid w:val="0084105C"/>
    <w:rsid w:val="00841F12"/>
    <w:rsid w:val="00841F90"/>
    <w:rsid w:val="00842F61"/>
    <w:rsid w:val="00842F88"/>
    <w:rsid w:val="0084364E"/>
    <w:rsid w:val="0084382D"/>
    <w:rsid w:val="00843CAA"/>
    <w:rsid w:val="008454BF"/>
    <w:rsid w:val="00845851"/>
    <w:rsid w:val="00846CFD"/>
    <w:rsid w:val="0084745A"/>
    <w:rsid w:val="008474BD"/>
    <w:rsid w:val="00847D02"/>
    <w:rsid w:val="00847E82"/>
    <w:rsid w:val="00850CFD"/>
    <w:rsid w:val="00850D4E"/>
    <w:rsid w:val="008511E5"/>
    <w:rsid w:val="008512BD"/>
    <w:rsid w:val="0085235C"/>
    <w:rsid w:val="008527EF"/>
    <w:rsid w:val="00852ADD"/>
    <w:rsid w:val="00852DA7"/>
    <w:rsid w:val="00852E09"/>
    <w:rsid w:val="0085390C"/>
    <w:rsid w:val="0085424B"/>
    <w:rsid w:val="00854373"/>
    <w:rsid w:val="00854A75"/>
    <w:rsid w:val="0085501C"/>
    <w:rsid w:val="00855B66"/>
    <w:rsid w:val="00855F4A"/>
    <w:rsid w:val="0085628A"/>
    <w:rsid w:val="0085686B"/>
    <w:rsid w:val="0085697D"/>
    <w:rsid w:val="00856BC1"/>
    <w:rsid w:val="008574DF"/>
    <w:rsid w:val="008575B3"/>
    <w:rsid w:val="00857B71"/>
    <w:rsid w:val="00860084"/>
    <w:rsid w:val="0086052F"/>
    <w:rsid w:val="008609F4"/>
    <w:rsid w:val="00860EC5"/>
    <w:rsid w:val="008610CD"/>
    <w:rsid w:val="00861601"/>
    <w:rsid w:val="0086177B"/>
    <w:rsid w:val="00862685"/>
    <w:rsid w:val="00862974"/>
    <w:rsid w:val="00863671"/>
    <w:rsid w:val="00863E63"/>
    <w:rsid w:val="00864D3D"/>
    <w:rsid w:val="00865363"/>
    <w:rsid w:val="00865506"/>
    <w:rsid w:val="0086583D"/>
    <w:rsid w:val="0086584B"/>
    <w:rsid w:val="0086637F"/>
    <w:rsid w:val="0086658C"/>
    <w:rsid w:val="0086676E"/>
    <w:rsid w:val="0086683C"/>
    <w:rsid w:val="00866DEC"/>
    <w:rsid w:val="008671E9"/>
    <w:rsid w:val="0087007E"/>
    <w:rsid w:val="008703F5"/>
    <w:rsid w:val="00870C9F"/>
    <w:rsid w:val="00870CC7"/>
    <w:rsid w:val="00870DCC"/>
    <w:rsid w:val="008713CA"/>
    <w:rsid w:val="00871F67"/>
    <w:rsid w:val="008721A2"/>
    <w:rsid w:val="008726B6"/>
    <w:rsid w:val="00872B4C"/>
    <w:rsid w:val="00872C9B"/>
    <w:rsid w:val="00872E2A"/>
    <w:rsid w:val="00872F2B"/>
    <w:rsid w:val="0087360F"/>
    <w:rsid w:val="0087370B"/>
    <w:rsid w:val="0087393D"/>
    <w:rsid w:val="00873969"/>
    <w:rsid w:val="00873C3B"/>
    <w:rsid w:val="0087443C"/>
    <w:rsid w:val="008744FC"/>
    <w:rsid w:val="00874D3D"/>
    <w:rsid w:val="00874FBE"/>
    <w:rsid w:val="008757FF"/>
    <w:rsid w:val="0087644C"/>
    <w:rsid w:val="0087648B"/>
    <w:rsid w:val="008765EB"/>
    <w:rsid w:val="0087663D"/>
    <w:rsid w:val="00877309"/>
    <w:rsid w:val="00880051"/>
    <w:rsid w:val="008804C7"/>
    <w:rsid w:val="00880ADD"/>
    <w:rsid w:val="00880C85"/>
    <w:rsid w:val="00881880"/>
    <w:rsid w:val="00881A37"/>
    <w:rsid w:val="00881D47"/>
    <w:rsid w:val="00881D50"/>
    <w:rsid w:val="00881EC8"/>
    <w:rsid w:val="0088251E"/>
    <w:rsid w:val="008827A1"/>
    <w:rsid w:val="008827FC"/>
    <w:rsid w:val="00882831"/>
    <w:rsid w:val="00882D5A"/>
    <w:rsid w:val="00883A27"/>
    <w:rsid w:val="00883A2C"/>
    <w:rsid w:val="00884214"/>
    <w:rsid w:val="00884507"/>
    <w:rsid w:val="00884724"/>
    <w:rsid w:val="00884830"/>
    <w:rsid w:val="00884F59"/>
    <w:rsid w:val="008857FA"/>
    <w:rsid w:val="00886383"/>
    <w:rsid w:val="00887088"/>
    <w:rsid w:val="008877FA"/>
    <w:rsid w:val="008879F9"/>
    <w:rsid w:val="00887BA5"/>
    <w:rsid w:val="00890334"/>
    <w:rsid w:val="00890882"/>
    <w:rsid w:val="00892651"/>
    <w:rsid w:val="00893BB7"/>
    <w:rsid w:val="008944A5"/>
    <w:rsid w:val="00894712"/>
    <w:rsid w:val="00894CF3"/>
    <w:rsid w:val="00895232"/>
    <w:rsid w:val="008961AE"/>
    <w:rsid w:val="0089681E"/>
    <w:rsid w:val="008972B7"/>
    <w:rsid w:val="00897640"/>
    <w:rsid w:val="00897645"/>
    <w:rsid w:val="008A056C"/>
    <w:rsid w:val="008A0AA6"/>
    <w:rsid w:val="008A0E1E"/>
    <w:rsid w:val="008A1015"/>
    <w:rsid w:val="008A18EF"/>
    <w:rsid w:val="008A1AA7"/>
    <w:rsid w:val="008A21A2"/>
    <w:rsid w:val="008A23B5"/>
    <w:rsid w:val="008A23CB"/>
    <w:rsid w:val="008A26B2"/>
    <w:rsid w:val="008A2862"/>
    <w:rsid w:val="008A31FD"/>
    <w:rsid w:val="008A3F03"/>
    <w:rsid w:val="008A44EF"/>
    <w:rsid w:val="008A4964"/>
    <w:rsid w:val="008A4FE1"/>
    <w:rsid w:val="008A5445"/>
    <w:rsid w:val="008A55CE"/>
    <w:rsid w:val="008A571D"/>
    <w:rsid w:val="008A5745"/>
    <w:rsid w:val="008A5CB5"/>
    <w:rsid w:val="008A5F4B"/>
    <w:rsid w:val="008A600D"/>
    <w:rsid w:val="008A62DD"/>
    <w:rsid w:val="008A6E46"/>
    <w:rsid w:val="008B0055"/>
    <w:rsid w:val="008B08C1"/>
    <w:rsid w:val="008B0A90"/>
    <w:rsid w:val="008B0F9F"/>
    <w:rsid w:val="008B116F"/>
    <w:rsid w:val="008B1B1C"/>
    <w:rsid w:val="008B1B22"/>
    <w:rsid w:val="008B1B43"/>
    <w:rsid w:val="008B1CEB"/>
    <w:rsid w:val="008B1FC7"/>
    <w:rsid w:val="008B231D"/>
    <w:rsid w:val="008B2633"/>
    <w:rsid w:val="008B2B33"/>
    <w:rsid w:val="008B3475"/>
    <w:rsid w:val="008B3986"/>
    <w:rsid w:val="008B399A"/>
    <w:rsid w:val="008B3A86"/>
    <w:rsid w:val="008B3BFF"/>
    <w:rsid w:val="008B429E"/>
    <w:rsid w:val="008B440A"/>
    <w:rsid w:val="008B4523"/>
    <w:rsid w:val="008B453D"/>
    <w:rsid w:val="008B4C04"/>
    <w:rsid w:val="008B52E1"/>
    <w:rsid w:val="008B5663"/>
    <w:rsid w:val="008B5C56"/>
    <w:rsid w:val="008B5E8A"/>
    <w:rsid w:val="008B5ED9"/>
    <w:rsid w:val="008B608C"/>
    <w:rsid w:val="008B6500"/>
    <w:rsid w:val="008B6637"/>
    <w:rsid w:val="008B6C8F"/>
    <w:rsid w:val="008B6CCD"/>
    <w:rsid w:val="008B6FCF"/>
    <w:rsid w:val="008B71B4"/>
    <w:rsid w:val="008B73D0"/>
    <w:rsid w:val="008B74D6"/>
    <w:rsid w:val="008B7672"/>
    <w:rsid w:val="008B7B6B"/>
    <w:rsid w:val="008B7DF8"/>
    <w:rsid w:val="008B7F87"/>
    <w:rsid w:val="008C07D7"/>
    <w:rsid w:val="008C07DB"/>
    <w:rsid w:val="008C14C9"/>
    <w:rsid w:val="008C1900"/>
    <w:rsid w:val="008C1CDB"/>
    <w:rsid w:val="008C2C56"/>
    <w:rsid w:val="008C338F"/>
    <w:rsid w:val="008C396B"/>
    <w:rsid w:val="008C3B1A"/>
    <w:rsid w:val="008C433F"/>
    <w:rsid w:val="008C47E5"/>
    <w:rsid w:val="008C49D3"/>
    <w:rsid w:val="008C4AA9"/>
    <w:rsid w:val="008C4CC6"/>
    <w:rsid w:val="008C4EED"/>
    <w:rsid w:val="008C580D"/>
    <w:rsid w:val="008C5868"/>
    <w:rsid w:val="008C5BB1"/>
    <w:rsid w:val="008C608B"/>
    <w:rsid w:val="008C6979"/>
    <w:rsid w:val="008C6CD9"/>
    <w:rsid w:val="008C7679"/>
    <w:rsid w:val="008C79B0"/>
    <w:rsid w:val="008C7E1A"/>
    <w:rsid w:val="008D1097"/>
    <w:rsid w:val="008D1226"/>
    <w:rsid w:val="008D12CD"/>
    <w:rsid w:val="008D186A"/>
    <w:rsid w:val="008D1B4D"/>
    <w:rsid w:val="008D1E6A"/>
    <w:rsid w:val="008D1F65"/>
    <w:rsid w:val="008D22C0"/>
    <w:rsid w:val="008D230C"/>
    <w:rsid w:val="008D31BE"/>
    <w:rsid w:val="008D3A0F"/>
    <w:rsid w:val="008D3D5A"/>
    <w:rsid w:val="008D41EF"/>
    <w:rsid w:val="008D5147"/>
    <w:rsid w:val="008D5398"/>
    <w:rsid w:val="008D5E16"/>
    <w:rsid w:val="008D60E7"/>
    <w:rsid w:val="008D750D"/>
    <w:rsid w:val="008D7838"/>
    <w:rsid w:val="008E08BC"/>
    <w:rsid w:val="008E1304"/>
    <w:rsid w:val="008E1809"/>
    <w:rsid w:val="008E1D55"/>
    <w:rsid w:val="008E1EBF"/>
    <w:rsid w:val="008E284B"/>
    <w:rsid w:val="008E2F92"/>
    <w:rsid w:val="008E3104"/>
    <w:rsid w:val="008E3A2E"/>
    <w:rsid w:val="008E3DA2"/>
    <w:rsid w:val="008E4166"/>
    <w:rsid w:val="008E4345"/>
    <w:rsid w:val="008E5453"/>
    <w:rsid w:val="008E597E"/>
    <w:rsid w:val="008E6DA1"/>
    <w:rsid w:val="008E6E61"/>
    <w:rsid w:val="008E70A8"/>
    <w:rsid w:val="008E70FE"/>
    <w:rsid w:val="008E7A71"/>
    <w:rsid w:val="008E7F05"/>
    <w:rsid w:val="008F1BE3"/>
    <w:rsid w:val="008F1C69"/>
    <w:rsid w:val="008F209A"/>
    <w:rsid w:val="008F2547"/>
    <w:rsid w:val="008F2AC6"/>
    <w:rsid w:val="008F30AA"/>
    <w:rsid w:val="008F36E9"/>
    <w:rsid w:val="008F3D97"/>
    <w:rsid w:val="008F45E2"/>
    <w:rsid w:val="008F4C8B"/>
    <w:rsid w:val="008F529D"/>
    <w:rsid w:val="008F63A7"/>
    <w:rsid w:val="008F689C"/>
    <w:rsid w:val="008F6A6D"/>
    <w:rsid w:val="008F6ADE"/>
    <w:rsid w:val="008F6B75"/>
    <w:rsid w:val="008F749E"/>
    <w:rsid w:val="008F769A"/>
    <w:rsid w:val="00900296"/>
    <w:rsid w:val="009006CE"/>
    <w:rsid w:val="00901041"/>
    <w:rsid w:val="00902A2D"/>
    <w:rsid w:val="00902BE2"/>
    <w:rsid w:val="009031D5"/>
    <w:rsid w:val="0090395C"/>
    <w:rsid w:val="00904F74"/>
    <w:rsid w:val="00905277"/>
    <w:rsid w:val="00906273"/>
    <w:rsid w:val="00906744"/>
    <w:rsid w:val="0090759E"/>
    <w:rsid w:val="00907DC6"/>
    <w:rsid w:val="00910194"/>
    <w:rsid w:val="00910B42"/>
    <w:rsid w:val="00910BCF"/>
    <w:rsid w:val="00910C93"/>
    <w:rsid w:val="00911185"/>
    <w:rsid w:val="009122E1"/>
    <w:rsid w:val="009125D1"/>
    <w:rsid w:val="0091292B"/>
    <w:rsid w:val="00913DA2"/>
    <w:rsid w:val="00913E50"/>
    <w:rsid w:val="0091402B"/>
    <w:rsid w:val="00914523"/>
    <w:rsid w:val="009145B9"/>
    <w:rsid w:val="009149B0"/>
    <w:rsid w:val="0091568C"/>
    <w:rsid w:val="00915C88"/>
    <w:rsid w:val="00915CE2"/>
    <w:rsid w:val="00916100"/>
    <w:rsid w:val="0091681D"/>
    <w:rsid w:val="00916BA6"/>
    <w:rsid w:val="0091715C"/>
    <w:rsid w:val="00917872"/>
    <w:rsid w:val="009204D7"/>
    <w:rsid w:val="009213FD"/>
    <w:rsid w:val="00922313"/>
    <w:rsid w:val="0092234A"/>
    <w:rsid w:val="00922626"/>
    <w:rsid w:val="00922E57"/>
    <w:rsid w:val="00922F96"/>
    <w:rsid w:val="009234D4"/>
    <w:rsid w:val="00923E0A"/>
    <w:rsid w:val="00924619"/>
    <w:rsid w:val="00924BB3"/>
    <w:rsid w:val="00924CCA"/>
    <w:rsid w:val="00925067"/>
    <w:rsid w:val="009252D5"/>
    <w:rsid w:val="009263C2"/>
    <w:rsid w:val="00926831"/>
    <w:rsid w:val="00926BFD"/>
    <w:rsid w:val="00927290"/>
    <w:rsid w:val="009273A1"/>
    <w:rsid w:val="00927908"/>
    <w:rsid w:val="00927921"/>
    <w:rsid w:val="00930303"/>
    <w:rsid w:val="00930ADE"/>
    <w:rsid w:val="00931569"/>
    <w:rsid w:val="00932FE0"/>
    <w:rsid w:val="00933B8A"/>
    <w:rsid w:val="00933BCE"/>
    <w:rsid w:val="00933C51"/>
    <w:rsid w:val="00933CBF"/>
    <w:rsid w:val="00933D62"/>
    <w:rsid w:val="00934057"/>
    <w:rsid w:val="00934295"/>
    <w:rsid w:val="009342C3"/>
    <w:rsid w:val="00934390"/>
    <w:rsid w:val="00934410"/>
    <w:rsid w:val="00934A59"/>
    <w:rsid w:val="00934B29"/>
    <w:rsid w:val="0093560C"/>
    <w:rsid w:val="00935A39"/>
    <w:rsid w:val="00935C62"/>
    <w:rsid w:val="009362B2"/>
    <w:rsid w:val="009372F6"/>
    <w:rsid w:val="00937559"/>
    <w:rsid w:val="00937F74"/>
    <w:rsid w:val="0094013A"/>
    <w:rsid w:val="00940B0A"/>
    <w:rsid w:val="009412F8"/>
    <w:rsid w:val="0094185F"/>
    <w:rsid w:val="00941941"/>
    <w:rsid w:val="00941D86"/>
    <w:rsid w:val="009421C1"/>
    <w:rsid w:val="00942CB6"/>
    <w:rsid w:val="00942D75"/>
    <w:rsid w:val="00943059"/>
    <w:rsid w:val="009430A1"/>
    <w:rsid w:val="00943C04"/>
    <w:rsid w:val="00944C25"/>
    <w:rsid w:val="009452B2"/>
    <w:rsid w:val="009459BD"/>
    <w:rsid w:val="00945C13"/>
    <w:rsid w:val="0094668D"/>
    <w:rsid w:val="009466F3"/>
    <w:rsid w:val="0094744B"/>
    <w:rsid w:val="00947474"/>
    <w:rsid w:val="009478CE"/>
    <w:rsid w:val="00947CD5"/>
    <w:rsid w:val="00951E01"/>
    <w:rsid w:val="00952138"/>
    <w:rsid w:val="009523C3"/>
    <w:rsid w:val="009529ED"/>
    <w:rsid w:val="00953357"/>
    <w:rsid w:val="009533EB"/>
    <w:rsid w:val="00953816"/>
    <w:rsid w:val="00953BC4"/>
    <w:rsid w:val="009551F3"/>
    <w:rsid w:val="009555EF"/>
    <w:rsid w:val="0095651C"/>
    <w:rsid w:val="0095681D"/>
    <w:rsid w:val="00957696"/>
    <w:rsid w:val="009601D8"/>
    <w:rsid w:val="0096033C"/>
    <w:rsid w:val="009603C7"/>
    <w:rsid w:val="0096088C"/>
    <w:rsid w:val="00961530"/>
    <w:rsid w:val="009617C8"/>
    <w:rsid w:val="00961ED8"/>
    <w:rsid w:val="009623A2"/>
    <w:rsid w:val="0096272F"/>
    <w:rsid w:val="009627DA"/>
    <w:rsid w:val="009630EE"/>
    <w:rsid w:val="00963599"/>
    <w:rsid w:val="009636A4"/>
    <w:rsid w:val="009636AF"/>
    <w:rsid w:val="00963712"/>
    <w:rsid w:val="00964C23"/>
    <w:rsid w:val="00965116"/>
    <w:rsid w:val="00965981"/>
    <w:rsid w:val="00965C1D"/>
    <w:rsid w:val="00965DC7"/>
    <w:rsid w:val="009665A4"/>
    <w:rsid w:val="009674D3"/>
    <w:rsid w:val="0096754D"/>
    <w:rsid w:val="00967D2C"/>
    <w:rsid w:val="00967F8A"/>
    <w:rsid w:val="009704FE"/>
    <w:rsid w:val="00970BEF"/>
    <w:rsid w:val="00970E61"/>
    <w:rsid w:val="00970FF9"/>
    <w:rsid w:val="009712F5"/>
    <w:rsid w:val="009714F4"/>
    <w:rsid w:val="0097166D"/>
    <w:rsid w:val="00971A26"/>
    <w:rsid w:val="00971BBD"/>
    <w:rsid w:val="009726A1"/>
    <w:rsid w:val="00972723"/>
    <w:rsid w:val="00972C2A"/>
    <w:rsid w:val="00974858"/>
    <w:rsid w:val="00974F7A"/>
    <w:rsid w:val="00975614"/>
    <w:rsid w:val="00975681"/>
    <w:rsid w:val="009758F1"/>
    <w:rsid w:val="00975B56"/>
    <w:rsid w:val="00975BAC"/>
    <w:rsid w:val="009765BE"/>
    <w:rsid w:val="00976AC9"/>
    <w:rsid w:val="00977867"/>
    <w:rsid w:val="00977D92"/>
    <w:rsid w:val="0098001D"/>
    <w:rsid w:val="00980F5C"/>
    <w:rsid w:val="00982F1F"/>
    <w:rsid w:val="00983335"/>
    <w:rsid w:val="009834BA"/>
    <w:rsid w:val="009841C8"/>
    <w:rsid w:val="00984354"/>
    <w:rsid w:val="0098435B"/>
    <w:rsid w:val="00984BA9"/>
    <w:rsid w:val="009851DE"/>
    <w:rsid w:val="00985E94"/>
    <w:rsid w:val="0098608E"/>
    <w:rsid w:val="009878FF"/>
    <w:rsid w:val="00987EC0"/>
    <w:rsid w:val="009904B9"/>
    <w:rsid w:val="00990ECD"/>
    <w:rsid w:val="00990F45"/>
    <w:rsid w:val="009916FA"/>
    <w:rsid w:val="00991AA0"/>
    <w:rsid w:val="0099223C"/>
    <w:rsid w:val="009925BC"/>
    <w:rsid w:val="00992CCA"/>
    <w:rsid w:val="00992D0A"/>
    <w:rsid w:val="00992DA3"/>
    <w:rsid w:val="00993838"/>
    <w:rsid w:val="009938AE"/>
    <w:rsid w:val="00993ACB"/>
    <w:rsid w:val="00993DA7"/>
    <w:rsid w:val="009942ED"/>
    <w:rsid w:val="009947CB"/>
    <w:rsid w:val="00995257"/>
    <w:rsid w:val="00995CB4"/>
    <w:rsid w:val="00995E76"/>
    <w:rsid w:val="00995EEB"/>
    <w:rsid w:val="00996DF8"/>
    <w:rsid w:val="00996E8B"/>
    <w:rsid w:val="00997294"/>
    <w:rsid w:val="00997CC3"/>
    <w:rsid w:val="009A0053"/>
    <w:rsid w:val="009A00B8"/>
    <w:rsid w:val="009A0D24"/>
    <w:rsid w:val="009A102F"/>
    <w:rsid w:val="009A1401"/>
    <w:rsid w:val="009A2199"/>
    <w:rsid w:val="009A258E"/>
    <w:rsid w:val="009A2E8B"/>
    <w:rsid w:val="009A2EE7"/>
    <w:rsid w:val="009A3384"/>
    <w:rsid w:val="009A4510"/>
    <w:rsid w:val="009A5298"/>
    <w:rsid w:val="009A5762"/>
    <w:rsid w:val="009A5B0A"/>
    <w:rsid w:val="009A66BB"/>
    <w:rsid w:val="009A6A0F"/>
    <w:rsid w:val="009A6B53"/>
    <w:rsid w:val="009A6E51"/>
    <w:rsid w:val="009A784C"/>
    <w:rsid w:val="009B0497"/>
    <w:rsid w:val="009B06FE"/>
    <w:rsid w:val="009B1D8F"/>
    <w:rsid w:val="009B278D"/>
    <w:rsid w:val="009B2C6B"/>
    <w:rsid w:val="009B317F"/>
    <w:rsid w:val="009B3190"/>
    <w:rsid w:val="009B34C8"/>
    <w:rsid w:val="009B360D"/>
    <w:rsid w:val="009B3C92"/>
    <w:rsid w:val="009B3D86"/>
    <w:rsid w:val="009B3F4B"/>
    <w:rsid w:val="009B489A"/>
    <w:rsid w:val="009B4C51"/>
    <w:rsid w:val="009B4CEA"/>
    <w:rsid w:val="009B69FF"/>
    <w:rsid w:val="009B6B41"/>
    <w:rsid w:val="009B7F0D"/>
    <w:rsid w:val="009C01A8"/>
    <w:rsid w:val="009C06DB"/>
    <w:rsid w:val="009C0B05"/>
    <w:rsid w:val="009C1175"/>
    <w:rsid w:val="009C11F0"/>
    <w:rsid w:val="009C1566"/>
    <w:rsid w:val="009C1C3D"/>
    <w:rsid w:val="009C1DAB"/>
    <w:rsid w:val="009C2824"/>
    <w:rsid w:val="009C2A4D"/>
    <w:rsid w:val="009C2BAE"/>
    <w:rsid w:val="009C2D34"/>
    <w:rsid w:val="009C3A9B"/>
    <w:rsid w:val="009C419D"/>
    <w:rsid w:val="009C474E"/>
    <w:rsid w:val="009C4B0B"/>
    <w:rsid w:val="009C4CB3"/>
    <w:rsid w:val="009C5220"/>
    <w:rsid w:val="009C57FE"/>
    <w:rsid w:val="009C5D6B"/>
    <w:rsid w:val="009C636E"/>
    <w:rsid w:val="009C79DF"/>
    <w:rsid w:val="009C7FD5"/>
    <w:rsid w:val="009D0529"/>
    <w:rsid w:val="009D06BC"/>
    <w:rsid w:val="009D138C"/>
    <w:rsid w:val="009D1848"/>
    <w:rsid w:val="009D198B"/>
    <w:rsid w:val="009D26D4"/>
    <w:rsid w:val="009D332B"/>
    <w:rsid w:val="009D3D68"/>
    <w:rsid w:val="009D45DE"/>
    <w:rsid w:val="009D496F"/>
    <w:rsid w:val="009D499F"/>
    <w:rsid w:val="009D4A82"/>
    <w:rsid w:val="009D55DC"/>
    <w:rsid w:val="009D587F"/>
    <w:rsid w:val="009D5BF8"/>
    <w:rsid w:val="009D5C28"/>
    <w:rsid w:val="009D5D78"/>
    <w:rsid w:val="009D6196"/>
    <w:rsid w:val="009D61CD"/>
    <w:rsid w:val="009D6BCB"/>
    <w:rsid w:val="009D6E15"/>
    <w:rsid w:val="009D7185"/>
    <w:rsid w:val="009D73E6"/>
    <w:rsid w:val="009D7BA5"/>
    <w:rsid w:val="009D7C8D"/>
    <w:rsid w:val="009E0B6A"/>
    <w:rsid w:val="009E1749"/>
    <w:rsid w:val="009E1790"/>
    <w:rsid w:val="009E191E"/>
    <w:rsid w:val="009E2323"/>
    <w:rsid w:val="009E2547"/>
    <w:rsid w:val="009E2A7D"/>
    <w:rsid w:val="009E3160"/>
    <w:rsid w:val="009E3642"/>
    <w:rsid w:val="009E49EB"/>
    <w:rsid w:val="009E544F"/>
    <w:rsid w:val="009E5E04"/>
    <w:rsid w:val="009E5FEB"/>
    <w:rsid w:val="009E6855"/>
    <w:rsid w:val="009E6879"/>
    <w:rsid w:val="009E68BE"/>
    <w:rsid w:val="009E6A79"/>
    <w:rsid w:val="009E6D41"/>
    <w:rsid w:val="009F043F"/>
    <w:rsid w:val="009F0F3D"/>
    <w:rsid w:val="009F10F3"/>
    <w:rsid w:val="009F18FD"/>
    <w:rsid w:val="009F1AF6"/>
    <w:rsid w:val="009F2554"/>
    <w:rsid w:val="009F27A0"/>
    <w:rsid w:val="009F2853"/>
    <w:rsid w:val="009F317E"/>
    <w:rsid w:val="009F3413"/>
    <w:rsid w:val="009F37AF"/>
    <w:rsid w:val="009F3BA1"/>
    <w:rsid w:val="009F4517"/>
    <w:rsid w:val="009F4561"/>
    <w:rsid w:val="009F4E3F"/>
    <w:rsid w:val="009F5B61"/>
    <w:rsid w:val="009F6049"/>
    <w:rsid w:val="009F6086"/>
    <w:rsid w:val="009F7838"/>
    <w:rsid w:val="009F7C76"/>
    <w:rsid w:val="009F7F9B"/>
    <w:rsid w:val="00A002FF"/>
    <w:rsid w:val="00A010E5"/>
    <w:rsid w:val="00A01593"/>
    <w:rsid w:val="00A01E96"/>
    <w:rsid w:val="00A02354"/>
    <w:rsid w:val="00A02358"/>
    <w:rsid w:val="00A02BA5"/>
    <w:rsid w:val="00A03020"/>
    <w:rsid w:val="00A0364E"/>
    <w:rsid w:val="00A03698"/>
    <w:rsid w:val="00A03941"/>
    <w:rsid w:val="00A03C8E"/>
    <w:rsid w:val="00A03C94"/>
    <w:rsid w:val="00A041CE"/>
    <w:rsid w:val="00A0501F"/>
    <w:rsid w:val="00A05272"/>
    <w:rsid w:val="00A05E18"/>
    <w:rsid w:val="00A05F9E"/>
    <w:rsid w:val="00A06308"/>
    <w:rsid w:val="00A06677"/>
    <w:rsid w:val="00A0680F"/>
    <w:rsid w:val="00A06E31"/>
    <w:rsid w:val="00A0727C"/>
    <w:rsid w:val="00A075B8"/>
    <w:rsid w:val="00A10B02"/>
    <w:rsid w:val="00A116DB"/>
    <w:rsid w:val="00A11FAA"/>
    <w:rsid w:val="00A12701"/>
    <w:rsid w:val="00A13A40"/>
    <w:rsid w:val="00A13AA9"/>
    <w:rsid w:val="00A14054"/>
    <w:rsid w:val="00A140F3"/>
    <w:rsid w:val="00A14FC5"/>
    <w:rsid w:val="00A152D0"/>
    <w:rsid w:val="00A155DA"/>
    <w:rsid w:val="00A1632A"/>
    <w:rsid w:val="00A169AF"/>
    <w:rsid w:val="00A20226"/>
    <w:rsid w:val="00A204C7"/>
    <w:rsid w:val="00A217B3"/>
    <w:rsid w:val="00A220B0"/>
    <w:rsid w:val="00A227CF"/>
    <w:rsid w:val="00A22951"/>
    <w:rsid w:val="00A238F3"/>
    <w:rsid w:val="00A23DC5"/>
    <w:rsid w:val="00A24D94"/>
    <w:rsid w:val="00A2523B"/>
    <w:rsid w:val="00A26159"/>
    <w:rsid w:val="00A2680C"/>
    <w:rsid w:val="00A26A9A"/>
    <w:rsid w:val="00A26C46"/>
    <w:rsid w:val="00A26FFB"/>
    <w:rsid w:val="00A27C5E"/>
    <w:rsid w:val="00A30FE7"/>
    <w:rsid w:val="00A31754"/>
    <w:rsid w:val="00A3237A"/>
    <w:rsid w:val="00A32B06"/>
    <w:rsid w:val="00A32DCB"/>
    <w:rsid w:val="00A33A7F"/>
    <w:rsid w:val="00A35A20"/>
    <w:rsid w:val="00A360C7"/>
    <w:rsid w:val="00A360CB"/>
    <w:rsid w:val="00A3625F"/>
    <w:rsid w:val="00A36433"/>
    <w:rsid w:val="00A366B3"/>
    <w:rsid w:val="00A369D4"/>
    <w:rsid w:val="00A36A51"/>
    <w:rsid w:val="00A36F94"/>
    <w:rsid w:val="00A374AA"/>
    <w:rsid w:val="00A3784E"/>
    <w:rsid w:val="00A40354"/>
    <w:rsid w:val="00A40826"/>
    <w:rsid w:val="00A40DF7"/>
    <w:rsid w:val="00A41AA8"/>
    <w:rsid w:val="00A423EC"/>
    <w:rsid w:val="00A426DA"/>
    <w:rsid w:val="00A42848"/>
    <w:rsid w:val="00A428ED"/>
    <w:rsid w:val="00A42B79"/>
    <w:rsid w:val="00A42FA6"/>
    <w:rsid w:val="00A4342F"/>
    <w:rsid w:val="00A43869"/>
    <w:rsid w:val="00A4482A"/>
    <w:rsid w:val="00A4516A"/>
    <w:rsid w:val="00A45B9D"/>
    <w:rsid w:val="00A462D2"/>
    <w:rsid w:val="00A4650F"/>
    <w:rsid w:val="00A47038"/>
    <w:rsid w:val="00A47355"/>
    <w:rsid w:val="00A47509"/>
    <w:rsid w:val="00A47A38"/>
    <w:rsid w:val="00A50212"/>
    <w:rsid w:val="00A505D6"/>
    <w:rsid w:val="00A51384"/>
    <w:rsid w:val="00A514FE"/>
    <w:rsid w:val="00A528C8"/>
    <w:rsid w:val="00A528DE"/>
    <w:rsid w:val="00A530D2"/>
    <w:rsid w:val="00A531CD"/>
    <w:rsid w:val="00A53FF3"/>
    <w:rsid w:val="00A5443B"/>
    <w:rsid w:val="00A54CF0"/>
    <w:rsid w:val="00A550B4"/>
    <w:rsid w:val="00A55DDD"/>
    <w:rsid w:val="00A561EE"/>
    <w:rsid w:val="00A56ADC"/>
    <w:rsid w:val="00A57D4F"/>
    <w:rsid w:val="00A6000E"/>
    <w:rsid w:val="00A60434"/>
    <w:rsid w:val="00A60C95"/>
    <w:rsid w:val="00A610A1"/>
    <w:rsid w:val="00A611CD"/>
    <w:rsid w:val="00A613F9"/>
    <w:rsid w:val="00A6142B"/>
    <w:rsid w:val="00A6273C"/>
    <w:rsid w:val="00A62F93"/>
    <w:rsid w:val="00A63510"/>
    <w:rsid w:val="00A646AE"/>
    <w:rsid w:val="00A64DAC"/>
    <w:rsid w:val="00A657BE"/>
    <w:rsid w:val="00A65F50"/>
    <w:rsid w:val="00A66B01"/>
    <w:rsid w:val="00A66F03"/>
    <w:rsid w:val="00A6721E"/>
    <w:rsid w:val="00A6799E"/>
    <w:rsid w:val="00A67B4A"/>
    <w:rsid w:val="00A67E7A"/>
    <w:rsid w:val="00A70623"/>
    <w:rsid w:val="00A70FCD"/>
    <w:rsid w:val="00A710ED"/>
    <w:rsid w:val="00A720A2"/>
    <w:rsid w:val="00A736A2"/>
    <w:rsid w:val="00A73C5C"/>
    <w:rsid w:val="00A73C92"/>
    <w:rsid w:val="00A74A07"/>
    <w:rsid w:val="00A75986"/>
    <w:rsid w:val="00A75AC3"/>
    <w:rsid w:val="00A75DE7"/>
    <w:rsid w:val="00A7638A"/>
    <w:rsid w:val="00A76922"/>
    <w:rsid w:val="00A76BC4"/>
    <w:rsid w:val="00A77824"/>
    <w:rsid w:val="00A77924"/>
    <w:rsid w:val="00A77BA5"/>
    <w:rsid w:val="00A800CB"/>
    <w:rsid w:val="00A805A4"/>
    <w:rsid w:val="00A81384"/>
    <w:rsid w:val="00A8141F"/>
    <w:rsid w:val="00A8142A"/>
    <w:rsid w:val="00A818D6"/>
    <w:rsid w:val="00A81B26"/>
    <w:rsid w:val="00A81CCF"/>
    <w:rsid w:val="00A822C6"/>
    <w:rsid w:val="00A83375"/>
    <w:rsid w:val="00A83961"/>
    <w:rsid w:val="00A83F49"/>
    <w:rsid w:val="00A841DE"/>
    <w:rsid w:val="00A84270"/>
    <w:rsid w:val="00A84668"/>
    <w:rsid w:val="00A84967"/>
    <w:rsid w:val="00A84B5A"/>
    <w:rsid w:val="00A850AC"/>
    <w:rsid w:val="00A85323"/>
    <w:rsid w:val="00A85392"/>
    <w:rsid w:val="00A8582B"/>
    <w:rsid w:val="00A85B50"/>
    <w:rsid w:val="00A860F0"/>
    <w:rsid w:val="00A86106"/>
    <w:rsid w:val="00A863EA"/>
    <w:rsid w:val="00A86726"/>
    <w:rsid w:val="00A8712B"/>
    <w:rsid w:val="00A87E9B"/>
    <w:rsid w:val="00A90124"/>
    <w:rsid w:val="00A907E7"/>
    <w:rsid w:val="00A90920"/>
    <w:rsid w:val="00A90CDF"/>
    <w:rsid w:val="00A90D59"/>
    <w:rsid w:val="00A912D6"/>
    <w:rsid w:val="00A91523"/>
    <w:rsid w:val="00A91782"/>
    <w:rsid w:val="00A9245D"/>
    <w:rsid w:val="00A92FDF"/>
    <w:rsid w:val="00A93925"/>
    <w:rsid w:val="00A93A14"/>
    <w:rsid w:val="00A93B44"/>
    <w:rsid w:val="00A93C83"/>
    <w:rsid w:val="00A9414E"/>
    <w:rsid w:val="00A94BD8"/>
    <w:rsid w:val="00A95172"/>
    <w:rsid w:val="00A9524D"/>
    <w:rsid w:val="00A959DC"/>
    <w:rsid w:val="00A967B9"/>
    <w:rsid w:val="00A975F1"/>
    <w:rsid w:val="00A97B5A"/>
    <w:rsid w:val="00A97FC9"/>
    <w:rsid w:val="00AA06A9"/>
    <w:rsid w:val="00AA0B6B"/>
    <w:rsid w:val="00AA1664"/>
    <w:rsid w:val="00AA1E82"/>
    <w:rsid w:val="00AA2818"/>
    <w:rsid w:val="00AA2E6A"/>
    <w:rsid w:val="00AA2F9E"/>
    <w:rsid w:val="00AA2FA3"/>
    <w:rsid w:val="00AA498C"/>
    <w:rsid w:val="00AA4D10"/>
    <w:rsid w:val="00AA5D0C"/>
    <w:rsid w:val="00AA5FED"/>
    <w:rsid w:val="00AA7611"/>
    <w:rsid w:val="00AA78B5"/>
    <w:rsid w:val="00AB09C9"/>
    <w:rsid w:val="00AB0F0E"/>
    <w:rsid w:val="00AB1428"/>
    <w:rsid w:val="00AB1B85"/>
    <w:rsid w:val="00AB1CCF"/>
    <w:rsid w:val="00AB1E46"/>
    <w:rsid w:val="00AB22AB"/>
    <w:rsid w:val="00AB2C89"/>
    <w:rsid w:val="00AB344C"/>
    <w:rsid w:val="00AB40B3"/>
    <w:rsid w:val="00AB54C4"/>
    <w:rsid w:val="00AB56D8"/>
    <w:rsid w:val="00AB630C"/>
    <w:rsid w:val="00AB6AD4"/>
    <w:rsid w:val="00AB7878"/>
    <w:rsid w:val="00AC00FA"/>
    <w:rsid w:val="00AC0183"/>
    <w:rsid w:val="00AC0509"/>
    <w:rsid w:val="00AC084A"/>
    <w:rsid w:val="00AC1828"/>
    <w:rsid w:val="00AC1EE1"/>
    <w:rsid w:val="00AC2A5C"/>
    <w:rsid w:val="00AC2B09"/>
    <w:rsid w:val="00AC338B"/>
    <w:rsid w:val="00AC367A"/>
    <w:rsid w:val="00AC3CC1"/>
    <w:rsid w:val="00AC4303"/>
    <w:rsid w:val="00AC4B19"/>
    <w:rsid w:val="00AC4B59"/>
    <w:rsid w:val="00AC5B63"/>
    <w:rsid w:val="00AC5C1A"/>
    <w:rsid w:val="00AC6051"/>
    <w:rsid w:val="00AC634E"/>
    <w:rsid w:val="00AC6356"/>
    <w:rsid w:val="00AC690A"/>
    <w:rsid w:val="00AC6A90"/>
    <w:rsid w:val="00AC6E22"/>
    <w:rsid w:val="00AC7863"/>
    <w:rsid w:val="00AD0F58"/>
    <w:rsid w:val="00AD12DC"/>
    <w:rsid w:val="00AD133E"/>
    <w:rsid w:val="00AD1814"/>
    <w:rsid w:val="00AD24D4"/>
    <w:rsid w:val="00AD25E7"/>
    <w:rsid w:val="00AD2755"/>
    <w:rsid w:val="00AD2C10"/>
    <w:rsid w:val="00AD39C5"/>
    <w:rsid w:val="00AD3FC0"/>
    <w:rsid w:val="00AD43DC"/>
    <w:rsid w:val="00AD4723"/>
    <w:rsid w:val="00AD488B"/>
    <w:rsid w:val="00AD4F57"/>
    <w:rsid w:val="00AD580A"/>
    <w:rsid w:val="00AD59D2"/>
    <w:rsid w:val="00AD62FB"/>
    <w:rsid w:val="00AD7812"/>
    <w:rsid w:val="00AD786D"/>
    <w:rsid w:val="00AE093F"/>
    <w:rsid w:val="00AE0A8A"/>
    <w:rsid w:val="00AE13AD"/>
    <w:rsid w:val="00AE29FF"/>
    <w:rsid w:val="00AE2BA5"/>
    <w:rsid w:val="00AE2DCA"/>
    <w:rsid w:val="00AE3B3B"/>
    <w:rsid w:val="00AE3CF8"/>
    <w:rsid w:val="00AE3D5C"/>
    <w:rsid w:val="00AE477E"/>
    <w:rsid w:val="00AE48B6"/>
    <w:rsid w:val="00AE4A50"/>
    <w:rsid w:val="00AE6FDB"/>
    <w:rsid w:val="00AE72FE"/>
    <w:rsid w:val="00AE791D"/>
    <w:rsid w:val="00AE7EE1"/>
    <w:rsid w:val="00AF09E6"/>
    <w:rsid w:val="00AF0A0E"/>
    <w:rsid w:val="00AF0B25"/>
    <w:rsid w:val="00AF10F1"/>
    <w:rsid w:val="00AF1108"/>
    <w:rsid w:val="00AF1387"/>
    <w:rsid w:val="00AF1658"/>
    <w:rsid w:val="00AF1670"/>
    <w:rsid w:val="00AF20F1"/>
    <w:rsid w:val="00AF24E3"/>
    <w:rsid w:val="00AF2F8B"/>
    <w:rsid w:val="00AF33FB"/>
    <w:rsid w:val="00AF3818"/>
    <w:rsid w:val="00AF47BE"/>
    <w:rsid w:val="00AF579A"/>
    <w:rsid w:val="00AF5989"/>
    <w:rsid w:val="00AF64DE"/>
    <w:rsid w:val="00AF66B3"/>
    <w:rsid w:val="00AF6A3D"/>
    <w:rsid w:val="00AF6FF2"/>
    <w:rsid w:val="00AF7210"/>
    <w:rsid w:val="00B00D3A"/>
    <w:rsid w:val="00B018CB"/>
    <w:rsid w:val="00B01C98"/>
    <w:rsid w:val="00B022C7"/>
    <w:rsid w:val="00B02744"/>
    <w:rsid w:val="00B028B2"/>
    <w:rsid w:val="00B028F0"/>
    <w:rsid w:val="00B03120"/>
    <w:rsid w:val="00B03FF1"/>
    <w:rsid w:val="00B04024"/>
    <w:rsid w:val="00B0519F"/>
    <w:rsid w:val="00B05390"/>
    <w:rsid w:val="00B053E1"/>
    <w:rsid w:val="00B06043"/>
    <w:rsid w:val="00B063AB"/>
    <w:rsid w:val="00B0650C"/>
    <w:rsid w:val="00B06B56"/>
    <w:rsid w:val="00B06D4C"/>
    <w:rsid w:val="00B06E56"/>
    <w:rsid w:val="00B073E5"/>
    <w:rsid w:val="00B07A77"/>
    <w:rsid w:val="00B109AE"/>
    <w:rsid w:val="00B10A01"/>
    <w:rsid w:val="00B1122F"/>
    <w:rsid w:val="00B11C36"/>
    <w:rsid w:val="00B11EF0"/>
    <w:rsid w:val="00B11F99"/>
    <w:rsid w:val="00B12AE1"/>
    <w:rsid w:val="00B1345B"/>
    <w:rsid w:val="00B1355A"/>
    <w:rsid w:val="00B13908"/>
    <w:rsid w:val="00B13A29"/>
    <w:rsid w:val="00B13EC0"/>
    <w:rsid w:val="00B1417D"/>
    <w:rsid w:val="00B142F0"/>
    <w:rsid w:val="00B14366"/>
    <w:rsid w:val="00B14DD4"/>
    <w:rsid w:val="00B1528D"/>
    <w:rsid w:val="00B154C6"/>
    <w:rsid w:val="00B15E46"/>
    <w:rsid w:val="00B15F4C"/>
    <w:rsid w:val="00B16F84"/>
    <w:rsid w:val="00B17029"/>
    <w:rsid w:val="00B1788D"/>
    <w:rsid w:val="00B2029B"/>
    <w:rsid w:val="00B203F0"/>
    <w:rsid w:val="00B20969"/>
    <w:rsid w:val="00B20A77"/>
    <w:rsid w:val="00B21B5F"/>
    <w:rsid w:val="00B21C8E"/>
    <w:rsid w:val="00B21E0F"/>
    <w:rsid w:val="00B2238C"/>
    <w:rsid w:val="00B22782"/>
    <w:rsid w:val="00B228EE"/>
    <w:rsid w:val="00B22D6F"/>
    <w:rsid w:val="00B22F7A"/>
    <w:rsid w:val="00B23C5E"/>
    <w:rsid w:val="00B23F56"/>
    <w:rsid w:val="00B24249"/>
    <w:rsid w:val="00B2442A"/>
    <w:rsid w:val="00B24554"/>
    <w:rsid w:val="00B24A59"/>
    <w:rsid w:val="00B24BCC"/>
    <w:rsid w:val="00B24D53"/>
    <w:rsid w:val="00B24EA5"/>
    <w:rsid w:val="00B25B66"/>
    <w:rsid w:val="00B26472"/>
    <w:rsid w:val="00B265B0"/>
    <w:rsid w:val="00B26AAF"/>
    <w:rsid w:val="00B27B6B"/>
    <w:rsid w:val="00B30B95"/>
    <w:rsid w:val="00B311DF"/>
    <w:rsid w:val="00B317B4"/>
    <w:rsid w:val="00B317DC"/>
    <w:rsid w:val="00B31A03"/>
    <w:rsid w:val="00B31CE9"/>
    <w:rsid w:val="00B31EA6"/>
    <w:rsid w:val="00B31F46"/>
    <w:rsid w:val="00B32032"/>
    <w:rsid w:val="00B32094"/>
    <w:rsid w:val="00B32243"/>
    <w:rsid w:val="00B32B8A"/>
    <w:rsid w:val="00B32BE8"/>
    <w:rsid w:val="00B32E75"/>
    <w:rsid w:val="00B33901"/>
    <w:rsid w:val="00B33C69"/>
    <w:rsid w:val="00B33D2B"/>
    <w:rsid w:val="00B34273"/>
    <w:rsid w:val="00B34A4F"/>
    <w:rsid w:val="00B34E21"/>
    <w:rsid w:val="00B34FCD"/>
    <w:rsid w:val="00B35143"/>
    <w:rsid w:val="00B35687"/>
    <w:rsid w:val="00B357DE"/>
    <w:rsid w:val="00B35E22"/>
    <w:rsid w:val="00B3649E"/>
    <w:rsid w:val="00B3692E"/>
    <w:rsid w:val="00B36EEF"/>
    <w:rsid w:val="00B37670"/>
    <w:rsid w:val="00B376AD"/>
    <w:rsid w:val="00B403FB"/>
    <w:rsid w:val="00B40C80"/>
    <w:rsid w:val="00B42013"/>
    <w:rsid w:val="00B42809"/>
    <w:rsid w:val="00B42AE7"/>
    <w:rsid w:val="00B42FBC"/>
    <w:rsid w:val="00B43229"/>
    <w:rsid w:val="00B44231"/>
    <w:rsid w:val="00B4467A"/>
    <w:rsid w:val="00B44973"/>
    <w:rsid w:val="00B44B21"/>
    <w:rsid w:val="00B44B29"/>
    <w:rsid w:val="00B45064"/>
    <w:rsid w:val="00B450FD"/>
    <w:rsid w:val="00B45279"/>
    <w:rsid w:val="00B4650D"/>
    <w:rsid w:val="00B4685A"/>
    <w:rsid w:val="00B469A6"/>
    <w:rsid w:val="00B4703C"/>
    <w:rsid w:val="00B47743"/>
    <w:rsid w:val="00B4796E"/>
    <w:rsid w:val="00B47AE6"/>
    <w:rsid w:val="00B47CB2"/>
    <w:rsid w:val="00B501A0"/>
    <w:rsid w:val="00B50493"/>
    <w:rsid w:val="00B505A3"/>
    <w:rsid w:val="00B51B63"/>
    <w:rsid w:val="00B51CA4"/>
    <w:rsid w:val="00B51E40"/>
    <w:rsid w:val="00B530CE"/>
    <w:rsid w:val="00B535BB"/>
    <w:rsid w:val="00B55608"/>
    <w:rsid w:val="00B56026"/>
    <w:rsid w:val="00B571DB"/>
    <w:rsid w:val="00B573AC"/>
    <w:rsid w:val="00B575FB"/>
    <w:rsid w:val="00B57A88"/>
    <w:rsid w:val="00B6122E"/>
    <w:rsid w:val="00B61C50"/>
    <w:rsid w:val="00B61DBA"/>
    <w:rsid w:val="00B61F28"/>
    <w:rsid w:val="00B62945"/>
    <w:rsid w:val="00B632E2"/>
    <w:rsid w:val="00B6358E"/>
    <w:rsid w:val="00B63F7C"/>
    <w:rsid w:val="00B640D6"/>
    <w:rsid w:val="00B645F4"/>
    <w:rsid w:val="00B648B8"/>
    <w:rsid w:val="00B649D8"/>
    <w:rsid w:val="00B6556B"/>
    <w:rsid w:val="00B6591C"/>
    <w:rsid w:val="00B65F5B"/>
    <w:rsid w:val="00B663D6"/>
    <w:rsid w:val="00B66D2E"/>
    <w:rsid w:val="00B67101"/>
    <w:rsid w:val="00B676A4"/>
    <w:rsid w:val="00B679C0"/>
    <w:rsid w:val="00B708DB"/>
    <w:rsid w:val="00B7097D"/>
    <w:rsid w:val="00B70C34"/>
    <w:rsid w:val="00B70D00"/>
    <w:rsid w:val="00B70EEC"/>
    <w:rsid w:val="00B712B8"/>
    <w:rsid w:val="00B71412"/>
    <w:rsid w:val="00B71DD1"/>
    <w:rsid w:val="00B720E2"/>
    <w:rsid w:val="00B72587"/>
    <w:rsid w:val="00B7281E"/>
    <w:rsid w:val="00B72986"/>
    <w:rsid w:val="00B73117"/>
    <w:rsid w:val="00B73330"/>
    <w:rsid w:val="00B73B5A"/>
    <w:rsid w:val="00B73DFB"/>
    <w:rsid w:val="00B7490D"/>
    <w:rsid w:val="00B74B20"/>
    <w:rsid w:val="00B74D5E"/>
    <w:rsid w:val="00B74ED6"/>
    <w:rsid w:val="00B7511F"/>
    <w:rsid w:val="00B762C8"/>
    <w:rsid w:val="00B763CA"/>
    <w:rsid w:val="00B770C0"/>
    <w:rsid w:val="00B77304"/>
    <w:rsid w:val="00B77A8D"/>
    <w:rsid w:val="00B80FE4"/>
    <w:rsid w:val="00B81014"/>
    <w:rsid w:val="00B81A59"/>
    <w:rsid w:val="00B81F58"/>
    <w:rsid w:val="00B824E1"/>
    <w:rsid w:val="00B83A6F"/>
    <w:rsid w:val="00B84B87"/>
    <w:rsid w:val="00B850A8"/>
    <w:rsid w:val="00B858CA"/>
    <w:rsid w:val="00B8590F"/>
    <w:rsid w:val="00B85E0A"/>
    <w:rsid w:val="00B866B7"/>
    <w:rsid w:val="00B8675D"/>
    <w:rsid w:val="00B868AB"/>
    <w:rsid w:val="00B86C2F"/>
    <w:rsid w:val="00B873ED"/>
    <w:rsid w:val="00B87919"/>
    <w:rsid w:val="00B87B57"/>
    <w:rsid w:val="00B87DD6"/>
    <w:rsid w:val="00B90351"/>
    <w:rsid w:val="00B90619"/>
    <w:rsid w:val="00B906A1"/>
    <w:rsid w:val="00B90AF2"/>
    <w:rsid w:val="00B90F5E"/>
    <w:rsid w:val="00B91001"/>
    <w:rsid w:val="00B9111F"/>
    <w:rsid w:val="00B91737"/>
    <w:rsid w:val="00B91F04"/>
    <w:rsid w:val="00B92125"/>
    <w:rsid w:val="00B929D6"/>
    <w:rsid w:val="00B92CE7"/>
    <w:rsid w:val="00B93191"/>
    <w:rsid w:val="00B933DB"/>
    <w:rsid w:val="00B93B17"/>
    <w:rsid w:val="00B94523"/>
    <w:rsid w:val="00B94772"/>
    <w:rsid w:val="00B957D8"/>
    <w:rsid w:val="00B95D51"/>
    <w:rsid w:val="00B960FF"/>
    <w:rsid w:val="00B977A8"/>
    <w:rsid w:val="00B978BF"/>
    <w:rsid w:val="00B979CD"/>
    <w:rsid w:val="00B97C01"/>
    <w:rsid w:val="00BA02FB"/>
    <w:rsid w:val="00BA037E"/>
    <w:rsid w:val="00BA06DD"/>
    <w:rsid w:val="00BA2169"/>
    <w:rsid w:val="00BA2540"/>
    <w:rsid w:val="00BA268E"/>
    <w:rsid w:val="00BA29F9"/>
    <w:rsid w:val="00BA2CC8"/>
    <w:rsid w:val="00BA2ED3"/>
    <w:rsid w:val="00BA3A30"/>
    <w:rsid w:val="00BA3CB8"/>
    <w:rsid w:val="00BA5A7B"/>
    <w:rsid w:val="00BA5B0F"/>
    <w:rsid w:val="00BA5B37"/>
    <w:rsid w:val="00BA5F1F"/>
    <w:rsid w:val="00BB0018"/>
    <w:rsid w:val="00BB07B4"/>
    <w:rsid w:val="00BB0EFB"/>
    <w:rsid w:val="00BB1AB5"/>
    <w:rsid w:val="00BB2A76"/>
    <w:rsid w:val="00BB2C05"/>
    <w:rsid w:val="00BB2F71"/>
    <w:rsid w:val="00BB35B6"/>
    <w:rsid w:val="00BB3BD3"/>
    <w:rsid w:val="00BB3DDE"/>
    <w:rsid w:val="00BB3EEA"/>
    <w:rsid w:val="00BB4BB1"/>
    <w:rsid w:val="00BB5FC5"/>
    <w:rsid w:val="00BB64E8"/>
    <w:rsid w:val="00BB6595"/>
    <w:rsid w:val="00BB6F89"/>
    <w:rsid w:val="00BB7B20"/>
    <w:rsid w:val="00BC073B"/>
    <w:rsid w:val="00BC07E5"/>
    <w:rsid w:val="00BC0B2B"/>
    <w:rsid w:val="00BC1D61"/>
    <w:rsid w:val="00BC3BC2"/>
    <w:rsid w:val="00BC3F71"/>
    <w:rsid w:val="00BC4459"/>
    <w:rsid w:val="00BC4499"/>
    <w:rsid w:val="00BC49F8"/>
    <w:rsid w:val="00BC5346"/>
    <w:rsid w:val="00BC5C89"/>
    <w:rsid w:val="00BC6A55"/>
    <w:rsid w:val="00BC70E5"/>
    <w:rsid w:val="00BC7B4B"/>
    <w:rsid w:val="00BC7ECD"/>
    <w:rsid w:val="00BD002C"/>
    <w:rsid w:val="00BD00B7"/>
    <w:rsid w:val="00BD01EC"/>
    <w:rsid w:val="00BD06B2"/>
    <w:rsid w:val="00BD0824"/>
    <w:rsid w:val="00BD0F24"/>
    <w:rsid w:val="00BD1AC9"/>
    <w:rsid w:val="00BD1C78"/>
    <w:rsid w:val="00BD1F4A"/>
    <w:rsid w:val="00BD2392"/>
    <w:rsid w:val="00BD23BF"/>
    <w:rsid w:val="00BD2997"/>
    <w:rsid w:val="00BD3772"/>
    <w:rsid w:val="00BD391B"/>
    <w:rsid w:val="00BD3955"/>
    <w:rsid w:val="00BD3CC3"/>
    <w:rsid w:val="00BD5A54"/>
    <w:rsid w:val="00BD5B4E"/>
    <w:rsid w:val="00BD677E"/>
    <w:rsid w:val="00BD6A40"/>
    <w:rsid w:val="00BD7780"/>
    <w:rsid w:val="00BD77ED"/>
    <w:rsid w:val="00BD7903"/>
    <w:rsid w:val="00BD7D45"/>
    <w:rsid w:val="00BE0AD9"/>
    <w:rsid w:val="00BE0F81"/>
    <w:rsid w:val="00BE10CC"/>
    <w:rsid w:val="00BE11AE"/>
    <w:rsid w:val="00BE1AD4"/>
    <w:rsid w:val="00BE1EA1"/>
    <w:rsid w:val="00BE2323"/>
    <w:rsid w:val="00BE2BF1"/>
    <w:rsid w:val="00BE2F0E"/>
    <w:rsid w:val="00BE3DC3"/>
    <w:rsid w:val="00BE416F"/>
    <w:rsid w:val="00BE44D0"/>
    <w:rsid w:val="00BE45A9"/>
    <w:rsid w:val="00BE4B3D"/>
    <w:rsid w:val="00BE652F"/>
    <w:rsid w:val="00BE656D"/>
    <w:rsid w:val="00BE67E5"/>
    <w:rsid w:val="00BE6ABB"/>
    <w:rsid w:val="00BE71E2"/>
    <w:rsid w:val="00BE73AE"/>
    <w:rsid w:val="00BF153F"/>
    <w:rsid w:val="00BF27FC"/>
    <w:rsid w:val="00BF3B20"/>
    <w:rsid w:val="00BF3E7C"/>
    <w:rsid w:val="00BF462D"/>
    <w:rsid w:val="00BF4D83"/>
    <w:rsid w:val="00BF500F"/>
    <w:rsid w:val="00BF5110"/>
    <w:rsid w:val="00BF5164"/>
    <w:rsid w:val="00BF5174"/>
    <w:rsid w:val="00BF52C3"/>
    <w:rsid w:val="00BF55BF"/>
    <w:rsid w:val="00BF5ACD"/>
    <w:rsid w:val="00BF5CCE"/>
    <w:rsid w:val="00BF74F1"/>
    <w:rsid w:val="00BF7709"/>
    <w:rsid w:val="00BF7A59"/>
    <w:rsid w:val="00BF7B83"/>
    <w:rsid w:val="00BF7C1F"/>
    <w:rsid w:val="00BF7C40"/>
    <w:rsid w:val="00BF7C4E"/>
    <w:rsid w:val="00BF7CA4"/>
    <w:rsid w:val="00BF7E00"/>
    <w:rsid w:val="00C00B26"/>
    <w:rsid w:val="00C00F5A"/>
    <w:rsid w:val="00C019D8"/>
    <w:rsid w:val="00C01DF3"/>
    <w:rsid w:val="00C01E84"/>
    <w:rsid w:val="00C0211A"/>
    <w:rsid w:val="00C02530"/>
    <w:rsid w:val="00C02866"/>
    <w:rsid w:val="00C03449"/>
    <w:rsid w:val="00C0346F"/>
    <w:rsid w:val="00C03D56"/>
    <w:rsid w:val="00C04E36"/>
    <w:rsid w:val="00C04FA7"/>
    <w:rsid w:val="00C050DF"/>
    <w:rsid w:val="00C0515F"/>
    <w:rsid w:val="00C05D94"/>
    <w:rsid w:val="00C06A88"/>
    <w:rsid w:val="00C06ADD"/>
    <w:rsid w:val="00C07FB4"/>
    <w:rsid w:val="00C10036"/>
    <w:rsid w:val="00C104B5"/>
    <w:rsid w:val="00C1075B"/>
    <w:rsid w:val="00C109FB"/>
    <w:rsid w:val="00C116EC"/>
    <w:rsid w:val="00C11FDC"/>
    <w:rsid w:val="00C12C11"/>
    <w:rsid w:val="00C12DFE"/>
    <w:rsid w:val="00C13B95"/>
    <w:rsid w:val="00C14141"/>
    <w:rsid w:val="00C147F9"/>
    <w:rsid w:val="00C15BFD"/>
    <w:rsid w:val="00C15E28"/>
    <w:rsid w:val="00C16102"/>
    <w:rsid w:val="00C162C5"/>
    <w:rsid w:val="00C1642A"/>
    <w:rsid w:val="00C167DB"/>
    <w:rsid w:val="00C16C4C"/>
    <w:rsid w:val="00C17996"/>
    <w:rsid w:val="00C17AE5"/>
    <w:rsid w:val="00C17B3E"/>
    <w:rsid w:val="00C2059F"/>
    <w:rsid w:val="00C20A27"/>
    <w:rsid w:val="00C20ABA"/>
    <w:rsid w:val="00C20E9B"/>
    <w:rsid w:val="00C20FF7"/>
    <w:rsid w:val="00C215F8"/>
    <w:rsid w:val="00C22791"/>
    <w:rsid w:val="00C228CB"/>
    <w:rsid w:val="00C22A04"/>
    <w:rsid w:val="00C22AE2"/>
    <w:rsid w:val="00C22BC4"/>
    <w:rsid w:val="00C22D4F"/>
    <w:rsid w:val="00C233FE"/>
    <w:rsid w:val="00C23730"/>
    <w:rsid w:val="00C23BF2"/>
    <w:rsid w:val="00C23F73"/>
    <w:rsid w:val="00C23F74"/>
    <w:rsid w:val="00C2495A"/>
    <w:rsid w:val="00C2496F"/>
    <w:rsid w:val="00C24A46"/>
    <w:rsid w:val="00C24B09"/>
    <w:rsid w:val="00C26043"/>
    <w:rsid w:val="00C2616A"/>
    <w:rsid w:val="00C26CB2"/>
    <w:rsid w:val="00C2716D"/>
    <w:rsid w:val="00C27C7B"/>
    <w:rsid w:val="00C27C7F"/>
    <w:rsid w:val="00C27C92"/>
    <w:rsid w:val="00C3010E"/>
    <w:rsid w:val="00C30E45"/>
    <w:rsid w:val="00C30ED3"/>
    <w:rsid w:val="00C30F5B"/>
    <w:rsid w:val="00C311A8"/>
    <w:rsid w:val="00C31E16"/>
    <w:rsid w:val="00C323D9"/>
    <w:rsid w:val="00C32686"/>
    <w:rsid w:val="00C33561"/>
    <w:rsid w:val="00C343C4"/>
    <w:rsid w:val="00C3489E"/>
    <w:rsid w:val="00C35275"/>
    <w:rsid w:val="00C35734"/>
    <w:rsid w:val="00C35E41"/>
    <w:rsid w:val="00C36A8C"/>
    <w:rsid w:val="00C36F5C"/>
    <w:rsid w:val="00C370CB"/>
    <w:rsid w:val="00C370EC"/>
    <w:rsid w:val="00C378D8"/>
    <w:rsid w:val="00C41B8C"/>
    <w:rsid w:val="00C42052"/>
    <w:rsid w:val="00C421D5"/>
    <w:rsid w:val="00C42240"/>
    <w:rsid w:val="00C42817"/>
    <w:rsid w:val="00C42B0E"/>
    <w:rsid w:val="00C42E1F"/>
    <w:rsid w:val="00C4302B"/>
    <w:rsid w:val="00C430DC"/>
    <w:rsid w:val="00C44256"/>
    <w:rsid w:val="00C444BF"/>
    <w:rsid w:val="00C44C65"/>
    <w:rsid w:val="00C44D86"/>
    <w:rsid w:val="00C45452"/>
    <w:rsid w:val="00C45BF9"/>
    <w:rsid w:val="00C464F3"/>
    <w:rsid w:val="00C46BE9"/>
    <w:rsid w:val="00C47533"/>
    <w:rsid w:val="00C47ABD"/>
    <w:rsid w:val="00C47C2C"/>
    <w:rsid w:val="00C47D57"/>
    <w:rsid w:val="00C50118"/>
    <w:rsid w:val="00C5026D"/>
    <w:rsid w:val="00C5027B"/>
    <w:rsid w:val="00C5071B"/>
    <w:rsid w:val="00C509D4"/>
    <w:rsid w:val="00C50AB7"/>
    <w:rsid w:val="00C50C14"/>
    <w:rsid w:val="00C50E30"/>
    <w:rsid w:val="00C52776"/>
    <w:rsid w:val="00C52F3D"/>
    <w:rsid w:val="00C5377C"/>
    <w:rsid w:val="00C53C8B"/>
    <w:rsid w:val="00C54DF0"/>
    <w:rsid w:val="00C554C1"/>
    <w:rsid w:val="00C56029"/>
    <w:rsid w:val="00C5658B"/>
    <w:rsid w:val="00C56E85"/>
    <w:rsid w:val="00C57930"/>
    <w:rsid w:val="00C57B11"/>
    <w:rsid w:val="00C57E06"/>
    <w:rsid w:val="00C60137"/>
    <w:rsid w:val="00C60542"/>
    <w:rsid w:val="00C60698"/>
    <w:rsid w:val="00C606CC"/>
    <w:rsid w:val="00C60AE5"/>
    <w:rsid w:val="00C62367"/>
    <w:rsid w:val="00C6238F"/>
    <w:rsid w:val="00C62450"/>
    <w:rsid w:val="00C627A7"/>
    <w:rsid w:val="00C62FF6"/>
    <w:rsid w:val="00C6308D"/>
    <w:rsid w:val="00C63656"/>
    <w:rsid w:val="00C63666"/>
    <w:rsid w:val="00C637F6"/>
    <w:rsid w:val="00C63A74"/>
    <w:rsid w:val="00C63C03"/>
    <w:rsid w:val="00C645A6"/>
    <w:rsid w:val="00C646BF"/>
    <w:rsid w:val="00C649C6"/>
    <w:rsid w:val="00C65059"/>
    <w:rsid w:val="00C6594B"/>
    <w:rsid w:val="00C65FD7"/>
    <w:rsid w:val="00C66503"/>
    <w:rsid w:val="00C671BA"/>
    <w:rsid w:val="00C705C5"/>
    <w:rsid w:val="00C7062A"/>
    <w:rsid w:val="00C70A76"/>
    <w:rsid w:val="00C713CB"/>
    <w:rsid w:val="00C71D28"/>
    <w:rsid w:val="00C7261C"/>
    <w:rsid w:val="00C72AB5"/>
    <w:rsid w:val="00C74413"/>
    <w:rsid w:val="00C74E8D"/>
    <w:rsid w:val="00C7514E"/>
    <w:rsid w:val="00C75432"/>
    <w:rsid w:val="00C760B2"/>
    <w:rsid w:val="00C762AF"/>
    <w:rsid w:val="00C763A4"/>
    <w:rsid w:val="00C763EC"/>
    <w:rsid w:val="00C76C6B"/>
    <w:rsid w:val="00C7719B"/>
    <w:rsid w:val="00C773D6"/>
    <w:rsid w:val="00C7767E"/>
    <w:rsid w:val="00C8012D"/>
    <w:rsid w:val="00C8019B"/>
    <w:rsid w:val="00C803DD"/>
    <w:rsid w:val="00C803FA"/>
    <w:rsid w:val="00C80A5C"/>
    <w:rsid w:val="00C80D70"/>
    <w:rsid w:val="00C8120D"/>
    <w:rsid w:val="00C81784"/>
    <w:rsid w:val="00C81B2B"/>
    <w:rsid w:val="00C823FD"/>
    <w:rsid w:val="00C8242B"/>
    <w:rsid w:val="00C82A11"/>
    <w:rsid w:val="00C83664"/>
    <w:rsid w:val="00C8393F"/>
    <w:rsid w:val="00C83BD4"/>
    <w:rsid w:val="00C8416E"/>
    <w:rsid w:val="00C84594"/>
    <w:rsid w:val="00C866BC"/>
    <w:rsid w:val="00C86A9C"/>
    <w:rsid w:val="00C86AE6"/>
    <w:rsid w:val="00C86CEF"/>
    <w:rsid w:val="00C86CFC"/>
    <w:rsid w:val="00C87061"/>
    <w:rsid w:val="00C87423"/>
    <w:rsid w:val="00C90364"/>
    <w:rsid w:val="00C90510"/>
    <w:rsid w:val="00C90B9F"/>
    <w:rsid w:val="00C91534"/>
    <w:rsid w:val="00C915B6"/>
    <w:rsid w:val="00C91CFD"/>
    <w:rsid w:val="00C91F2B"/>
    <w:rsid w:val="00C9280E"/>
    <w:rsid w:val="00C92B81"/>
    <w:rsid w:val="00C935BA"/>
    <w:rsid w:val="00C949F9"/>
    <w:rsid w:val="00C94B27"/>
    <w:rsid w:val="00C94D1B"/>
    <w:rsid w:val="00C95623"/>
    <w:rsid w:val="00C956BD"/>
    <w:rsid w:val="00C96A01"/>
    <w:rsid w:val="00C97295"/>
    <w:rsid w:val="00C97B96"/>
    <w:rsid w:val="00C97C3F"/>
    <w:rsid w:val="00C97D00"/>
    <w:rsid w:val="00C97E18"/>
    <w:rsid w:val="00CA04AE"/>
    <w:rsid w:val="00CA0B41"/>
    <w:rsid w:val="00CA169F"/>
    <w:rsid w:val="00CA17F4"/>
    <w:rsid w:val="00CA23CD"/>
    <w:rsid w:val="00CA281C"/>
    <w:rsid w:val="00CA28FD"/>
    <w:rsid w:val="00CA2AFE"/>
    <w:rsid w:val="00CA30AF"/>
    <w:rsid w:val="00CA31C6"/>
    <w:rsid w:val="00CA375E"/>
    <w:rsid w:val="00CA3B91"/>
    <w:rsid w:val="00CA4958"/>
    <w:rsid w:val="00CA4FFD"/>
    <w:rsid w:val="00CA5690"/>
    <w:rsid w:val="00CA5774"/>
    <w:rsid w:val="00CA5D3D"/>
    <w:rsid w:val="00CA5EA4"/>
    <w:rsid w:val="00CA5FC2"/>
    <w:rsid w:val="00CA712A"/>
    <w:rsid w:val="00CA7F6A"/>
    <w:rsid w:val="00CB061C"/>
    <w:rsid w:val="00CB11EB"/>
    <w:rsid w:val="00CB17F7"/>
    <w:rsid w:val="00CB1939"/>
    <w:rsid w:val="00CB1D25"/>
    <w:rsid w:val="00CB28BB"/>
    <w:rsid w:val="00CB2E19"/>
    <w:rsid w:val="00CB3654"/>
    <w:rsid w:val="00CB3883"/>
    <w:rsid w:val="00CB38F3"/>
    <w:rsid w:val="00CB3A32"/>
    <w:rsid w:val="00CB3C38"/>
    <w:rsid w:val="00CB3D13"/>
    <w:rsid w:val="00CB454C"/>
    <w:rsid w:val="00CB4695"/>
    <w:rsid w:val="00CB5599"/>
    <w:rsid w:val="00CB5EED"/>
    <w:rsid w:val="00CB63C3"/>
    <w:rsid w:val="00CB6419"/>
    <w:rsid w:val="00CB6C98"/>
    <w:rsid w:val="00CB74EB"/>
    <w:rsid w:val="00CB77E1"/>
    <w:rsid w:val="00CB77F0"/>
    <w:rsid w:val="00CB78FF"/>
    <w:rsid w:val="00CB7C7E"/>
    <w:rsid w:val="00CC033E"/>
    <w:rsid w:val="00CC0B24"/>
    <w:rsid w:val="00CC1251"/>
    <w:rsid w:val="00CC17CF"/>
    <w:rsid w:val="00CC19EF"/>
    <w:rsid w:val="00CC1F93"/>
    <w:rsid w:val="00CC2B06"/>
    <w:rsid w:val="00CC36BA"/>
    <w:rsid w:val="00CC41A8"/>
    <w:rsid w:val="00CC4447"/>
    <w:rsid w:val="00CC4509"/>
    <w:rsid w:val="00CC521B"/>
    <w:rsid w:val="00CC53F6"/>
    <w:rsid w:val="00CC5838"/>
    <w:rsid w:val="00CC5E9E"/>
    <w:rsid w:val="00CC5F58"/>
    <w:rsid w:val="00CC64E1"/>
    <w:rsid w:val="00CC6EE9"/>
    <w:rsid w:val="00CC71D6"/>
    <w:rsid w:val="00CC74DF"/>
    <w:rsid w:val="00CC78BA"/>
    <w:rsid w:val="00CC7F54"/>
    <w:rsid w:val="00CD0166"/>
    <w:rsid w:val="00CD393E"/>
    <w:rsid w:val="00CD4075"/>
    <w:rsid w:val="00CD4305"/>
    <w:rsid w:val="00CD4811"/>
    <w:rsid w:val="00CD4CFA"/>
    <w:rsid w:val="00CD4FA5"/>
    <w:rsid w:val="00CD6169"/>
    <w:rsid w:val="00CD72AB"/>
    <w:rsid w:val="00CD7376"/>
    <w:rsid w:val="00CD7711"/>
    <w:rsid w:val="00CD7878"/>
    <w:rsid w:val="00CD7F05"/>
    <w:rsid w:val="00CE0125"/>
    <w:rsid w:val="00CE0286"/>
    <w:rsid w:val="00CE02EB"/>
    <w:rsid w:val="00CE0344"/>
    <w:rsid w:val="00CE03B1"/>
    <w:rsid w:val="00CE093F"/>
    <w:rsid w:val="00CE0B1C"/>
    <w:rsid w:val="00CE1289"/>
    <w:rsid w:val="00CE1DD9"/>
    <w:rsid w:val="00CE2174"/>
    <w:rsid w:val="00CE2186"/>
    <w:rsid w:val="00CE2580"/>
    <w:rsid w:val="00CE29D9"/>
    <w:rsid w:val="00CE2ADC"/>
    <w:rsid w:val="00CE37C7"/>
    <w:rsid w:val="00CE562C"/>
    <w:rsid w:val="00CE631C"/>
    <w:rsid w:val="00CE65D1"/>
    <w:rsid w:val="00CE6C60"/>
    <w:rsid w:val="00CE6D66"/>
    <w:rsid w:val="00CE6D72"/>
    <w:rsid w:val="00CE7872"/>
    <w:rsid w:val="00CF086F"/>
    <w:rsid w:val="00CF0895"/>
    <w:rsid w:val="00CF1375"/>
    <w:rsid w:val="00CF1B62"/>
    <w:rsid w:val="00CF28A7"/>
    <w:rsid w:val="00CF29CA"/>
    <w:rsid w:val="00CF2C13"/>
    <w:rsid w:val="00CF2D17"/>
    <w:rsid w:val="00CF2D3F"/>
    <w:rsid w:val="00CF2FEA"/>
    <w:rsid w:val="00CF33F9"/>
    <w:rsid w:val="00CF3707"/>
    <w:rsid w:val="00CF4ED8"/>
    <w:rsid w:val="00CF58D3"/>
    <w:rsid w:val="00CF660A"/>
    <w:rsid w:val="00CF6784"/>
    <w:rsid w:val="00CF68CF"/>
    <w:rsid w:val="00CF6BB6"/>
    <w:rsid w:val="00CF6C61"/>
    <w:rsid w:val="00D00645"/>
    <w:rsid w:val="00D00840"/>
    <w:rsid w:val="00D01378"/>
    <w:rsid w:val="00D014A8"/>
    <w:rsid w:val="00D014F7"/>
    <w:rsid w:val="00D01C96"/>
    <w:rsid w:val="00D01CFA"/>
    <w:rsid w:val="00D02D08"/>
    <w:rsid w:val="00D02D82"/>
    <w:rsid w:val="00D02EB5"/>
    <w:rsid w:val="00D02ED7"/>
    <w:rsid w:val="00D02FAE"/>
    <w:rsid w:val="00D03013"/>
    <w:rsid w:val="00D033A7"/>
    <w:rsid w:val="00D037CB"/>
    <w:rsid w:val="00D039D5"/>
    <w:rsid w:val="00D041CE"/>
    <w:rsid w:val="00D04776"/>
    <w:rsid w:val="00D049EF"/>
    <w:rsid w:val="00D04BD7"/>
    <w:rsid w:val="00D04E40"/>
    <w:rsid w:val="00D054FB"/>
    <w:rsid w:val="00D0571D"/>
    <w:rsid w:val="00D05FAB"/>
    <w:rsid w:val="00D065D5"/>
    <w:rsid w:val="00D06A09"/>
    <w:rsid w:val="00D06CC7"/>
    <w:rsid w:val="00D0700A"/>
    <w:rsid w:val="00D105D4"/>
    <w:rsid w:val="00D1092A"/>
    <w:rsid w:val="00D11029"/>
    <w:rsid w:val="00D1113C"/>
    <w:rsid w:val="00D11839"/>
    <w:rsid w:val="00D128EA"/>
    <w:rsid w:val="00D12D99"/>
    <w:rsid w:val="00D13D62"/>
    <w:rsid w:val="00D140D6"/>
    <w:rsid w:val="00D141B6"/>
    <w:rsid w:val="00D14AF8"/>
    <w:rsid w:val="00D14B09"/>
    <w:rsid w:val="00D15283"/>
    <w:rsid w:val="00D15452"/>
    <w:rsid w:val="00D15746"/>
    <w:rsid w:val="00D15ECB"/>
    <w:rsid w:val="00D15F43"/>
    <w:rsid w:val="00D16EC6"/>
    <w:rsid w:val="00D16F5A"/>
    <w:rsid w:val="00D172E1"/>
    <w:rsid w:val="00D1799B"/>
    <w:rsid w:val="00D205B4"/>
    <w:rsid w:val="00D21278"/>
    <w:rsid w:val="00D21702"/>
    <w:rsid w:val="00D21EB6"/>
    <w:rsid w:val="00D2291F"/>
    <w:rsid w:val="00D22B33"/>
    <w:rsid w:val="00D22B3B"/>
    <w:rsid w:val="00D22EA2"/>
    <w:rsid w:val="00D23894"/>
    <w:rsid w:val="00D24209"/>
    <w:rsid w:val="00D243D2"/>
    <w:rsid w:val="00D24831"/>
    <w:rsid w:val="00D25398"/>
    <w:rsid w:val="00D25890"/>
    <w:rsid w:val="00D268D1"/>
    <w:rsid w:val="00D26C1A"/>
    <w:rsid w:val="00D277A3"/>
    <w:rsid w:val="00D2795E"/>
    <w:rsid w:val="00D27E76"/>
    <w:rsid w:val="00D27F9E"/>
    <w:rsid w:val="00D300EA"/>
    <w:rsid w:val="00D30118"/>
    <w:rsid w:val="00D309D7"/>
    <w:rsid w:val="00D30A91"/>
    <w:rsid w:val="00D30AC6"/>
    <w:rsid w:val="00D30F6E"/>
    <w:rsid w:val="00D3163F"/>
    <w:rsid w:val="00D3172E"/>
    <w:rsid w:val="00D31834"/>
    <w:rsid w:val="00D31933"/>
    <w:rsid w:val="00D31C43"/>
    <w:rsid w:val="00D31FD4"/>
    <w:rsid w:val="00D32294"/>
    <w:rsid w:val="00D33545"/>
    <w:rsid w:val="00D33A25"/>
    <w:rsid w:val="00D35A13"/>
    <w:rsid w:val="00D36685"/>
    <w:rsid w:val="00D37628"/>
    <w:rsid w:val="00D3794B"/>
    <w:rsid w:val="00D37E20"/>
    <w:rsid w:val="00D37E37"/>
    <w:rsid w:val="00D4030E"/>
    <w:rsid w:val="00D410A6"/>
    <w:rsid w:val="00D4135B"/>
    <w:rsid w:val="00D4181F"/>
    <w:rsid w:val="00D41CDA"/>
    <w:rsid w:val="00D4277C"/>
    <w:rsid w:val="00D43230"/>
    <w:rsid w:val="00D43B86"/>
    <w:rsid w:val="00D43CA3"/>
    <w:rsid w:val="00D44DCB"/>
    <w:rsid w:val="00D45489"/>
    <w:rsid w:val="00D45959"/>
    <w:rsid w:val="00D46BF4"/>
    <w:rsid w:val="00D4758E"/>
    <w:rsid w:val="00D475CF"/>
    <w:rsid w:val="00D504EA"/>
    <w:rsid w:val="00D50B18"/>
    <w:rsid w:val="00D513BF"/>
    <w:rsid w:val="00D51DEC"/>
    <w:rsid w:val="00D531AD"/>
    <w:rsid w:val="00D535E5"/>
    <w:rsid w:val="00D53627"/>
    <w:rsid w:val="00D53C60"/>
    <w:rsid w:val="00D53DFC"/>
    <w:rsid w:val="00D540E9"/>
    <w:rsid w:val="00D5413C"/>
    <w:rsid w:val="00D54571"/>
    <w:rsid w:val="00D547FB"/>
    <w:rsid w:val="00D54895"/>
    <w:rsid w:val="00D54CD7"/>
    <w:rsid w:val="00D550CB"/>
    <w:rsid w:val="00D551C1"/>
    <w:rsid w:val="00D55244"/>
    <w:rsid w:val="00D55312"/>
    <w:rsid w:val="00D558FF"/>
    <w:rsid w:val="00D5700B"/>
    <w:rsid w:val="00D570FA"/>
    <w:rsid w:val="00D57696"/>
    <w:rsid w:val="00D579B0"/>
    <w:rsid w:val="00D60152"/>
    <w:rsid w:val="00D6040B"/>
    <w:rsid w:val="00D60BDA"/>
    <w:rsid w:val="00D611C3"/>
    <w:rsid w:val="00D61F92"/>
    <w:rsid w:val="00D622D2"/>
    <w:rsid w:val="00D62359"/>
    <w:rsid w:val="00D623D0"/>
    <w:rsid w:val="00D625C5"/>
    <w:rsid w:val="00D62748"/>
    <w:rsid w:val="00D62B30"/>
    <w:rsid w:val="00D62BBC"/>
    <w:rsid w:val="00D62F40"/>
    <w:rsid w:val="00D637E3"/>
    <w:rsid w:val="00D63C5C"/>
    <w:rsid w:val="00D63CF8"/>
    <w:rsid w:val="00D63E11"/>
    <w:rsid w:val="00D655D6"/>
    <w:rsid w:val="00D65810"/>
    <w:rsid w:val="00D659BC"/>
    <w:rsid w:val="00D665FE"/>
    <w:rsid w:val="00D668E5"/>
    <w:rsid w:val="00D6733D"/>
    <w:rsid w:val="00D6770A"/>
    <w:rsid w:val="00D67795"/>
    <w:rsid w:val="00D677B8"/>
    <w:rsid w:val="00D678E8"/>
    <w:rsid w:val="00D70D1E"/>
    <w:rsid w:val="00D71339"/>
    <w:rsid w:val="00D71605"/>
    <w:rsid w:val="00D71966"/>
    <w:rsid w:val="00D724EA"/>
    <w:rsid w:val="00D72876"/>
    <w:rsid w:val="00D734F0"/>
    <w:rsid w:val="00D73578"/>
    <w:rsid w:val="00D73CBD"/>
    <w:rsid w:val="00D743F2"/>
    <w:rsid w:val="00D750C9"/>
    <w:rsid w:val="00D75A99"/>
    <w:rsid w:val="00D76A0C"/>
    <w:rsid w:val="00D76A2E"/>
    <w:rsid w:val="00D76D44"/>
    <w:rsid w:val="00D77453"/>
    <w:rsid w:val="00D77BD0"/>
    <w:rsid w:val="00D77E1C"/>
    <w:rsid w:val="00D80428"/>
    <w:rsid w:val="00D8082C"/>
    <w:rsid w:val="00D80B84"/>
    <w:rsid w:val="00D816DD"/>
    <w:rsid w:val="00D81F52"/>
    <w:rsid w:val="00D8230C"/>
    <w:rsid w:val="00D826D5"/>
    <w:rsid w:val="00D82A36"/>
    <w:rsid w:val="00D84838"/>
    <w:rsid w:val="00D85007"/>
    <w:rsid w:val="00D85898"/>
    <w:rsid w:val="00D85B58"/>
    <w:rsid w:val="00D86164"/>
    <w:rsid w:val="00D86300"/>
    <w:rsid w:val="00D86344"/>
    <w:rsid w:val="00D8657B"/>
    <w:rsid w:val="00D86775"/>
    <w:rsid w:val="00D867D3"/>
    <w:rsid w:val="00D8686F"/>
    <w:rsid w:val="00D869CF"/>
    <w:rsid w:val="00D86C38"/>
    <w:rsid w:val="00D86FD6"/>
    <w:rsid w:val="00D87076"/>
    <w:rsid w:val="00D878EB"/>
    <w:rsid w:val="00D91531"/>
    <w:rsid w:val="00D915C0"/>
    <w:rsid w:val="00D91D04"/>
    <w:rsid w:val="00D92D7D"/>
    <w:rsid w:val="00D9316B"/>
    <w:rsid w:val="00D9338C"/>
    <w:rsid w:val="00D93ECC"/>
    <w:rsid w:val="00D93EDB"/>
    <w:rsid w:val="00D9410B"/>
    <w:rsid w:val="00D942BA"/>
    <w:rsid w:val="00D942E3"/>
    <w:rsid w:val="00D943BD"/>
    <w:rsid w:val="00D94463"/>
    <w:rsid w:val="00D94975"/>
    <w:rsid w:val="00D95311"/>
    <w:rsid w:val="00D953BB"/>
    <w:rsid w:val="00D9730C"/>
    <w:rsid w:val="00D974DB"/>
    <w:rsid w:val="00DA030F"/>
    <w:rsid w:val="00DA07CD"/>
    <w:rsid w:val="00DA0F4A"/>
    <w:rsid w:val="00DA1076"/>
    <w:rsid w:val="00DA182A"/>
    <w:rsid w:val="00DA1B0C"/>
    <w:rsid w:val="00DA1D7B"/>
    <w:rsid w:val="00DA2F84"/>
    <w:rsid w:val="00DA368C"/>
    <w:rsid w:val="00DA36DB"/>
    <w:rsid w:val="00DA442E"/>
    <w:rsid w:val="00DA4EB1"/>
    <w:rsid w:val="00DA4FB0"/>
    <w:rsid w:val="00DA50ED"/>
    <w:rsid w:val="00DA62E1"/>
    <w:rsid w:val="00DA66D2"/>
    <w:rsid w:val="00DA6716"/>
    <w:rsid w:val="00DA6F04"/>
    <w:rsid w:val="00DA7785"/>
    <w:rsid w:val="00DB0454"/>
    <w:rsid w:val="00DB18DF"/>
    <w:rsid w:val="00DB1CCE"/>
    <w:rsid w:val="00DB1DB2"/>
    <w:rsid w:val="00DB233D"/>
    <w:rsid w:val="00DB2EBC"/>
    <w:rsid w:val="00DB376A"/>
    <w:rsid w:val="00DB3FAD"/>
    <w:rsid w:val="00DB4C5D"/>
    <w:rsid w:val="00DB602B"/>
    <w:rsid w:val="00DB69A5"/>
    <w:rsid w:val="00DB6FAC"/>
    <w:rsid w:val="00DB726B"/>
    <w:rsid w:val="00DB790A"/>
    <w:rsid w:val="00DB7BE6"/>
    <w:rsid w:val="00DC0D14"/>
    <w:rsid w:val="00DC126B"/>
    <w:rsid w:val="00DC277C"/>
    <w:rsid w:val="00DC293D"/>
    <w:rsid w:val="00DC29C4"/>
    <w:rsid w:val="00DC2BBB"/>
    <w:rsid w:val="00DC2C46"/>
    <w:rsid w:val="00DC2D24"/>
    <w:rsid w:val="00DC31DE"/>
    <w:rsid w:val="00DC3DEF"/>
    <w:rsid w:val="00DC3F3D"/>
    <w:rsid w:val="00DC47FC"/>
    <w:rsid w:val="00DC56C7"/>
    <w:rsid w:val="00DC5742"/>
    <w:rsid w:val="00DC585F"/>
    <w:rsid w:val="00DC58F1"/>
    <w:rsid w:val="00DC594F"/>
    <w:rsid w:val="00DC64C3"/>
    <w:rsid w:val="00DC6D26"/>
    <w:rsid w:val="00DD015C"/>
    <w:rsid w:val="00DD0EFD"/>
    <w:rsid w:val="00DD0F61"/>
    <w:rsid w:val="00DD107A"/>
    <w:rsid w:val="00DD1526"/>
    <w:rsid w:val="00DD18B3"/>
    <w:rsid w:val="00DD1AD2"/>
    <w:rsid w:val="00DD1EB7"/>
    <w:rsid w:val="00DD27D3"/>
    <w:rsid w:val="00DD2BE1"/>
    <w:rsid w:val="00DD2C30"/>
    <w:rsid w:val="00DD3AD5"/>
    <w:rsid w:val="00DD3CBA"/>
    <w:rsid w:val="00DD41B1"/>
    <w:rsid w:val="00DD4819"/>
    <w:rsid w:val="00DD492A"/>
    <w:rsid w:val="00DD59A2"/>
    <w:rsid w:val="00DD651C"/>
    <w:rsid w:val="00DD6CBA"/>
    <w:rsid w:val="00DD745F"/>
    <w:rsid w:val="00DD753D"/>
    <w:rsid w:val="00DD7EC7"/>
    <w:rsid w:val="00DD7FB5"/>
    <w:rsid w:val="00DE06A6"/>
    <w:rsid w:val="00DE0A99"/>
    <w:rsid w:val="00DE0ED0"/>
    <w:rsid w:val="00DE1266"/>
    <w:rsid w:val="00DE1858"/>
    <w:rsid w:val="00DE30CD"/>
    <w:rsid w:val="00DE3256"/>
    <w:rsid w:val="00DE4F95"/>
    <w:rsid w:val="00DE5797"/>
    <w:rsid w:val="00DE59C4"/>
    <w:rsid w:val="00DE5E95"/>
    <w:rsid w:val="00DE62BA"/>
    <w:rsid w:val="00DE6378"/>
    <w:rsid w:val="00DE6853"/>
    <w:rsid w:val="00DE711D"/>
    <w:rsid w:val="00DE7365"/>
    <w:rsid w:val="00DE75FA"/>
    <w:rsid w:val="00DE7954"/>
    <w:rsid w:val="00DE7B06"/>
    <w:rsid w:val="00DF0A15"/>
    <w:rsid w:val="00DF1EF4"/>
    <w:rsid w:val="00DF26B8"/>
    <w:rsid w:val="00DF340D"/>
    <w:rsid w:val="00DF37E5"/>
    <w:rsid w:val="00DF53CF"/>
    <w:rsid w:val="00DF6153"/>
    <w:rsid w:val="00DF61EC"/>
    <w:rsid w:val="00DF6210"/>
    <w:rsid w:val="00DF6499"/>
    <w:rsid w:val="00DF66C7"/>
    <w:rsid w:val="00DF6984"/>
    <w:rsid w:val="00DF6FB5"/>
    <w:rsid w:val="00DF70BF"/>
    <w:rsid w:val="00DF74A4"/>
    <w:rsid w:val="00E00046"/>
    <w:rsid w:val="00E01757"/>
    <w:rsid w:val="00E017CC"/>
    <w:rsid w:val="00E01D28"/>
    <w:rsid w:val="00E027D3"/>
    <w:rsid w:val="00E02ABA"/>
    <w:rsid w:val="00E03216"/>
    <w:rsid w:val="00E038FF"/>
    <w:rsid w:val="00E03DBF"/>
    <w:rsid w:val="00E040CE"/>
    <w:rsid w:val="00E04DE0"/>
    <w:rsid w:val="00E05C04"/>
    <w:rsid w:val="00E065E5"/>
    <w:rsid w:val="00E068C5"/>
    <w:rsid w:val="00E0706B"/>
    <w:rsid w:val="00E071F2"/>
    <w:rsid w:val="00E07882"/>
    <w:rsid w:val="00E10EF6"/>
    <w:rsid w:val="00E11BFA"/>
    <w:rsid w:val="00E1200B"/>
    <w:rsid w:val="00E120FD"/>
    <w:rsid w:val="00E1254F"/>
    <w:rsid w:val="00E12FDD"/>
    <w:rsid w:val="00E13190"/>
    <w:rsid w:val="00E13AE6"/>
    <w:rsid w:val="00E13D94"/>
    <w:rsid w:val="00E147E6"/>
    <w:rsid w:val="00E14C3D"/>
    <w:rsid w:val="00E15740"/>
    <w:rsid w:val="00E15AE2"/>
    <w:rsid w:val="00E16019"/>
    <w:rsid w:val="00E16CCA"/>
    <w:rsid w:val="00E17205"/>
    <w:rsid w:val="00E1765D"/>
    <w:rsid w:val="00E17EAB"/>
    <w:rsid w:val="00E209B5"/>
    <w:rsid w:val="00E20C61"/>
    <w:rsid w:val="00E2114B"/>
    <w:rsid w:val="00E212E2"/>
    <w:rsid w:val="00E2217F"/>
    <w:rsid w:val="00E22254"/>
    <w:rsid w:val="00E22463"/>
    <w:rsid w:val="00E22F87"/>
    <w:rsid w:val="00E230B4"/>
    <w:rsid w:val="00E23B26"/>
    <w:rsid w:val="00E242D6"/>
    <w:rsid w:val="00E25079"/>
    <w:rsid w:val="00E258BA"/>
    <w:rsid w:val="00E25F7A"/>
    <w:rsid w:val="00E26407"/>
    <w:rsid w:val="00E26B9D"/>
    <w:rsid w:val="00E26E20"/>
    <w:rsid w:val="00E27042"/>
    <w:rsid w:val="00E2716E"/>
    <w:rsid w:val="00E271FD"/>
    <w:rsid w:val="00E27389"/>
    <w:rsid w:val="00E277E0"/>
    <w:rsid w:val="00E3016B"/>
    <w:rsid w:val="00E30D9D"/>
    <w:rsid w:val="00E31A57"/>
    <w:rsid w:val="00E31C49"/>
    <w:rsid w:val="00E31FB5"/>
    <w:rsid w:val="00E3230C"/>
    <w:rsid w:val="00E324D4"/>
    <w:rsid w:val="00E3327B"/>
    <w:rsid w:val="00E33904"/>
    <w:rsid w:val="00E3424C"/>
    <w:rsid w:val="00E3489F"/>
    <w:rsid w:val="00E34A50"/>
    <w:rsid w:val="00E3545C"/>
    <w:rsid w:val="00E35882"/>
    <w:rsid w:val="00E363EB"/>
    <w:rsid w:val="00E3680B"/>
    <w:rsid w:val="00E36A41"/>
    <w:rsid w:val="00E36C3F"/>
    <w:rsid w:val="00E40A39"/>
    <w:rsid w:val="00E41289"/>
    <w:rsid w:val="00E43379"/>
    <w:rsid w:val="00E439D3"/>
    <w:rsid w:val="00E43A0C"/>
    <w:rsid w:val="00E43C1B"/>
    <w:rsid w:val="00E43C40"/>
    <w:rsid w:val="00E441AA"/>
    <w:rsid w:val="00E444DA"/>
    <w:rsid w:val="00E4524B"/>
    <w:rsid w:val="00E460EB"/>
    <w:rsid w:val="00E466E9"/>
    <w:rsid w:val="00E468C1"/>
    <w:rsid w:val="00E4706A"/>
    <w:rsid w:val="00E505EA"/>
    <w:rsid w:val="00E50B7C"/>
    <w:rsid w:val="00E50DA6"/>
    <w:rsid w:val="00E50EBC"/>
    <w:rsid w:val="00E5149B"/>
    <w:rsid w:val="00E529E2"/>
    <w:rsid w:val="00E52F7C"/>
    <w:rsid w:val="00E53382"/>
    <w:rsid w:val="00E53996"/>
    <w:rsid w:val="00E53C4E"/>
    <w:rsid w:val="00E53E16"/>
    <w:rsid w:val="00E53FEE"/>
    <w:rsid w:val="00E54B00"/>
    <w:rsid w:val="00E54C3C"/>
    <w:rsid w:val="00E54CA0"/>
    <w:rsid w:val="00E54D80"/>
    <w:rsid w:val="00E54F34"/>
    <w:rsid w:val="00E5525B"/>
    <w:rsid w:val="00E55833"/>
    <w:rsid w:val="00E55ED7"/>
    <w:rsid w:val="00E5636F"/>
    <w:rsid w:val="00E56589"/>
    <w:rsid w:val="00E56B6B"/>
    <w:rsid w:val="00E574CD"/>
    <w:rsid w:val="00E57EF6"/>
    <w:rsid w:val="00E60228"/>
    <w:rsid w:val="00E606CD"/>
    <w:rsid w:val="00E607F6"/>
    <w:rsid w:val="00E61151"/>
    <w:rsid w:val="00E61E40"/>
    <w:rsid w:val="00E61EB2"/>
    <w:rsid w:val="00E62C3B"/>
    <w:rsid w:val="00E62E24"/>
    <w:rsid w:val="00E634F3"/>
    <w:rsid w:val="00E63603"/>
    <w:rsid w:val="00E63C45"/>
    <w:rsid w:val="00E63F80"/>
    <w:rsid w:val="00E6457C"/>
    <w:rsid w:val="00E64A36"/>
    <w:rsid w:val="00E65489"/>
    <w:rsid w:val="00E6592D"/>
    <w:rsid w:val="00E65BDA"/>
    <w:rsid w:val="00E65E26"/>
    <w:rsid w:val="00E673CB"/>
    <w:rsid w:val="00E67578"/>
    <w:rsid w:val="00E67683"/>
    <w:rsid w:val="00E677A1"/>
    <w:rsid w:val="00E67817"/>
    <w:rsid w:val="00E70A07"/>
    <w:rsid w:val="00E70C08"/>
    <w:rsid w:val="00E70DAA"/>
    <w:rsid w:val="00E70DE6"/>
    <w:rsid w:val="00E716E9"/>
    <w:rsid w:val="00E720D6"/>
    <w:rsid w:val="00E731D5"/>
    <w:rsid w:val="00E73653"/>
    <w:rsid w:val="00E7366D"/>
    <w:rsid w:val="00E73EB2"/>
    <w:rsid w:val="00E73F23"/>
    <w:rsid w:val="00E74596"/>
    <w:rsid w:val="00E74A5C"/>
    <w:rsid w:val="00E74D8B"/>
    <w:rsid w:val="00E74FB6"/>
    <w:rsid w:val="00E76250"/>
    <w:rsid w:val="00E764A4"/>
    <w:rsid w:val="00E76646"/>
    <w:rsid w:val="00E77145"/>
    <w:rsid w:val="00E77D6C"/>
    <w:rsid w:val="00E8000F"/>
    <w:rsid w:val="00E8045F"/>
    <w:rsid w:val="00E822DB"/>
    <w:rsid w:val="00E83035"/>
    <w:rsid w:val="00E83766"/>
    <w:rsid w:val="00E83E41"/>
    <w:rsid w:val="00E843F8"/>
    <w:rsid w:val="00E8490C"/>
    <w:rsid w:val="00E84AE6"/>
    <w:rsid w:val="00E84BEC"/>
    <w:rsid w:val="00E85164"/>
    <w:rsid w:val="00E85215"/>
    <w:rsid w:val="00E874E0"/>
    <w:rsid w:val="00E87C15"/>
    <w:rsid w:val="00E87D22"/>
    <w:rsid w:val="00E90002"/>
    <w:rsid w:val="00E906EB"/>
    <w:rsid w:val="00E915E3"/>
    <w:rsid w:val="00E91624"/>
    <w:rsid w:val="00E917B9"/>
    <w:rsid w:val="00E91801"/>
    <w:rsid w:val="00E9214B"/>
    <w:rsid w:val="00E928B1"/>
    <w:rsid w:val="00E93469"/>
    <w:rsid w:val="00E93AE2"/>
    <w:rsid w:val="00E9421E"/>
    <w:rsid w:val="00E94649"/>
    <w:rsid w:val="00E94B3A"/>
    <w:rsid w:val="00E94B97"/>
    <w:rsid w:val="00E95818"/>
    <w:rsid w:val="00E95EB6"/>
    <w:rsid w:val="00E9738F"/>
    <w:rsid w:val="00EA1BD9"/>
    <w:rsid w:val="00EA1CD8"/>
    <w:rsid w:val="00EA1D70"/>
    <w:rsid w:val="00EA205B"/>
    <w:rsid w:val="00EA2BDD"/>
    <w:rsid w:val="00EA2CF2"/>
    <w:rsid w:val="00EA314B"/>
    <w:rsid w:val="00EA32A7"/>
    <w:rsid w:val="00EA38E6"/>
    <w:rsid w:val="00EA3A11"/>
    <w:rsid w:val="00EA3B69"/>
    <w:rsid w:val="00EA3EE2"/>
    <w:rsid w:val="00EA4838"/>
    <w:rsid w:val="00EA5926"/>
    <w:rsid w:val="00EA5C5C"/>
    <w:rsid w:val="00EA5F43"/>
    <w:rsid w:val="00EA629D"/>
    <w:rsid w:val="00EA65EC"/>
    <w:rsid w:val="00EA67BC"/>
    <w:rsid w:val="00EA6B7A"/>
    <w:rsid w:val="00EA715C"/>
    <w:rsid w:val="00EA79EF"/>
    <w:rsid w:val="00EB1CEF"/>
    <w:rsid w:val="00EB25AE"/>
    <w:rsid w:val="00EB3092"/>
    <w:rsid w:val="00EB309C"/>
    <w:rsid w:val="00EB3603"/>
    <w:rsid w:val="00EB3752"/>
    <w:rsid w:val="00EB4B92"/>
    <w:rsid w:val="00EB4CFB"/>
    <w:rsid w:val="00EB4D89"/>
    <w:rsid w:val="00EB4E18"/>
    <w:rsid w:val="00EB60C8"/>
    <w:rsid w:val="00EB633B"/>
    <w:rsid w:val="00EB6387"/>
    <w:rsid w:val="00EB6698"/>
    <w:rsid w:val="00EB6749"/>
    <w:rsid w:val="00EB68C4"/>
    <w:rsid w:val="00EB6BA3"/>
    <w:rsid w:val="00EB73FB"/>
    <w:rsid w:val="00EB7EC8"/>
    <w:rsid w:val="00EC06C6"/>
    <w:rsid w:val="00EC1042"/>
    <w:rsid w:val="00EC1794"/>
    <w:rsid w:val="00EC19D4"/>
    <w:rsid w:val="00EC1F39"/>
    <w:rsid w:val="00EC24E3"/>
    <w:rsid w:val="00EC2582"/>
    <w:rsid w:val="00EC311C"/>
    <w:rsid w:val="00EC388C"/>
    <w:rsid w:val="00EC3F2D"/>
    <w:rsid w:val="00EC4313"/>
    <w:rsid w:val="00EC4593"/>
    <w:rsid w:val="00EC471D"/>
    <w:rsid w:val="00EC4762"/>
    <w:rsid w:val="00EC4AF3"/>
    <w:rsid w:val="00EC4B9F"/>
    <w:rsid w:val="00EC4BBC"/>
    <w:rsid w:val="00EC4C74"/>
    <w:rsid w:val="00EC4E3F"/>
    <w:rsid w:val="00EC4EA7"/>
    <w:rsid w:val="00EC53AE"/>
    <w:rsid w:val="00EC55E6"/>
    <w:rsid w:val="00EC5790"/>
    <w:rsid w:val="00EC5C98"/>
    <w:rsid w:val="00EC6585"/>
    <w:rsid w:val="00EC69E7"/>
    <w:rsid w:val="00EC6B82"/>
    <w:rsid w:val="00EC74EF"/>
    <w:rsid w:val="00EC7781"/>
    <w:rsid w:val="00EC7B58"/>
    <w:rsid w:val="00ED00BD"/>
    <w:rsid w:val="00ED0419"/>
    <w:rsid w:val="00ED088F"/>
    <w:rsid w:val="00ED151A"/>
    <w:rsid w:val="00ED161A"/>
    <w:rsid w:val="00ED1890"/>
    <w:rsid w:val="00ED1977"/>
    <w:rsid w:val="00ED1D34"/>
    <w:rsid w:val="00ED264F"/>
    <w:rsid w:val="00ED3BB1"/>
    <w:rsid w:val="00ED3D0B"/>
    <w:rsid w:val="00ED4058"/>
    <w:rsid w:val="00ED4360"/>
    <w:rsid w:val="00ED4BEE"/>
    <w:rsid w:val="00ED4E77"/>
    <w:rsid w:val="00ED55A2"/>
    <w:rsid w:val="00ED56C5"/>
    <w:rsid w:val="00ED58D0"/>
    <w:rsid w:val="00ED5A5C"/>
    <w:rsid w:val="00ED5E15"/>
    <w:rsid w:val="00ED5FD0"/>
    <w:rsid w:val="00ED63F0"/>
    <w:rsid w:val="00ED6686"/>
    <w:rsid w:val="00ED689B"/>
    <w:rsid w:val="00ED68E2"/>
    <w:rsid w:val="00ED69E8"/>
    <w:rsid w:val="00ED6CEE"/>
    <w:rsid w:val="00ED6F25"/>
    <w:rsid w:val="00ED74F2"/>
    <w:rsid w:val="00ED7E94"/>
    <w:rsid w:val="00EE00FC"/>
    <w:rsid w:val="00EE04BB"/>
    <w:rsid w:val="00EE0E08"/>
    <w:rsid w:val="00EE0E70"/>
    <w:rsid w:val="00EE11A3"/>
    <w:rsid w:val="00EE135A"/>
    <w:rsid w:val="00EE22CE"/>
    <w:rsid w:val="00EE25CA"/>
    <w:rsid w:val="00EE2A49"/>
    <w:rsid w:val="00EE371A"/>
    <w:rsid w:val="00EE37D4"/>
    <w:rsid w:val="00EE488A"/>
    <w:rsid w:val="00EE4CB2"/>
    <w:rsid w:val="00EE5651"/>
    <w:rsid w:val="00EE59EC"/>
    <w:rsid w:val="00EE6885"/>
    <w:rsid w:val="00EE6A29"/>
    <w:rsid w:val="00EE6F8C"/>
    <w:rsid w:val="00EE6FCE"/>
    <w:rsid w:val="00EE764E"/>
    <w:rsid w:val="00EE797B"/>
    <w:rsid w:val="00EE7A51"/>
    <w:rsid w:val="00EE7C0F"/>
    <w:rsid w:val="00EE7F33"/>
    <w:rsid w:val="00EF02FC"/>
    <w:rsid w:val="00EF05C1"/>
    <w:rsid w:val="00EF0B01"/>
    <w:rsid w:val="00EF1105"/>
    <w:rsid w:val="00EF324C"/>
    <w:rsid w:val="00EF3DDD"/>
    <w:rsid w:val="00EF447E"/>
    <w:rsid w:val="00EF4774"/>
    <w:rsid w:val="00EF51B0"/>
    <w:rsid w:val="00EF59A7"/>
    <w:rsid w:val="00EF6203"/>
    <w:rsid w:val="00EF6514"/>
    <w:rsid w:val="00EF662B"/>
    <w:rsid w:val="00EF7ACF"/>
    <w:rsid w:val="00EF7D70"/>
    <w:rsid w:val="00F000FC"/>
    <w:rsid w:val="00F001D0"/>
    <w:rsid w:val="00F002AF"/>
    <w:rsid w:val="00F0086C"/>
    <w:rsid w:val="00F00E0A"/>
    <w:rsid w:val="00F01063"/>
    <w:rsid w:val="00F01234"/>
    <w:rsid w:val="00F012AE"/>
    <w:rsid w:val="00F01FD5"/>
    <w:rsid w:val="00F021FA"/>
    <w:rsid w:val="00F02CA4"/>
    <w:rsid w:val="00F05377"/>
    <w:rsid w:val="00F0628A"/>
    <w:rsid w:val="00F064A0"/>
    <w:rsid w:val="00F06AC0"/>
    <w:rsid w:val="00F06B6A"/>
    <w:rsid w:val="00F10798"/>
    <w:rsid w:val="00F10A4D"/>
    <w:rsid w:val="00F10CD6"/>
    <w:rsid w:val="00F112AE"/>
    <w:rsid w:val="00F117A2"/>
    <w:rsid w:val="00F11DFF"/>
    <w:rsid w:val="00F12082"/>
    <w:rsid w:val="00F12122"/>
    <w:rsid w:val="00F1331D"/>
    <w:rsid w:val="00F135EB"/>
    <w:rsid w:val="00F135FF"/>
    <w:rsid w:val="00F13BB5"/>
    <w:rsid w:val="00F13C4B"/>
    <w:rsid w:val="00F13E67"/>
    <w:rsid w:val="00F148A7"/>
    <w:rsid w:val="00F15137"/>
    <w:rsid w:val="00F156FC"/>
    <w:rsid w:val="00F1663B"/>
    <w:rsid w:val="00F16CA7"/>
    <w:rsid w:val="00F170C9"/>
    <w:rsid w:val="00F206E5"/>
    <w:rsid w:val="00F20C7B"/>
    <w:rsid w:val="00F210DE"/>
    <w:rsid w:val="00F21E53"/>
    <w:rsid w:val="00F220A4"/>
    <w:rsid w:val="00F22685"/>
    <w:rsid w:val="00F227C0"/>
    <w:rsid w:val="00F22C30"/>
    <w:rsid w:val="00F22DFA"/>
    <w:rsid w:val="00F230D1"/>
    <w:rsid w:val="00F235C8"/>
    <w:rsid w:val="00F23F86"/>
    <w:rsid w:val="00F24202"/>
    <w:rsid w:val="00F25650"/>
    <w:rsid w:val="00F25B12"/>
    <w:rsid w:val="00F25DA1"/>
    <w:rsid w:val="00F25DB9"/>
    <w:rsid w:val="00F2682E"/>
    <w:rsid w:val="00F26E0F"/>
    <w:rsid w:val="00F27040"/>
    <w:rsid w:val="00F27355"/>
    <w:rsid w:val="00F2738D"/>
    <w:rsid w:val="00F27984"/>
    <w:rsid w:val="00F27A47"/>
    <w:rsid w:val="00F3026F"/>
    <w:rsid w:val="00F302DD"/>
    <w:rsid w:val="00F306D6"/>
    <w:rsid w:val="00F307CF"/>
    <w:rsid w:val="00F310C4"/>
    <w:rsid w:val="00F317F8"/>
    <w:rsid w:val="00F32029"/>
    <w:rsid w:val="00F32258"/>
    <w:rsid w:val="00F322AE"/>
    <w:rsid w:val="00F32622"/>
    <w:rsid w:val="00F32B0A"/>
    <w:rsid w:val="00F33506"/>
    <w:rsid w:val="00F33BE0"/>
    <w:rsid w:val="00F345D3"/>
    <w:rsid w:val="00F349DC"/>
    <w:rsid w:val="00F34C6D"/>
    <w:rsid w:val="00F36244"/>
    <w:rsid w:val="00F36927"/>
    <w:rsid w:val="00F37739"/>
    <w:rsid w:val="00F40472"/>
    <w:rsid w:val="00F40EC9"/>
    <w:rsid w:val="00F41521"/>
    <w:rsid w:val="00F417A4"/>
    <w:rsid w:val="00F41B15"/>
    <w:rsid w:val="00F42766"/>
    <w:rsid w:val="00F427BB"/>
    <w:rsid w:val="00F43027"/>
    <w:rsid w:val="00F4331C"/>
    <w:rsid w:val="00F44919"/>
    <w:rsid w:val="00F44D6A"/>
    <w:rsid w:val="00F45189"/>
    <w:rsid w:val="00F4558E"/>
    <w:rsid w:val="00F4577B"/>
    <w:rsid w:val="00F45A7C"/>
    <w:rsid w:val="00F45B02"/>
    <w:rsid w:val="00F45D6A"/>
    <w:rsid w:val="00F4647B"/>
    <w:rsid w:val="00F468C1"/>
    <w:rsid w:val="00F46F89"/>
    <w:rsid w:val="00F474EC"/>
    <w:rsid w:val="00F476ED"/>
    <w:rsid w:val="00F47A4D"/>
    <w:rsid w:val="00F47D25"/>
    <w:rsid w:val="00F50104"/>
    <w:rsid w:val="00F50241"/>
    <w:rsid w:val="00F5116E"/>
    <w:rsid w:val="00F52276"/>
    <w:rsid w:val="00F524E4"/>
    <w:rsid w:val="00F52A3B"/>
    <w:rsid w:val="00F534DC"/>
    <w:rsid w:val="00F53638"/>
    <w:rsid w:val="00F53D45"/>
    <w:rsid w:val="00F5412E"/>
    <w:rsid w:val="00F541B6"/>
    <w:rsid w:val="00F5473F"/>
    <w:rsid w:val="00F54814"/>
    <w:rsid w:val="00F54EDA"/>
    <w:rsid w:val="00F55168"/>
    <w:rsid w:val="00F5584D"/>
    <w:rsid w:val="00F55EA8"/>
    <w:rsid w:val="00F562FB"/>
    <w:rsid w:val="00F576C8"/>
    <w:rsid w:val="00F60E91"/>
    <w:rsid w:val="00F6104B"/>
    <w:rsid w:val="00F614DB"/>
    <w:rsid w:val="00F61636"/>
    <w:rsid w:val="00F61EEF"/>
    <w:rsid w:val="00F620F9"/>
    <w:rsid w:val="00F62297"/>
    <w:rsid w:val="00F62513"/>
    <w:rsid w:val="00F62EE9"/>
    <w:rsid w:val="00F62FA9"/>
    <w:rsid w:val="00F63873"/>
    <w:rsid w:val="00F63BF4"/>
    <w:rsid w:val="00F64153"/>
    <w:rsid w:val="00F64D46"/>
    <w:rsid w:val="00F658EB"/>
    <w:rsid w:val="00F65DFC"/>
    <w:rsid w:val="00F670F1"/>
    <w:rsid w:val="00F671A9"/>
    <w:rsid w:val="00F67AA1"/>
    <w:rsid w:val="00F67D7E"/>
    <w:rsid w:val="00F70186"/>
    <w:rsid w:val="00F7027B"/>
    <w:rsid w:val="00F71022"/>
    <w:rsid w:val="00F7114B"/>
    <w:rsid w:val="00F71375"/>
    <w:rsid w:val="00F716BF"/>
    <w:rsid w:val="00F71CDE"/>
    <w:rsid w:val="00F7248E"/>
    <w:rsid w:val="00F72943"/>
    <w:rsid w:val="00F72B1A"/>
    <w:rsid w:val="00F72BBC"/>
    <w:rsid w:val="00F72C0F"/>
    <w:rsid w:val="00F73414"/>
    <w:rsid w:val="00F73B67"/>
    <w:rsid w:val="00F73DF2"/>
    <w:rsid w:val="00F74735"/>
    <w:rsid w:val="00F7481F"/>
    <w:rsid w:val="00F75414"/>
    <w:rsid w:val="00F75946"/>
    <w:rsid w:val="00F75CEC"/>
    <w:rsid w:val="00F75EFF"/>
    <w:rsid w:val="00F76161"/>
    <w:rsid w:val="00F77154"/>
    <w:rsid w:val="00F7734E"/>
    <w:rsid w:val="00F7755E"/>
    <w:rsid w:val="00F80003"/>
    <w:rsid w:val="00F800B2"/>
    <w:rsid w:val="00F80CF6"/>
    <w:rsid w:val="00F812F3"/>
    <w:rsid w:val="00F81889"/>
    <w:rsid w:val="00F81F30"/>
    <w:rsid w:val="00F8201E"/>
    <w:rsid w:val="00F822E6"/>
    <w:rsid w:val="00F82839"/>
    <w:rsid w:val="00F82B3C"/>
    <w:rsid w:val="00F82BC3"/>
    <w:rsid w:val="00F82F21"/>
    <w:rsid w:val="00F8330C"/>
    <w:rsid w:val="00F83D89"/>
    <w:rsid w:val="00F84277"/>
    <w:rsid w:val="00F84E0F"/>
    <w:rsid w:val="00F8520A"/>
    <w:rsid w:val="00F85723"/>
    <w:rsid w:val="00F85AFC"/>
    <w:rsid w:val="00F85F78"/>
    <w:rsid w:val="00F8605D"/>
    <w:rsid w:val="00F87576"/>
    <w:rsid w:val="00F87AAA"/>
    <w:rsid w:val="00F87E53"/>
    <w:rsid w:val="00F90053"/>
    <w:rsid w:val="00F90097"/>
    <w:rsid w:val="00F9141A"/>
    <w:rsid w:val="00F91AF1"/>
    <w:rsid w:val="00F929B9"/>
    <w:rsid w:val="00F936A0"/>
    <w:rsid w:val="00F93B8D"/>
    <w:rsid w:val="00F93DEB"/>
    <w:rsid w:val="00F94340"/>
    <w:rsid w:val="00F957C0"/>
    <w:rsid w:val="00F959F8"/>
    <w:rsid w:val="00F95AF6"/>
    <w:rsid w:val="00F965C4"/>
    <w:rsid w:val="00F96799"/>
    <w:rsid w:val="00F97F57"/>
    <w:rsid w:val="00F97FE6"/>
    <w:rsid w:val="00FA038A"/>
    <w:rsid w:val="00FA03A8"/>
    <w:rsid w:val="00FA04E8"/>
    <w:rsid w:val="00FA0605"/>
    <w:rsid w:val="00FA0A13"/>
    <w:rsid w:val="00FA1099"/>
    <w:rsid w:val="00FA1339"/>
    <w:rsid w:val="00FA154B"/>
    <w:rsid w:val="00FA2357"/>
    <w:rsid w:val="00FA29B6"/>
    <w:rsid w:val="00FA2BEE"/>
    <w:rsid w:val="00FA2D2D"/>
    <w:rsid w:val="00FA2D5B"/>
    <w:rsid w:val="00FA2EA0"/>
    <w:rsid w:val="00FA3054"/>
    <w:rsid w:val="00FA3D35"/>
    <w:rsid w:val="00FA3DD1"/>
    <w:rsid w:val="00FA44DD"/>
    <w:rsid w:val="00FA5A29"/>
    <w:rsid w:val="00FA5B1E"/>
    <w:rsid w:val="00FA66EB"/>
    <w:rsid w:val="00FA6778"/>
    <w:rsid w:val="00FA7197"/>
    <w:rsid w:val="00FA7237"/>
    <w:rsid w:val="00FA7507"/>
    <w:rsid w:val="00FA77ED"/>
    <w:rsid w:val="00FA7CE7"/>
    <w:rsid w:val="00FA7CF8"/>
    <w:rsid w:val="00FB04B3"/>
    <w:rsid w:val="00FB0A3A"/>
    <w:rsid w:val="00FB1581"/>
    <w:rsid w:val="00FB1AD5"/>
    <w:rsid w:val="00FB3406"/>
    <w:rsid w:val="00FB3B6E"/>
    <w:rsid w:val="00FB4014"/>
    <w:rsid w:val="00FB420D"/>
    <w:rsid w:val="00FB54AB"/>
    <w:rsid w:val="00FB6108"/>
    <w:rsid w:val="00FB6B50"/>
    <w:rsid w:val="00FB6CEA"/>
    <w:rsid w:val="00FB7166"/>
    <w:rsid w:val="00FB73A1"/>
    <w:rsid w:val="00FB7CA8"/>
    <w:rsid w:val="00FB7CE4"/>
    <w:rsid w:val="00FB7CF8"/>
    <w:rsid w:val="00FC07E0"/>
    <w:rsid w:val="00FC0DEA"/>
    <w:rsid w:val="00FC0F67"/>
    <w:rsid w:val="00FC1118"/>
    <w:rsid w:val="00FC1BE2"/>
    <w:rsid w:val="00FC1DE1"/>
    <w:rsid w:val="00FC1E1A"/>
    <w:rsid w:val="00FC324D"/>
    <w:rsid w:val="00FC39DB"/>
    <w:rsid w:val="00FC4C67"/>
    <w:rsid w:val="00FC4F9B"/>
    <w:rsid w:val="00FC4FD8"/>
    <w:rsid w:val="00FC5725"/>
    <w:rsid w:val="00FC6CA1"/>
    <w:rsid w:val="00FC71C0"/>
    <w:rsid w:val="00FC78AE"/>
    <w:rsid w:val="00FC79A0"/>
    <w:rsid w:val="00FC7F21"/>
    <w:rsid w:val="00FD015D"/>
    <w:rsid w:val="00FD0572"/>
    <w:rsid w:val="00FD10B6"/>
    <w:rsid w:val="00FD1B0D"/>
    <w:rsid w:val="00FD2136"/>
    <w:rsid w:val="00FD2206"/>
    <w:rsid w:val="00FD2749"/>
    <w:rsid w:val="00FD276F"/>
    <w:rsid w:val="00FD2A44"/>
    <w:rsid w:val="00FD2A46"/>
    <w:rsid w:val="00FD2B9D"/>
    <w:rsid w:val="00FD2EA6"/>
    <w:rsid w:val="00FD346B"/>
    <w:rsid w:val="00FD35CF"/>
    <w:rsid w:val="00FD38C3"/>
    <w:rsid w:val="00FD3A04"/>
    <w:rsid w:val="00FD3E3B"/>
    <w:rsid w:val="00FD43B6"/>
    <w:rsid w:val="00FD5468"/>
    <w:rsid w:val="00FD5490"/>
    <w:rsid w:val="00FD69F1"/>
    <w:rsid w:val="00FD6CBC"/>
    <w:rsid w:val="00FD70EA"/>
    <w:rsid w:val="00FD7717"/>
    <w:rsid w:val="00FE0CA0"/>
    <w:rsid w:val="00FE112D"/>
    <w:rsid w:val="00FE1263"/>
    <w:rsid w:val="00FE17C8"/>
    <w:rsid w:val="00FE226C"/>
    <w:rsid w:val="00FE23D0"/>
    <w:rsid w:val="00FE2E4F"/>
    <w:rsid w:val="00FE2F04"/>
    <w:rsid w:val="00FE2F66"/>
    <w:rsid w:val="00FE382B"/>
    <w:rsid w:val="00FE4081"/>
    <w:rsid w:val="00FE5110"/>
    <w:rsid w:val="00FE517E"/>
    <w:rsid w:val="00FE5460"/>
    <w:rsid w:val="00FE54FD"/>
    <w:rsid w:val="00FE5A20"/>
    <w:rsid w:val="00FE64ED"/>
    <w:rsid w:val="00FE6B9F"/>
    <w:rsid w:val="00FE6C3A"/>
    <w:rsid w:val="00FE77F6"/>
    <w:rsid w:val="00FE7970"/>
    <w:rsid w:val="00FF05E5"/>
    <w:rsid w:val="00FF084C"/>
    <w:rsid w:val="00FF0F2E"/>
    <w:rsid w:val="00FF1298"/>
    <w:rsid w:val="00FF156C"/>
    <w:rsid w:val="00FF1958"/>
    <w:rsid w:val="00FF1FDD"/>
    <w:rsid w:val="00FF2CA2"/>
    <w:rsid w:val="00FF2DC3"/>
    <w:rsid w:val="00FF380B"/>
    <w:rsid w:val="00FF3935"/>
    <w:rsid w:val="00FF4104"/>
    <w:rsid w:val="00FF49BC"/>
    <w:rsid w:val="00FF59F2"/>
    <w:rsid w:val="00FF5BC1"/>
    <w:rsid w:val="00FF6561"/>
    <w:rsid w:val="00FF77C0"/>
    <w:rsid w:val="00FF77F0"/>
    <w:rsid w:val="00FF7BF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DACB8"/>
  <w15:chartTrackingRefBased/>
  <w15:docId w15:val="{4D5B4E1A-3510-406F-9E86-700F307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F4558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 w:eastAsia="x-none"/>
    </w:rPr>
  </w:style>
  <w:style w:type="paragraph" w:styleId="2">
    <w:name w:val="heading 2"/>
    <w:basedOn w:val="1"/>
    <w:next w:val="a"/>
    <w:qFormat/>
    <w:rsid w:val="00F4558E"/>
    <w:pPr>
      <w:outlineLvl w:val="1"/>
    </w:pPr>
  </w:style>
  <w:style w:type="paragraph" w:styleId="3">
    <w:name w:val="heading 3"/>
    <w:basedOn w:val="2"/>
    <w:next w:val="a"/>
    <w:qFormat/>
    <w:rsid w:val="00F4558E"/>
    <w:pPr>
      <w:outlineLvl w:val="2"/>
    </w:pPr>
  </w:style>
  <w:style w:type="paragraph" w:styleId="4">
    <w:name w:val="heading 4"/>
    <w:basedOn w:val="3"/>
    <w:next w:val="a"/>
    <w:qFormat/>
    <w:rsid w:val="00F4558E"/>
    <w:pPr>
      <w:outlineLvl w:val="3"/>
    </w:pPr>
  </w:style>
  <w:style w:type="paragraph" w:styleId="6">
    <w:name w:val="heading 6"/>
    <w:basedOn w:val="a"/>
    <w:next w:val="a"/>
    <w:link w:val="60"/>
    <w:qFormat/>
    <w:rsid w:val="00264E7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F4558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F4558E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F4558E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sid w:val="00F4558E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sid w:val="00F4558E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sid w:val="00F4558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4558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F4558E"/>
    <w:rPr>
      <w:u w:val="single"/>
    </w:rPr>
  </w:style>
  <w:style w:type="paragraph" w:customStyle="1" w:styleId="a8">
    <w:name w:val="Текст (лев. подпись)"/>
    <w:basedOn w:val="a"/>
    <w:next w:val="a"/>
    <w:rsid w:val="00F4558E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F4558E"/>
    <w:rPr>
      <w:sz w:val="16"/>
      <w:szCs w:val="16"/>
    </w:rPr>
  </w:style>
  <w:style w:type="paragraph" w:customStyle="1" w:styleId="aa">
    <w:name w:val="Текст (прав. подпись)"/>
    <w:basedOn w:val="a"/>
    <w:next w:val="a"/>
    <w:rsid w:val="00F4558E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F4558E"/>
    <w:rPr>
      <w:sz w:val="16"/>
      <w:szCs w:val="16"/>
    </w:rPr>
  </w:style>
  <w:style w:type="paragraph" w:customStyle="1" w:styleId="ac">
    <w:name w:val="Комментарий"/>
    <w:basedOn w:val="a"/>
    <w:next w:val="a"/>
    <w:rsid w:val="00F4558E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F4558E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F4558E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sid w:val="00F4558E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  <w:rsid w:val="00F4558E"/>
  </w:style>
  <w:style w:type="paragraph" w:customStyle="1" w:styleId="af1">
    <w:name w:val="Таблицы (моноширинный)"/>
    <w:basedOn w:val="a"/>
    <w:next w:val="a"/>
    <w:rsid w:val="00F4558E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F4558E"/>
    <w:pPr>
      <w:ind w:left="140"/>
    </w:pPr>
  </w:style>
  <w:style w:type="paragraph" w:customStyle="1" w:styleId="af3">
    <w:name w:val="Переменная часть"/>
    <w:basedOn w:val="a5"/>
    <w:next w:val="a"/>
    <w:rsid w:val="00F4558E"/>
    <w:rPr>
      <w:sz w:val="16"/>
      <w:szCs w:val="16"/>
    </w:rPr>
  </w:style>
  <w:style w:type="paragraph" w:customStyle="1" w:styleId="af4">
    <w:name w:val="Постоянная часть"/>
    <w:basedOn w:val="a5"/>
    <w:next w:val="a"/>
    <w:rsid w:val="00F4558E"/>
    <w:rPr>
      <w:sz w:val="18"/>
      <w:szCs w:val="18"/>
    </w:rPr>
  </w:style>
  <w:style w:type="paragraph" w:customStyle="1" w:styleId="af5">
    <w:name w:val="Прижатый влево"/>
    <w:basedOn w:val="a"/>
    <w:next w:val="a"/>
    <w:rsid w:val="00F4558E"/>
    <w:pPr>
      <w:ind w:firstLine="0"/>
      <w:jc w:val="left"/>
    </w:pPr>
  </w:style>
  <w:style w:type="character" w:customStyle="1" w:styleId="af6">
    <w:name w:val="Продолжение ссылки"/>
    <w:basedOn w:val="a4"/>
    <w:rsid w:val="00F4558E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rsid w:val="00F4558E"/>
    <w:pPr>
      <w:ind w:right="118" w:firstLine="0"/>
    </w:pPr>
  </w:style>
  <w:style w:type="paragraph" w:customStyle="1" w:styleId="af8">
    <w:name w:val="Текст (справка)"/>
    <w:basedOn w:val="a"/>
    <w:next w:val="a"/>
    <w:rsid w:val="00F4558E"/>
    <w:pPr>
      <w:ind w:left="170" w:right="170" w:firstLine="0"/>
      <w:jc w:val="left"/>
    </w:pPr>
  </w:style>
  <w:style w:type="character" w:customStyle="1" w:styleId="af9">
    <w:name w:val="Утратил силу"/>
    <w:rsid w:val="00F4558E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F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a">
    <w:name w:val="Plain Text"/>
    <w:basedOn w:val="a"/>
    <w:rsid w:val="00F455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2">
    <w:name w:val="Название1"/>
    <w:aliases w:val="Title"/>
    <w:basedOn w:val="a"/>
    <w:link w:val="afb"/>
    <w:qFormat/>
    <w:rsid w:val="00F4558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fb">
    <w:name w:val="Название Знак"/>
    <w:link w:val="12"/>
    <w:rsid w:val="00F4558E"/>
    <w:rPr>
      <w:b/>
      <w:sz w:val="36"/>
      <w:szCs w:val="36"/>
      <w:lang w:val="ru-RU" w:eastAsia="ru-RU" w:bidi="ar-SA"/>
    </w:rPr>
  </w:style>
  <w:style w:type="paragraph" w:styleId="afc">
    <w:name w:val="Body Text"/>
    <w:aliases w:val=" Знак"/>
    <w:basedOn w:val="a"/>
    <w:link w:val="afd"/>
    <w:rsid w:val="00F4558E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d">
    <w:name w:val="Основной текст Знак"/>
    <w:aliases w:val=" Знак Знак"/>
    <w:link w:val="afc"/>
    <w:rsid w:val="00F4558E"/>
    <w:rPr>
      <w:rFonts w:ascii="Arial" w:hAnsi="Arial" w:cs="Arial"/>
      <w:sz w:val="22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link w:val="afe"/>
    <w:uiPriority w:val="99"/>
    <w:rsid w:val="00F4558E"/>
    <w:rPr>
      <w:sz w:val="24"/>
      <w:szCs w:val="24"/>
      <w:lang w:val="ru-RU" w:eastAsia="ru-RU" w:bidi="ar-SA"/>
    </w:rPr>
  </w:style>
  <w:style w:type="character" w:styleId="aff0">
    <w:name w:val="page number"/>
    <w:basedOn w:val="a0"/>
    <w:rsid w:val="00F4558E"/>
  </w:style>
  <w:style w:type="paragraph" w:styleId="aff1">
    <w:name w:val="footer"/>
    <w:basedOn w:val="a"/>
    <w:link w:val="aff2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link w:val="aff1"/>
    <w:uiPriority w:val="99"/>
    <w:rsid w:val="00F4558E"/>
    <w:rPr>
      <w:sz w:val="24"/>
      <w:szCs w:val="24"/>
      <w:lang w:val="ru-RU" w:eastAsia="ru-RU" w:bidi="ar-SA"/>
    </w:rPr>
  </w:style>
  <w:style w:type="paragraph" w:customStyle="1" w:styleId="Pro-Gramma">
    <w:name w:val="Pro-Gramma"/>
    <w:basedOn w:val="a"/>
    <w:rsid w:val="00F4558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F4558E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F4558E"/>
    <w:rPr>
      <w:rFonts w:ascii="Courier New" w:hAnsi="Courier New"/>
    </w:rPr>
  </w:style>
  <w:style w:type="paragraph" w:customStyle="1" w:styleId="aff3">
    <w:name w:val="Нормальный.представление"/>
    <w:rsid w:val="00F4558E"/>
  </w:style>
  <w:style w:type="paragraph" w:styleId="30">
    <w:name w:val="Body Text Indent 3"/>
    <w:basedOn w:val="a"/>
    <w:link w:val="31"/>
    <w:rsid w:val="00F455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4558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3">
    <w:name w:val="xl63"/>
    <w:basedOn w:val="a"/>
    <w:rsid w:val="00F455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rsid w:val="00F4558E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4">
    <w:name w:val="Table Grid"/>
    <w:basedOn w:val="a1"/>
    <w:rsid w:val="00A2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rsid w:val="00C343C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C343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64E7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264E7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1">
    <w:name w:val="Основной текст 2 Знак"/>
    <w:link w:val="20"/>
    <w:rsid w:val="00264E77"/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11400"/>
  </w:style>
  <w:style w:type="paragraph" w:customStyle="1" w:styleId="aff7">
    <w:name w:val="Нормальный (таблица)"/>
    <w:basedOn w:val="a"/>
    <w:next w:val="a"/>
    <w:rsid w:val="00311400"/>
    <w:pPr>
      <w:ind w:firstLine="0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311400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9">
    <w:name w:val="Normal (Web)"/>
    <w:basedOn w:val="a"/>
    <w:uiPriority w:val="99"/>
    <w:unhideWhenUsed/>
    <w:rsid w:val="003114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rsid w:val="006129E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2DA7"/>
    <w:rPr>
      <w:rFonts w:ascii="Arial" w:hAnsi="Arial" w:cs="Arial"/>
      <w:b/>
      <w:bCs/>
      <w:color w:val="000080"/>
      <w:sz w:val="18"/>
      <w:szCs w:val="18"/>
    </w:rPr>
  </w:style>
  <w:style w:type="paragraph" w:styleId="affb">
    <w:name w:val="Body Text Indent"/>
    <w:basedOn w:val="a"/>
    <w:link w:val="affc"/>
    <w:rsid w:val="00E00046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c">
    <w:name w:val="Основной текст с отступом Знак"/>
    <w:link w:val="affb"/>
    <w:rsid w:val="00E00046"/>
    <w:rPr>
      <w:rFonts w:ascii="Arial" w:hAnsi="Arial" w:cs="Arial"/>
      <w:sz w:val="18"/>
      <w:szCs w:val="18"/>
    </w:rPr>
  </w:style>
  <w:style w:type="character" w:styleId="affd">
    <w:name w:val="Hyperlink"/>
    <w:uiPriority w:val="99"/>
    <w:rsid w:val="00C80D70"/>
    <w:rPr>
      <w:color w:val="0563C1"/>
      <w:u w:val="single"/>
    </w:rPr>
  </w:style>
  <w:style w:type="character" w:styleId="affe">
    <w:name w:val="FollowedHyperlink"/>
    <w:uiPriority w:val="99"/>
    <w:unhideWhenUsed/>
    <w:rsid w:val="00B06043"/>
    <w:rPr>
      <w:color w:val="800080"/>
      <w:u w:val="single"/>
    </w:rPr>
  </w:style>
  <w:style w:type="paragraph" w:customStyle="1" w:styleId="xl65">
    <w:name w:val="xl6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043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36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036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D3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43">
    <w:name w:val="xl143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C47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EC47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EC471D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EC47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f4"/>
    <w:uiPriority w:val="39"/>
    <w:rsid w:val="00D21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uiPriority w:val="59"/>
    <w:rsid w:val="00E12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basedOn w:val="a0"/>
    <w:uiPriority w:val="99"/>
    <w:unhideWhenUsed/>
    <w:rsid w:val="008C1CDB"/>
    <w:rPr>
      <w:sz w:val="16"/>
      <w:szCs w:val="16"/>
    </w:rPr>
  </w:style>
  <w:style w:type="paragraph" w:styleId="afff0">
    <w:name w:val="annotation text"/>
    <w:basedOn w:val="a"/>
    <w:link w:val="afff1"/>
    <w:uiPriority w:val="99"/>
    <w:unhideWhenUsed/>
    <w:rsid w:val="008C1CDB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1">
    <w:name w:val="Текст примечания Знак"/>
    <w:basedOn w:val="a0"/>
    <w:link w:val="afff0"/>
    <w:uiPriority w:val="99"/>
    <w:rsid w:val="008C1CDB"/>
    <w:rPr>
      <w:rFonts w:asciiTheme="minorHAnsi" w:eastAsiaTheme="minorHAnsi" w:hAnsiTheme="minorHAnsi" w:cstheme="minorBidi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A26159"/>
  </w:style>
  <w:style w:type="paragraph" w:customStyle="1" w:styleId="ConsPlusTitle">
    <w:name w:val="ConsPlusTitle"/>
    <w:uiPriority w:val="99"/>
    <w:rsid w:val="00A261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uiPriority w:val="99"/>
    <w:rsid w:val="00A26159"/>
    <w:pPr>
      <w:widowControl w:val="0"/>
      <w:autoSpaceDE w:val="0"/>
      <w:autoSpaceDN w:val="0"/>
    </w:pPr>
    <w:rPr>
      <w:rFonts w:ascii="Tahoma" w:hAnsi="Tahoma" w:cs="Tahom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A26159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sid w:val="00A26159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FontStyle14">
    <w:name w:val="Font Style14"/>
    <w:basedOn w:val="a0"/>
    <w:uiPriority w:val="99"/>
    <w:rsid w:val="00A2615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26159"/>
    <w:rPr>
      <w:rFonts w:ascii="Times New Roman" w:hAnsi="Times New Roman" w:cs="Times New Roman"/>
      <w:sz w:val="26"/>
      <w:szCs w:val="26"/>
    </w:rPr>
  </w:style>
  <w:style w:type="table" w:customStyle="1" w:styleId="23">
    <w:name w:val="Сетка таблицы2"/>
    <w:basedOn w:val="a1"/>
    <w:next w:val="aff4"/>
    <w:uiPriority w:val="59"/>
    <w:rsid w:val="00A261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A2615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26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26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2615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A261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A261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A261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A26159"/>
    <w:rPr>
      <w:rFonts w:cs="Times New Roman"/>
      <w:color w:val="605E5C"/>
      <w:shd w:val="clear" w:color="auto" w:fill="E1DFDD"/>
    </w:rPr>
  </w:style>
  <w:style w:type="numbering" w:customStyle="1" w:styleId="32">
    <w:name w:val="Нет списка3"/>
    <w:next w:val="a2"/>
    <w:uiPriority w:val="99"/>
    <w:semiHidden/>
    <w:unhideWhenUsed/>
    <w:rsid w:val="00790715"/>
  </w:style>
  <w:style w:type="table" w:customStyle="1" w:styleId="33">
    <w:name w:val="Сетка таблицы3"/>
    <w:basedOn w:val="a1"/>
    <w:next w:val="aff4"/>
    <w:uiPriority w:val="59"/>
    <w:rsid w:val="007907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0C3697"/>
  </w:style>
  <w:style w:type="table" w:customStyle="1" w:styleId="41">
    <w:name w:val="Сетка таблицы4"/>
    <w:basedOn w:val="a1"/>
    <w:next w:val="aff4"/>
    <w:uiPriority w:val="59"/>
    <w:rsid w:val="000C36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A93C83"/>
  </w:style>
  <w:style w:type="table" w:customStyle="1" w:styleId="50">
    <w:name w:val="Сетка таблицы5"/>
    <w:basedOn w:val="a1"/>
    <w:next w:val="aff4"/>
    <w:uiPriority w:val="59"/>
    <w:rsid w:val="00A93C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A93C83"/>
  </w:style>
  <w:style w:type="table" w:customStyle="1" w:styleId="62">
    <w:name w:val="Сетка таблицы6"/>
    <w:basedOn w:val="a1"/>
    <w:next w:val="aff4"/>
    <w:uiPriority w:val="59"/>
    <w:rsid w:val="00A93C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418306&amp;date=05.08.2022" TargetMode="External"/><Relationship Id="rId18" Type="http://schemas.openxmlformats.org/officeDocument/2006/relationships/hyperlink" Target="https://login.consultant.ru/link/?req=doc&amp;demo=1&amp;base=LAW&amp;n=418306&amp;date=05.08.2022" TargetMode="External"/><Relationship Id="rId26" Type="http://schemas.openxmlformats.org/officeDocument/2006/relationships/hyperlink" Target="https://login.consultant.ru/link/?req=doc&amp;demo=1&amp;base=LAW&amp;n=357066&amp;date=05.08.2022&amp;dst=100051&amp;field=134" TargetMode="External"/><Relationship Id="rId39" Type="http://schemas.openxmlformats.org/officeDocument/2006/relationships/hyperlink" Target="https://login.consultant.ru/link/?req=doc&amp;demo=1&amp;base=LAW&amp;n=400422&amp;date=05.08.2022" TargetMode="External"/><Relationship Id="rId21" Type="http://schemas.openxmlformats.org/officeDocument/2006/relationships/header" Target="header4.xml"/><Relationship Id="rId34" Type="http://schemas.openxmlformats.org/officeDocument/2006/relationships/hyperlink" Target="https://login.consultant.ru/link/?req=doc&amp;demo=1&amp;base=LAW&amp;n=418321&amp;date=05.08.2022" TargetMode="External"/><Relationship Id="rId42" Type="http://schemas.openxmlformats.org/officeDocument/2006/relationships/hyperlink" Target="https://login.consultant.ru/link/?req=doc&amp;demo=1&amp;base=LAW&amp;n=400422&amp;date=05.08.2022" TargetMode="External"/><Relationship Id="rId47" Type="http://schemas.openxmlformats.org/officeDocument/2006/relationships/hyperlink" Target="https://login.consultant.ru/link/?req=doc&amp;demo=1&amp;base=LAW&amp;n=365584&amp;date=05.08.2022&amp;dst=100390&amp;field=134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openxmlformats.org/officeDocument/2006/relationships/hyperlink" Target="https://login.consultant.ru/link/?req=doc&amp;demo=1&amp;base=LAW&amp;n=357066&amp;date=05.08.2022&amp;dst=100053&amp;field=134" TargetMode="External"/><Relationship Id="rId11" Type="http://schemas.openxmlformats.org/officeDocument/2006/relationships/hyperlink" Target="https://login.consultant.ru/link/?req=doc&amp;demo=1&amp;base=LAW&amp;n=418306&amp;date=05.08.2022" TargetMode="External"/><Relationship Id="rId24" Type="http://schemas.openxmlformats.org/officeDocument/2006/relationships/hyperlink" Target="https://login.consultant.ru/link/?req=doc&amp;demo=1&amp;base=LAW&amp;n=357066&amp;date=05.08.2022&amp;dst=100351&amp;field=134" TargetMode="External"/><Relationship Id="rId32" Type="http://schemas.openxmlformats.org/officeDocument/2006/relationships/hyperlink" Target="https://login.consultant.ru/link/?req=doc&amp;demo=1&amp;base=LAW&amp;n=357066&amp;date=05.08.2022&amp;dst=100051&amp;field=134" TargetMode="External"/><Relationship Id="rId37" Type="http://schemas.openxmlformats.org/officeDocument/2006/relationships/hyperlink" Target="https://login.consultant.ru/link/?req=doc&amp;demo=1&amp;base=LAW&amp;n=418306&amp;date=05.08.2022" TargetMode="External"/><Relationship Id="rId40" Type="http://schemas.openxmlformats.org/officeDocument/2006/relationships/hyperlink" Target="https://login.consultant.ru/link/?req=doc&amp;demo=1&amp;base=LAW&amp;n=418306&amp;date=05.08.2022" TargetMode="External"/><Relationship Id="rId45" Type="http://schemas.openxmlformats.org/officeDocument/2006/relationships/hyperlink" Target="https://login.consultant.ru/link/?req=doc&amp;demo=1&amp;base=LAW&amp;n=357066&amp;date=05.08.2022&amp;dst=100351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login.consultant.ru/link/?req=doc&amp;demo=1&amp;base=LAW&amp;n=418306&amp;date=05.08.2022" TargetMode="External"/><Relationship Id="rId28" Type="http://schemas.openxmlformats.org/officeDocument/2006/relationships/hyperlink" Target="https://login.consultant.ru/link/?req=doc&amp;demo=1&amp;base=LAW&amp;n=357066&amp;date=05.08.2022&amp;dst=100051&amp;field=134" TargetMode="External"/><Relationship Id="rId36" Type="http://schemas.openxmlformats.org/officeDocument/2006/relationships/footer" Target="footer3.xm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1&amp;base=LAW&amp;n=149911&amp;date=05.08.2022" TargetMode="External"/><Relationship Id="rId19" Type="http://schemas.openxmlformats.org/officeDocument/2006/relationships/hyperlink" Target="https://login.consultant.ru/link/?req=doc&amp;demo=1&amp;base=LAW&amp;n=418306&amp;date=05.08.2022" TargetMode="External"/><Relationship Id="rId31" Type="http://schemas.openxmlformats.org/officeDocument/2006/relationships/hyperlink" Target="https://login.consultant.ru/link/?req=doc&amp;demo=1&amp;base=LAW&amp;n=422112&amp;date=05.08.2022&amp;dst=2320&amp;field=134" TargetMode="External"/><Relationship Id="rId44" Type="http://schemas.openxmlformats.org/officeDocument/2006/relationships/hyperlink" Target="https://login.consultant.ru/link/?req=doc&amp;demo=1&amp;base=LAW&amp;n=418306&amp;date=05.08.20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demo=1&amp;base=LAW&amp;n=418306&amp;date=05.08.2022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login.consultant.ru/link/?req=doc&amp;demo=1&amp;base=LAW&amp;n=357066&amp;date=05.08.2022&amp;dst=100053&amp;field=134" TargetMode="External"/><Relationship Id="rId30" Type="http://schemas.openxmlformats.org/officeDocument/2006/relationships/hyperlink" Target="https://login.consultant.ru/link/?req=doc&amp;demo=1&amp;base=LAW&amp;n=357066&amp;date=05.08.2022&amp;dst=100112&amp;field=134" TargetMode="External"/><Relationship Id="rId35" Type="http://schemas.openxmlformats.org/officeDocument/2006/relationships/header" Target="header5.xml"/><Relationship Id="rId43" Type="http://schemas.openxmlformats.org/officeDocument/2006/relationships/hyperlink" Target="https://login.consultant.ru/link/?req=doc&amp;demo=1&amp;base=LAW&amp;n=418306&amp;date=05.08.2022" TargetMode="External"/><Relationship Id="rId48" Type="http://schemas.openxmlformats.org/officeDocument/2006/relationships/hyperlink" Target="https://login.consultant.ru/link/?req=doc&amp;demo=1&amp;base=LAW&amp;n=357066&amp;date=05.08.2022&amp;dst=100112&amp;field=134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demo=1&amp;base=LAW&amp;n=418306&amp;date=05.08.2022" TargetMode="External"/><Relationship Id="rId17" Type="http://schemas.openxmlformats.org/officeDocument/2006/relationships/hyperlink" Target="https://login.consultant.ru/link/?req=doc&amp;demo=1&amp;base=LAW&amp;n=418306&amp;date=05.08.2022" TargetMode="External"/><Relationship Id="rId25" Type="http://schemas.openxmlformats.org/officeDocument/2006/relationships/hyperlink" Target="https://login.consultant.ru/link/?req=doc&amp;demo=1&amp;base=LAW&amp;n=423454&amp;date=05.08.2022" TargetMode="External"/><Relationship Id="rId33" Type="http://schemas.openxmlformats.org/officeDocument/2006/relationships/hyperlink" Target="https://login.consultant.ru/link/?req=doc&amp;demo=1&amp;base=LAW&amp;n=357066&amp;date=05.08.2022&amp;dst=100053&amp;field=134" TargetMode="External"/><Relationship Id="rId38" Type="http://schemas.openxmlformats.org/officeDocument/2006/relationships/hyperlink" Target="https://login.consultant.ru/link/?req=doc&amp;demo=1&amp;base=LAW&amp;n=418306&amp;date=05.08.2022" TargetMode="External"/><Relationship Id="rId46" Type="http://schemas.openxmlformats.org/officeDocument/2006/relationships/hyperlink" Target="https://login.consultant.ru/link/?req=doc&amp;demo=1&amp;base=LAW&amp;n=365584&amp;date=05.08.2022&amp;dst=100390&amp;field=134" TargetMode="External"/><Relationship Id="rId20" Type="http://schemas.openxmlformats.org/officeDocument/2006/relationships/hyperlink" Target="https://login.consultant.ru/link/?req=doc&amp;demo=1&amp;base=LAW&amp;n=418306&amp;date=05.08.2022" TargetMode="External"/><Relationship Id="rId41" Type="http://schemas.openxmlformats.org/officeDocument/2006/relationships/hyperlink" Target="https://login.consultant.ru/link/?req=doc&amp;demo=1&amp;base=LAW&amp;n=418306&amp;date=05.08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6186-B05F-40D8-8C22-67B98EBE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18451</Words>
  <Characters>105177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/>
  <LinksUpToDate>false</LinksUpToDate>
  <CharactersWithSpaces>123382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burik_nv</dc:creator>
  <cp:keywords/>
  <dc:description/>
  <cp:lastModifiedBy>Мельничану Лилия Николаевна</cp:lastModifiedBy>
  <cp:revision>4</cp:revision>
  <cp:lastPrinted>2023-07-12T12:02:00Z</cp:lastPrinted>
  <dcterms:created xsi:type="dcterms:W3CDTF">2023-08-17T11:12:00Z</dcterms:created>
  <dcterms:modified xsi:type="dcterms:W3CDTF">2023-08-17T11:13:00Z</dcterms:modified>
</cp:coreProperties>
</file>