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A7" w:rsidRDefault="00B122A7" w:rsidP="00656C1A">
      <w:pPr>
        <w:spacing w:line="120" w:lineRule="atLeast"/>
        <w:jc w:val="center"/>
        <w:rPr>
          <w:sz w:val="24"/>
          <w:szCs w:val="24"/>
        </w:rPr>
      </w:pPr>
    </w:p>
    <w:p w:rsidR="00B122A7" w:rsidRDefault="00B122A7" w:rsidP="00656C1A">
      <w:pPr>
        <w:spacing w:line="120" w:lineRule="atLeast"/>
        <w:jc w:val="center"/>
        <w:rPr>
          <w:sz w:val="24"/>
          <w:szCs w:val="24"/>
        </w:rPr>
      </w:pPr>
    </w:p>
    <w:p w:rsidR="00B122A7" w:rsidRPr="00852378" w:rsidRDefault="00B122A7" w:rsidP="00656C1A">
      <w:pPr>
        <w:spacing w:line="120" w:lineRule="atLeast"/>
        <w:jc w:val="center"/>
        <w:rPr>
          <w:sz w:val="10"/>
          <w:szCs w:val="10"/>
        </w:rPr>
      </w:pPr>
    </w:p>
    <w:p w:rsidR="00B122A7" w:rsidRDefault="00B122A7" w:rsidP="00656C1A">
      <w:pPr>
        <w:spacing w:line="120" w:lineRule="atLeast"/>
        <w:jc w:val="center"/>
        <w:rPr>
          <w:sz w:val="10"/>
          <w:szCs w:val="24"/>
        </w:rPr>
      </w:pPr>
    </w:p>
    <w:p w:rsidR="00B122A7" w:rsidRPr="005541F0" w:rsidRDefault="00B122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22A7" w:rsidRDefault="00B122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122A7" w:rsidRPr="005541F0" w:rsidRDefault="00B122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122A7" w:rsidRPr="005649E4" w:rsidRDefault="00B122A7" w:rsidP="00656C1A">
      <w:pPr>
        <w:spacing w:line="120" w:lineRule="atLeast"/>
        <w:jc w:val="center"/>
        <w:rPr>
          <w:sz w:val="18"/>
          <w:szCs w:val="24"/>
        </w:rPr>
      </w:pPr>
    </w:p>
    <w:p w:rsidR="00B122A7" w:rsidRPr="00656C1A" w:rsidRDefault="00B122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22A7" w:rsidRPr="005541F0" w:rsidRDefault="00B122A7" w:rsidP="00656C1A">
      <w:pPr>
        <w:spacing w:line="120" w:lineRule="atLeast"/>
        <w:jc w:val="center"/>
        <w:rPr>
          <w:sz w:val="18"/>
          <w:szCs w:val="24"/>
        </w:rPr>
      </w:pPr>
    </w:p>
    <w:p w:rsidR="00B122A7" w:rsidRPr="005541F0" w:rsidRDefault="00B122A7" w:rsidP="00656C1A">
      <w:pPr>
        <w:spacing w:line="120" w:lineRule="atLeast"/>
        <w:jc w:val="center"/>
        <w:rPr>
          <w:sz w:val="20"/>
          <w:szCs w:val="24"/>
        </w:rPr>
      </w:pPr>
    </w:p>
    <w:p w:rsidR="00B122A7" w:rsidRPr="00656C1A" w:rsidRDefault="00B122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22A7" w:rsidRDefault="00B122A7" w:rsidP="00656C1A">
      <w:pPr>
        <w:spacing w:line="120" w:lineRule="atLeast"/>
        <w:jc w:val="center"/>
        <w:rPr>
          <w:sz w:val="30"/>
          <w:szCs w:val="24"/>
        </w:rPr>
      </w:pPr>
    </w:p>
    <w:p w:rsidR="00B122A7" w:rsidRPr="00656C1A" w:rsidRDefault="00B122A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22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22A7" w:rsidRPr="00F8214F" w:rsidRDefault="00B122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22A7" w:rsidRPr="00F8214F" w:rsidRDefault="006061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22A7" w:rsidRPr="00F8214F" w:rsidRDefault="00B122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22A7" w:rsidRPr="00F8214F" w:rsidRDefault="006061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122A7" w:rsidRPr="00A63FB0" w:rsidRDefault="00B122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22A7" w:rsidRPr="00A3761A" w:rsidRDefault="006061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122A7" w:rsidRPr="00F8214F" w:rsidRDefault="00B122A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122A7" w:rsidRPr="00F8214F" w:rsidRDefault="00B122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22A7" w:rsidRPr="00AB4194" w:rsidRDefault="00B122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22A7" w:rsidRPr="00F8214F" w:rsidRDefault="006061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3718</w:t>
            </w:r>
          </w:p>
        </w:tc>
      </w:tr>
    </w:tbl>
    <w:p w:rsidR="00B122A7" w:rsidRPr="00C725A6" w:rsidRDefault="00B122A7" w:rsidP="00C725A6">
      <w:pPr>
        <w:rPr>
          <w:rFonts w:cs="Times New Roman"/>
          <w:szCs w:val="28"/>
        </w:rPr>
      </w:pPr>
    </w:p>
    <w:p w:rsidR="00B122A7" w:rsidRDefault="00B122A7" w:rsidP="00B122A7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B122A7" w:rsidRDefault="00B122A7" w:rsidP="00B122A7">
      <w:pPr>
        <w:jc w:val="both"/>
        <w:rPr>
          <w:szCs w:val="28"/>
        </w:rPr>
      </w:pPr>
      <w:r>
        <w:rPr>
          <w:szCs w:val="28"/>
        </w:rPr>
        <w:t>в постановление</w:t>
      </w:r>
      <w:r w:rsidRPr="00514211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B122A7" w:rsidRPr="00A9102E" w:rsidRDefault="00B122A7" w:rsidP="00B122A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города </w:t>
      </w:r>
      <w:r w:rsidRPr="00A9102E">
        <w:rPr>
          <w:szCs w:val="28"/>
        </w:rPr>
        <w:t>от 13.12.2013</w:t>
      </w:r>
      <w:r w:rsidRPr="00514211">
        <w:rPr>
          <w:bCs/>
          <w:szCs w:val="28"/>
        </w:rPr>
        <w:t xml:space="preserve"> </w:t>
      </w:r>
      <w:r w:rsidRPr="00A9102E">
        <w:rPr>
          <w:szCs w:val="28"/>
        </w:rPr>
        <w:t>№ 8981</w:t>
      </w:r>
    </w:p>
    <w:p w:rsidR="00B122A7" w:rsidRDefault="00B122A7" w:rsidP="00B122A7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A9102E">
        <w:rPr>
          <w:bCs/>
          <w:szCs w:val="28"/>
        </w:rPr>
        <w:t xml:space="preserve">«Об утверждении </w:t>
      </w:r>
      <w:r>
        <w:rPr>
          <w:bCs/>
          <w:szCs w:val="28"/>
        </w:rPr>
        <w:t>муниципальной</w:t>
      </w:r>
    </w:p>
    <w:p w:rsidR="00B122A7" w:rsidRPr="007D24B0" w:rsidRDefault="00B122A7" w:rsidP="00B122A7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bCs/>
          <w:szCs w:val="28"/>
        </w:rPr>
        <w:t xml:space="preserve">программы </w:t>
      </w:r>
      <w:r w:rsidRPr="007D24B0">
        <w:rPr>
          <w:szCs w:val="20"/>
        </w:rPr>
        <w:t>«Развитие транспортной</w:t>
      </w:r>
    </w:p>
    <w:p w:rsidR="00B122A7" w:rsidRDefault="00B122A7" w:rsidP="00B122A7">
      <w:pPr>
        <w:widowControl w:val="0"/>
        <w:autoSpaceDE w:val="0"/>
        <w:autoSpaceDN w:val="0"/>
        <w:adjustRightInd w:val="0"/>
        <w:rPr>
          <w:szCs w:val="20"/>
        </w:rPr>
      </w:pPr>
      <w:r w:rsidRPr="007D24B0">
        <w:rPr>
          <w:szCs w:val="20"/>
        </w:rPr>
        <w:t>системы</w:t>
      </w:r>
      <w:r w:rsidRPr="00514211">
        <w:rPr>
          <w:szCs w:val="20"/>
        </w:rPr>
        <w:t xml:space="preserve"> </w:t>
      </w:r>
      <w:r>
        <w:rPr>
          <w:szCs w:val="20"/>
        </w:rPr>
        <w:t>города</w:t>
      </w:r>
      <w:r>
        <w:rPr>
          <w:szCs w:val="28"/>
        </w:rPr>
        <w:t xml:space="preserve"> </w:t>
      </w:r>
      <w:r w:rsidRPr="00CD656F">
        <w:rPr>
          <w:szCs w:val="28"/>
        </w:rPr>
        <w:t>Сургут</w:t>
      </w:r>
      <w:r>
        <w:rPr>
          <w:szCs w:val="28"/>
        </w:rPr>
        <w:t>а</w:t>
      </w:r>
    </w:p>
    <w:p w:rsidR="00B122A7" w:rsidRDefault="00B122A7" w:rsidP="00B122A7">
      <w:pPr>
        <w:widowControl w:val="0"/>
        <w:autoSpaceDE w:val="0"/>
        <w:autoSpaceDN w:val="0"/>
        <w:adjustRightInd w:val="0"/>
        <w:rPr>
          <w:szCs w:val="20"/>
        </w:rPr>
      </w:pPr>
      <w:r w:rsidRPr="007D24B0">
        <w:rPr>
          <w:szCs w:val="20"/>
        </w:rPr>
        <w:t xml:space="preserve">на </w:t>
      </w:r>
      <w:r>
        <w:rPr>
          <w:szCs w:val="20"/>
        </w:rPr>
        <w:t>период до 2030 года</w:t>
      </w:r>
      <w:r w:rsidRPr="007D24B0">
        <w:rPr>
          <w:szCs w:val="20"/>
        </w:rPr>
        <w:t>»</w:t>
      </w:r>
    </w:p>
    <w:p w:rsidR="00B122A7" w:rsidRDefault="00B122A7" w:rsidP="00B122A7">
      <w:pPr>
        <w:widowControl w:val="0"/>
        <w:autoSpaceDE w:val="0"/>
        <w:autoSpaceDN w:val="0"/>
        <w:adjustRightInd w:val="0"/>
        <w:rPr>
          <w:szCs w:val="20"/>
        </w:rPr>
      </w:pPr>
    </w:p>
    <w:p w:rsidR="00B122A7" w:rsidRPr="007D24B0" w:rsidRDefault="00B122A7" w:rsidP="00B122A7">
      <w:pPr>
        <w:widowControl w:val="0"/>
        <w:autoSpaceDE w:val="0"/>
        <w:autoSpaceDN w:val="0"/>
        <w:adjustRightInd w:val="0"/>
        <w:rPr>
          <w:szCs w:val="20"/>
        </w:rPr>
      </w:pPr>
    </w:p>
    <w:p w:rsidR="00B122A7" w:rsidRDefault="00B122A7" w:rsidP="00B122A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05D2">
        <w:rPr>
          <w:szCs w:val="28"/>
        </w:rPr>
        <w:t>В</w:t>
      </w:r>
      <w:r>
        <w:rPr>
          <w:szCs w:val="28"/>
        </w:rPr>
        <w:t xml:space="preserve"> </w:t>
      </w:r>
      <w:r w:rsidRPr="005805D2">
        <w:rPr>
          <w:szCs w:val="28"/>
        </w:rPr>
        <w:t>соответствии с</w:t>
      </w:r>
      <w:r>
        <w:rPr>
          <w:szCs w:val="28"/>
        </w:rPr>
        <w:t>о статьей 179 Бюджетного кодекса Российской Федерации,</w:t>
      </w:r>
      <w:r w:rsidRPr="005805D2">
        <w:rPr>
          <w:szCs w:val="28"/>
        </w:rPr>
        <w:t xml:space="preserve"> </w:t>
      </w:r>
      <w:r>
        <w:rPr>
          <w:szCs w:val="28"/>
        </w:rPr>
        <w:t>р</w:t>
      </w:r>
      <w:r w:rsidRPr="009578BB">
        <w:rPr>
          <w:szCs w:val="28"/>
        </w:rPr>
        <w:t>ешение</w:t>
      </w:r>
      <w:r>
        <w:rPr>
          <w:szCs w:val="28"/>
        </w:rPr>
        <w:t>м</w:t>
      </w:r>
      <w:r w:rsidRPr="009578BB">
        <w:rPr>
          <w:szCs w:val="28"/>
        </w:rPr>
        <w:t xml:space="preserve"> Думы</w:t>
      </w:r>
      <w:r>
        <w:rPr>
          <w:szCs w:val="28"/>
        </w:rPr>
        <w:t xml:space="preserve"> города от </w:t>
      </w:r>
      <w:r w:rsidRPr="00741E45">
        <w:rPr>
          <w:szCs w:val="28"/>
        </w:rPr>
        <w:t>26.12.2022 № 257-</w:t>
      </w:r>
      <w:r w:rsidRPr="00741E45">
        <w:rPr>
          <w:szCs w:val="28"/>
          <w:lang w:val="en-US"/>
        </w:rPr>
        <w:t>VII</w:t>
      </w:r>
      <w:r w:rsidRPr="00741E45">
        <w:rPr>
          <w:szCs w:val="28"/>
        </w:rPr>
        <w:t xml:space="preserve"> ДГ</w:t>
      </w:r>
      <w:r w:rsidRPr="009578BB">
        <w:rPr>
          <w:szCs w:val="28"/>
          <w:shd w:val="clear" w:color="auto" w:fill="FFFFFF"/>
        </w:rPr>
        <w:t xml:space="preserve"> «О бюджете городского округа город Сургут на 202</w:t>
      </w:r>
      <w:r>
        <w:rPr>
          <w:szCs w:val="28"/>
          <w:shd w:val="clear" w:color="auto" w:fill="FFFFFF"/>
        </w:rPr>
        <w:t>3</w:t>
      </w:r>
      <w:r w:rsidRPr="009578BB">
        <w:rPr>
          <w:szCs w:val="28"/>
          <w:shd w:val="clear" w:color="auto" w:fill="FFFFFF"/>
        </w:rPr>
        <w:t xml:space="preserve"> год и плановый период 202</w:t>
      </w:r>
      <w:r>
        <w:rPr>
          <w:szCs w:val="28"/>
          <w:shd w:val="clear" w:color="auto" w:fill="FFFFFF"/>
        </w:rPr>
        <w:t>4</w:t>
      </w:r>
      <w:r w:rsidRPr="009578BB">
        <w:rPr>
          <w:szCs w:val="28"/>
          <w:shd w:val="clear" w:color="auto" w:fill="FFFFFF"/>
        </w:rPr>
        <w:t xml:space="preserve"> – </w:t>
      </w:r>
      <w:r>
        <w:rPr>
          <w:szCs w:val="28"/>
          <w:shd w:val="clear" w:color="auto" w:fill="FFFFFF"/>
        </w:rPr>
        <w:t xml:space="preserve">                          </w:t>
      </w:r>
      <w:r w:rsidRPr="009578BB">
        <w:rPr>
          <w:szCs w:val="28"/>
          <w:shd w:val="clear" w:color="auto" w:fill="FFFFFF"/>
        </w:rPr>
        <w:t>202</w:t>
      </w:r>
      <w:r>
        <w:rPr>
          <w:szCs w:val="28"/>
          <w:shd w:val="clear" w:color="auto" w:fill="FFFFFF"/>
        </w:rPr>
        <w:t>5</w:t>
      </w:r>
      <w:r w:rsidRPr="009578BB">
        <w:rPr>
          <w:szCs w:val="28"/>
          <w:shd w:val="clear" w:color="auto" w:fill="FFFFFF"/>
        </w:rPr>
        <w:t xml:space="preserve"> годов»</w:t>
      </w:r>
      <w:r>
        <w:rPr>
          <w:color w:val="313131"/>
          <w:szCs w:val="28"/>
          <w:shd w:val="clear" w:color="auto" w:fill="FFFFFF"/>
        </w:rPr>
        <w:t>,</w:t>
      </w:r>
      <w:r w:rsidRPr="00BE5342">
        <w:rPr>
          <w:rFonts w:cs="Arial"/>
          <w:szCs w:val="28"/>
        </w:rPr>
        <w:t xml:space="preserve"> постановлением Администрации города от 17.07.2013</w:t>
      </w:r>
      <w:r>
        <w:rPr>
          <w:rFonts w:cs="Arial"/>
          <w:szCs w:val="28"/>
        </w:rPr>
        <w:t xml:space="preserve"> </w:t>
      </w:r>
      <w:r w:rsidRPr="00BE5342">
        <w:rPr>
          <w:rFonts w:cs="Arial"/>
          <w:szCs w:val="28"/>
        </w:rPr>
        <w:t>№</w:t>
      </w:r>
      <w:r>
        <w:rPr>
          <w:rFonts w:cs="Arial"/>
          <w:szCs w:val="28"/>
        </w:rPr>
        <w:t xml:space="preserve"> </w:t>
      </w:r>
      <w:r w:rsidRPr="00BE5342">
        <w:rPr>
          <w:rFonts w:cs="Arial"/>
          <w:szCs w:val="28"/>
        </w:rPr>
        <w:t xml:space="preserve">5159 </w:t>
      </w:r>
      <w:r>
        <w:rPr>
          <w:rFonts w:cs="Arial"/>
          <w:szCs w:val="28"/>
        </w:rPr>
        <w:t xml:space="preserve">                            </w:t>
      </w:r>
      <w:r w:rsidRPr="00BE5342">
        <w:rPr>
          <w:rFonts w:cs="Arial"/>
          <w:szCs w:val="28"/>
        </w:rPr>
        <w:t xml:space="preserve">«Об утверждении порядка принятия решений о разработке, формирования </w:t>
      </w:r>
      <w:r>
        <w:rPr>
          <w:rFonts w:cs="Arial"/>
          <w:szCs w:val="28"/>
        </w:rPr>
        <w:t xml:space="preserve">                                </w:t>
      </w:r>
      <w:r w:rsidRPr="00BE5342">
        <w:rPr>
          <w:rFonts w:cs="Arial"/>
          <w:szCs w:val="28"/>
        </w:rPr>
        <w:t>и реализации муниципальных программ городского округа Сургут</w:t>
      </w:r>
      <w:r>
        <w:rPr>
          <w:rFonts w:cs="Arial"/>
          <w:szCs w:val="28"/>
        </w:rPr>
        <w:t xml:space="preserve"> Ханты-Мансийского автономного округа – Югры</w:t>
      </w:r>
      <w:r w:rsidRPr="00BE5342">
        <w:rPr>
          <w:rFonts w:cs="Arial"/>
          <w:szCs w:val="28"/>
        </w:rPr>
        <w:t>», распоряжени</w:t>
      </w:r>
      <w:r>
        <w:rPr>
          <w:rFonts w:cs="Arial"/>
          <w:szCs w:val="28"/>
        </w:rPr>
        <w:t>ем</w:t>
      </w:r>
      <w:r w:rsidRPr="00BE5342">
        <w:rPr>
          <w:rFonts w:cs="Arial"/>
          <w:szCs w:val="28"/>
        </w:rPr>
        <w:t xml:space="preserve"> Администрации города</w:t>
      </w:r>
      <w:r>
        <w:rPr>
          <w:rFonts w:cs="Arial"/>
          <w:szCs w:val="28"/>
        </w:rPr>
        <w:t xml:space="preserve"> </w:t>
      </w:r>
      <w:r w:rsidRPr="00BE5342">
        <w:rPr>
          <w:rFonts w:cs="Arial"/>
          <w:szCs w:val="28"/>
        </w:rPr>
        <w:t>от 30.12.2005 № 3686</w:t>
      </w:r>
      <w:r>
        <w:rPr>
          <w:rFonts w:cs="Arial"/>
          <w:szCs w:val="28"/>
        </w:rPr>
        <w:t xml:space="preserve"> </w:t>
      </w:r>
      <w:r w:rsidRPr="00BE5342">
        <w:rPr>
          <w:rFonts w:cs="Arial"/>
          <w:szCs w:val="28"/>
        </w:rPr>
        <w:t xml:space="preserve">«Об утверждении </w:t>
      </w:r>
      <w:r>
        <w:rPr>
          <w:rFonts w:cs="Arial"/>
          <w:szCs w:val="28"/>
        </w:rPr>
        <w:t>Р</w:t>
      </w:r>
      <w:r w:rsidRPr="00BE5342">
        <w:rPr>
          <w:rFonts w:cs="Arial"/>
          <w:szCs w:val="28"/>
        </w:rPr>
        <w:t>егламента Администрации города»</w:t>
      </w:r>
      <w:r>
        <w:rPr>
          <w:szCs w:val="28"/>
        </w:rPr>
        <w:t>:</w:t>
      </w:r>
      <w:r w:rsidR="00597FA4">
        <w:rPr>
          <w:szCs w:val="28"/>
        </w:rPr>
        <w:t xml:space="preserve"> </w:t>
      </w:r>
    </w:p>
    <w:p w:rsidR="00B122A7" w:rsidRDefault="00B122A7" w:rsidP="00B122A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454AE">
        <w:rPr>
          <w:szCs w:val="28"/>
        </w:rPr>
        <w:t>Внести в постановление Администрации города от 13.12.2013 № 8981 «Об утверждении муниципальной программы «Развитие транспортной системы города Сургута на период до 2030 года» (с изменениями от 30.04.2014 № 2914, 17.07.2014 № 4950, 26.09.2014 № 6590, 15.12.2014 № 8406, 15.12.2014 № 8442, 27.02.2015 № 1352, 10.07.2015 № 4810, 20.08.2015 № 5794, 06.10.2015 № 7002, 20.11.2015 № 8066, 30.12.2015 № 9241, 25.03.2016 № 2135, 12.05.2016 № 3497, 29.06.2016 № 4821, 08.09.2016 № 6721, 14.12.2016 № 9130, 13.02.2017 № 828, 13.06.2017 № 4900, 11.08.2017 № 7127, 07.11.2017 № 9569, 13.02.2018 № 1056, 13.06.2018 № 4373, 14.08.2018 № 6194, 10.09.2018 № 6861, 20.11.2018 № 8755, 26.02.2019 № 1333, 28.03.2019 № 2096, 21.06.2019 № 4438, 24.07.2019 № 5408, 25.09.2019 № 7105, 17.12.2019 № 9478, 06.02.2020 № 868, 15.06.2020 № 3856, 15.10.2020 № 7241, 29.12.2020 № 10081, 17.02.2021 № 1175, 08.04.2021 № 2670, 25.06.2021 № 5229, 30.07.2021 № 6538, 17.11.2021 № 9806, 28.02.2022</w:t>
      </w:r>
      <w:r>
        <w:rPr>
          <w:szCs w:val="28"/>
        </w:rPr>
        <w:t xml:space="preserve"> </w:t>
      </w:r>
      <w:r w:rsidRPr="00E454AE">
        <w:rPr>
          <w:szCs w:val="28"/>
        </w:rPr>
        <w:t xml:space="preserve">№ 1663, 22.07.2022 № 6044, 01.12.2022 № 9475, 12.12.2022 № 10083, 12.12.2022                               </w:t>
      </w:r>
      <w:r w:rsidRPr="00E454AE">
        <w:rPr>
          <w:szCs w:val="28"/>
        </w:rPr>
        <w:lastRenderedPageBreak/>
        <w:t>№ 10087, 20.02.2023 № 901, 23.06.2023 № 3208) следующее изменение:</w:t>
      </w:r>
    </w:p>
    <w:p w:rsidR="00B122A7" w:rsidRPr="009B6962" w:rsidRDefault="00B122A7" w:rsidP="00B122A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B122A7">
        <w:rPr>
          <w:szCs w:val="28"/>
        </w:rPr>
        <w:t xml:space="preserve"> приложении 2 к муниципальной программе «Развитие транспортной </w:t>
      </w:r>
      <w:r w:rsidRPr="00B122A7">
        <w:rPr>
          <w:spacing w:val="-6"/>
          <w:szCs w:val="28"/>
        </w:rPr>
        <w:t xml:space="preserve">системы города Сургута на период до 2030 года» </w:t>
      </w:r>
      <w:r w:rsidR="00190C1A">
        <w:rPr>
          <w:spacing w:val="-6"/>
          <w:szCs w:val="28"/>
        </w:rPr>
        <w:t>слова «</w:t>
      </w:r>
      <w:r w:rsidR="00190C1A" w:rsidRPr="00190C1A">
        <w:rPr>
          <w:spacing w:val="-6"/>
          <w:szCs w:val="28"/>
        </w:rPr>
        <w:t>Мероприятие 16.1.3. Изготовление (приобретение), замена, установка, размещение, демонтаж и утили</w:t>
      </w:r>
      <w:r w:rsidR="00190C1A">
        <w:rPr>
          <w:spacing w:val="-6"/>
          <w:szCs w:val="28"/>
        </w:rPr>
        <w:t>-</w:t>
      </w:r>
      <w:r w:rsidR="00190C1A" w:rsidRPr="00190C1A">
        <w:rPr>
          <w:spacing w:val="-6"/>
          <w:szCs w:val="28"/>
        </w:rPr>
        <w:t>зация маршрутных указателей (информационных аппликаций) на остановочных пунктах общественного транспорта</w:t>
      </w:r>
      <w:r w:rsidR="00190C1A">
        <w:rPr>
          <w:spacing w:val="-6"/>
          <w:szCs w:val="28"/>
        </w:rPr>
        <w:t>» заменить словами «</w:t>
      </w:r>
      <w:r w:rsidR="00190C1A" w:rsidRPr="00190C1A">
        <w:rPr>
          <w:spacing w:val="-6"/>
          <w:szCs w:val="28"/>
        </w:rPr>
        <w:t>Мероприятие 16.1.3.</w:t>
      </w:r>
      <w:r w:rsidR="00190C1A">
        <w:rPr>
          <w:spacing w:val="-6"/>
          <w:szCs w:val="28"/>
        </w:rPr>
        <w:t xml:space="preserve"> </w:t>
      </w:r>
      <w:r w:rsidRPr="00190C1A">
        <w:rPr>
          <w:spacing w:val="-4"/>
          <w:szCs w:val="28"/>
        </w:rPr>
        <w:t>Изготовление (приобретение), замена, установка, размещение, демонтаж и утили</w:t>
      </w:r>
      <w:r w:rsidR="00190C1A" w:rsidRPr="00190C1A">
        <w:rPr>
          <w:spacing w:val="-4"/>
          <w:szCs w:val="28"/>
        </w:rPr>
        <w:t>-</w:t>
      </w:r>
      <w:r w:rsidRPr="009B6962">
        <w:rPr>
          <w:szCs w:val="28"/>
        </w:rPr>
        <w:t>зация маршрутных указателей (информационных аппликаций) на остановочных пунктах общественного транспорта</w:t>
      </w:r>
      <w:r>
        <w:rPr>
          <w:szCs w:val="28"/>
        </w:rPr>
        <w:t>, изготовление полиграфической продукции для информирования пассажиров автобусных маршрутов</w:t>
      </w:r>
      <w:r w:rsidRPr="009B6962">
        <w:rPr>
          <w:szCs w:val="28"/>
        </w:rPr>
        <w:t>»</w:t>
      </w:r>
      <w:r>
        <w:rPr>
          <w:szCs w:val="28"/>
        </w:rPr>
        <w:t>.</w:t>
      </w:r>
    </w:p>
    <w:p w:rsidR="00B122A7" w:rsidRPr="00242303" w:rsidRDefault="00B122A7" w:rsidP="00B122A7">
      <w:pPr>
        <w:suppressAutoHyphens/>
        <w:ind w:firstLine="709"/>
        <w:contextualSpacing/>
        <w:jc w:val="both"/>
        <w:rPr>
          <w:spacing w:val="2"/>
          <w:szCs w:val="28"/>
        </w:rPr>
      </w:pPr>
      <w:r>
        <w:rPr>
          <w:szCs w:val="28"/>
        </w:rPr>
        <w:t>2. Департаменту</w:t>
      </w:r>
      <w:r w:rsidRPr="00396CB0">
        <w:rPr>
          <w:szCs w:val="28"/>
        </w:rPr>
        <w:t xml:space="preserve"> </w:t>
      </w:r>
      <w:r>
        <w:rPr>
          <w:szCs w:val="28"/>
        </w:rPr>
        <w:t>массовых коммуникаций и аналитики</w:t>
      </w:r>
      <w:r w:rsidRPr="00396CB0">
        <w:rPr>
          <w:szCs w:val="28"/>
        </w:rPr>
        <w:t xml:space="preserve"> разместить настоящее</w:t>
      </w:r>
      <w:r>
        <w:rPr>
          <w:szCs w:val="28"/>
        </w:rPr>
        <w:t xml:space="preserve"> постановление</w:t>
      </w:r>
      <w:r w:rsidRPr="00396CB0">
        <w:rPr>
          <w:szCs w:val="28"/>
        </w:rPr>
        <w:t xml:space="preserve"> на официальном портале Администрации города</w:t>
      </w:r>
      <w:r>
        <w:rPr>
          <w:szCs w:val="28"/>
        </w:rPr>
        <w:t xml:space="preserve">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 w:rsidRPr="00C32556">
        <w:rPr>
          <w:szCs w:val="28"/>
        </w:rPr>
        <w:t>.</w:t>
      </w:r>
      <w:r>
        <w:rPr>
          <w:szCs w:val="28"/>
          <w:lang w:val="en-US"/>
        </w:rPr>
        <w:t>ru</w:t>
      </w:r>
      <w:r w:rsidRPr="00396CB0">
        <w:rPr>
          <w:szCs w:val="28"/>
        </w:rPr>
        <w:t>.</w:t>
      </w:r>
    </w:p>
    <w:p w:rsidR="00B122A7" w:rsidRDefault="00B122A7" w:rsidP="00B122A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6044E">
        <w:rPr>
          <w:szCs w:val="28"/>
        </w:rPr>
        <w:t>Муниципальному казенному учреждению «Наш город»</w:t>
      </w:r>
      <w:r>
        <w:rPr>
          <w:szCs w:val="28"/>
        </w:rPr>
        <w:t>:</w:t>
      </w:r>
    </w:p>
    <w:p w:rsidR="00B122A7" w:rsidRPr="00D86731" w:rsidRDefault="00B122A7" w:rsidP="00B122A7">
      <w:pPr>
        <w:suppressAutoHyphens/>
        <w:ind w:firstLine="709"/>
        <w:jc w:val="both"/>
        <w:rPr>
          <w:color w:val="000000" w:themeColor="text1"/>
          <w:szCs w:val="28"/>
        </w:rPr>
      </w:pPr>
      <w:r w:rsidRPr="00921385">
        <w:rPr>
          <w:szCs w:val="28"/>
        </w:rPr>
        <w:t xml:space="preserve">3.1. Опубликовать </w:t>
      </w:r>
      <w:r>
        <w:rPr>
          <w:szCs w:val="28"/>
        </w:rPr>
        <w:t xml:space="preserve">(разместить) </w:t>
      </w:r>
      <w:r w:rsidRPr="00921385">
        <w:rPr>
          <w:szCs w:val="28"/>
        </w:rPr>
        <w:t xml:space="preserve">настоящее постановление в </w:t>
      </w:r>
      <w:r>
        <w:rPr>
          <w:szCs w:val="28"/>
        </w:rPr>
        <w:t>сетевом издании «Официальные документы города Сургута</w:t>
      </w:r>
      <w:r w:rsidRPr="00D86731">
        <w:rPr>
          <w:color w:val="000000" w:themeColor="text1"/>
          <w:szCs w:val="28"/>
        </w:rPr>
        <w:t xml:space="preserve">»: </w:t>
      </w:r>
      <w:r w:rsidRPr="00B122A7">
        <w:rPr>
          <w:szCs w:val="28"/>
          <w:lang w:val="en-US"/>
        </w:rPr>
        <w:t>docsurgut</w:t>
      </w:r>
      <w:r w:rsidRPr="00B122A7">
        <w:rPr>
          <w:szCs w:val="28"/>
        </w:rPr>
        <w:t>.</w:t>
      </w:r>
      <w:r w:rsidRPr="00B122A7">
        <w:rPr>
          <w:szCs w:val="28"/>
          <w:lang w:val="en-US"/>
        </w:rPr>
        <w:t>ru</w:t>
      </w:r>
      <w:r w:rsidRPr="00D86731">
        <w:rPr>
          <w:color w:val="000000" w:themeColor="text1"/>
          <w:szCs w:val="28"/>
        </w:rPr>
        <w:t>.</w:t>
      </w:r>
    </w:p>
    <w:p w:rsidR="00B122A7" w:rsidRPr="00921385" w:rsidRDefault="00B122A7" w:rsidP="00B122A7">
      <w:pPr>
        <w:suppressAutoHyphens/>
        <w:ind w:firstLine="709"/>
        <w:jc w:val="both"/>
        <w:rPr>
          <w:szCs w:val="28"/>
        </w:rPr>
      </w:pPr>
      <w:r w:rsidRPr="00921385">
        <w:rPr>
          <w:szCs w:val="28"/>
        </w:rPr>
        <w:t xml:space="preserve">3.2. Опубликовать настоящее постановление </w:t>
      </w:r>
      <w:r w:rsidR="00597FA4">
        <w:rPr>
          <w:szCs w:val="28"/>
        </w:rPr>
        <w:t xml:space="preserve">в </w:t>
      </w:r>
      <w:r w:rsidRPr="00921385">
        <w:rPr>
          <w:szCs w:val="28"/>
        </w:rPr>
        <w:t>газете «Сургутские ведомости».</w:t>
      </w:r>
    </w:p>
    <w:p w:rsidR="00B122A7" w:rsidRPr="00AA4314" w:rsidRDefault="00B122A7" w:rsidP="00B122A7">
      <w:pPr>
        <w:suppressAutoHyphens/>
        <w:ind w:firstLine="709"/>
        <w:jc w:val="both"/>
        <w:rPr>
          <w:szCs w:val="28"/>
        </w:rPr>
      </w:pPr>
      <w:r w:rsidRPr="00AA4314">
        <w:rPr>
          <w:szCs w:val="28"/>
        </w:rPr>
        <w:t xml:space="preserve">4. Настоящее </w:t>
      </w:r>
      <w:r>
        <w:rPr>
          <w:szCs w:val="28"/>
        </w:rPr>
        <w:t>постановление вступает в силу после</w:t>
      </w:r>
      <w:r w:rsidRPr="00AA4314">
        <w:rPr>
          <w:szCs w:val="28"/>
        </w:rPr>
        <w:t xml:space="preserve"> его </w:t>
      </w:r>
      <w:r>
        <w:rPr>
          <w:szCs w:val="28"/>
        </w:rPr>
        <w:t>официального опубликования.</w:t>
      </w:r>
    </w:p>
    <w:p w:rsidR="00B122A7" w:rsidRPr="00F00FAF" w:rsidRDefault="00B122A7" w:rsidP="00B122A7">
      <w:pPr>
        <w:suppressAutoHyphens/>
        <w:ind w:firstLine="709"/>
        <w:contextualSpacing/>
        <w:jc w:val="both"/>
        <w:rPr>
          <w:szCs w:val="28"/>
        </w:rPr>
      </w:pPr>
      <w:r w:rsidRPr="005805D2">
        <w:rPr>
          <w:szCs w:val="28"/>
        </w:rPr>
        <w:t>5</w:t>
      </w:r>
      <w:r>
        <w:rPr>
          <w:szCs w:val="28"/>
        </w:rPr>
        <w:t xml:space="preserve">. </w:t>
      </w:r>
      <w:r w:rsidRPr="00D50608">
        <w:rPr>
          <w:szCs w:val="28"/>
        </w:rPr>
        <w:t>Контроль за выполнением постановления возложить на заместителя   Главы города, курирующ</w:t>
      </w:r>
      <w:r>
        <w:rPr>
          <w:szCs w:val="28"/>
        </w:rPr>
        <w:t>его</w:t>
      </w:r>
      <w:r w:rsidRPr="00D50608">
        <w:rPr>
          <w:szCs w:val="28"/>
        </w:rPr>
        <w:t xml:space="preserve"> сферу городского хозяйства, природопользования </w:t>
      </w:r>
      <w:r>
        <w:rPr>
          <w:szCs w:val="28"/>
        </w:rPr>
        <w:t xml:space="preserve"> </w:t>
      </w:r>
      <w:r w:rsidRPr="00190C1A">
        <w:rPr>
          <w:spacing w:val="-4"/>
          <w:szCs w:val="28"/>
        </w:rPr>
        <w:t>и экологии, управления земельными ресурсами городского округа и имуществом,</w:t>
      </w:r>
      <w:r w:rsidRPr="00D50608">
        <w:rPr>
          <w:szCs w:val="28"/>
        </w:rPr>
        <w:t xml:space="preserve"> находящим</w:t>
      </w:r>
      <w:r>
        <w:rPr>
          <w:szCs w:val="28"/>
        </w:rPr>
        <w:t>и</w:t>
      </w:r>
      <w:r w:rsidRPr="00D50608">
        <w:rPr>
          <w:szCs w:val="28"/>
        </w:rPr>
        <w:t>ся в муниципальной собственности.</w:t>
      </w:r>
    </w:p>
    <w:p w:rsidR="00B122A7" w:rsidRDefault="00B122A7" w:rsidP="00B122A7">
      <w:pPr>
        <w:suppressAutoHyphens/>
        <w:spacing w:line="240" w:lineRule="atLeast"/>
        <w:contextualSpacing/>
        <w:jc w:val="both"/>
        <w:rPr>
          <w:szCs w:val="28"/>
        </w:rPr>
      </w:pPr>
    </w:p>
    <w:p w:rsidR="00B122A7" w:rsidRDefault="00B122A7" w:rsidP="00B122A7">
      <w:pPr>
        <w:jc w:val="both"/>
        <w:rPr>
          <w:szCs w:val="28"/>
        </w:rPr>
      </w:pPr>
    </w:p>
    <w:p w:rsidR="00B122A7" w:rsidRDefault="00B122A7" w:rsidP="00B122A7">
      <w:pPr>
        <w:jc w:val="both"/>
        <w:rPr>
          <w:szCs w:val="28"/>
        </w:rPr>
      </w:pPr>
    </w:p>
    <w:p w:rsidR="00B122A7" w:rsidRDefault="00B122A7" w:rsidP="00B122A7">
      <w:pPr>
        <w:jc w:val="both"/>
        <w:rPr>
          <w:szCs w:val="28"/>
        </w:rPr>
      </w:pPr>
    </w:p>
    <w:p w:rsidR="00B122A7" w:rsidRDefault="00B122A7" w:rsidP="00B122A7">
      <w:pPr>
        <w:jc w:val="both"/>
        <w:rPr>
          <w:szCs w:val="28"/>
        </w:rPr>
      </w:pPr>
    </w:p>
    <w:p w:rsidR="00B122A7" w:rsidRDefault="00B122A7" w:rsidP="00B122A7">
      <w:pPr>
        <w:jc w:val="both"/>
        <w:rPr>
          <w:szCs w:val="18"/>
        </w:rPr>
      </w:pPr>
      <w:r w:rsidRPr="007E296A">
        <w:rPr>
          <w:szCs w:val="28"/>
        </w:rPr>
        <w:t xml:space="preserve">Глава города                                      </w:t>
      </w:r>
      <w:r>
        <w:rPr>
          <w:szCs w:val="28"/>
        </w:rPr>
        <w:t xml:space="preserve">    </w:t>
      </w:r>
      <w:r w:rsidRPr="007E296A">
        <w:rPr>
          <w:szCs w:val="28"/>
        </w:rPr>
        <w:t xml:space="preserve">                          </w:t>
      </w:r>
      <w:r>
        <w:rPr>
          <w:szCs w:val="28"/>
        </w:rPr>
        <w:t xml:space="preserve">                        А.С. Филатов</w:t>
      </w:r>
    </w:p>
    <w:p w:rsidR="00B122A7" w:rsidRDefault="00B122A7" w:rsidP="00B122A7">
      <w:pPr>
        <w:jc w:val="both"/>
        <w:rPr>
          <w:szCs w:val="18"/>
        </w:rPr>
      </w:pPr>
    </w:p>
    <w:sectPr w:rsidR="00B122A7" w:rsidSect="00B12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07" w:rsidRDefault="00E01207" w:rsidP="006A432C">
      <w:r>
        <w:separator/>
      </w:r>
    </w:p>
  </w:endnote>
  <w:endnote w:type="continuationSeparator" w:id="0">
    <w:p w:rsidR="00E01207" w:rsidRDefault="00E0120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07" w:rsidRDefault="00E01207" w:rsidP="006A432C">
      <w:r>
        <w:separator/>
      </w:r>
    </w:p>
  </w:footnote>
  <w:footnote w:type="continuationSeparator" w:id="0">
    <w:p w:rsidR="00E01207" w:rsidRDefault="00E0120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A9E"/>
    <w:multiLevelType w:val="multilevel"/>
    <w:tmpl w:val="45089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A7"/>
    <w:rsid w:val="000B0E0A"/>
    <w:rsid w:val="00190C1A"/>
    <w:rsid w:val="00202306"/>
    <w:rsid w:val="00226A5C"/>
    <w:rsid w:val="00243839"/>
    <w:rsid w:val="0026093A"/>
    <w:rsid w:val="00523F9E"/>
    <w:rsid w:val="0052463A"/>
    <w:rsid w:val="00597FA4"/>
    <w:rsid w:val="00606156"/>
    <w:rsid w:val="006A432C"/>
    <w:rsid w:val="006A73EC"/>
    <w:rsid w:val="007A265A"/>
    <w:rsid w:val="00AB2FD0"/>
    <w:rsid w:val="00B122A7"/>
    <w:rsid w:val="00E01207"/>
    <w:rsid w:val="00E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1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22A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2023-07-31T08:03:00Z</dcterms:created>
  <dcterms:modified xsi:type="dcterms:W3CDTF">2023-07-31T08:03:00Z</dcterms:modified>
</cp:coreProperties>
</file>