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F" w:rsidRDefault="00F2282F" w:rsidP="00656C1A">
      <w:pPr>
        <w:spacing w:line="120" w:lineRule="atLeast"/>
        <w:jc w:val="center"/>
        <w:rPr>
          <w:sz w:val="24"/>
          <w:szCs w:val="24"/>
        </w:rPr>
      </w:pPr>
    </w:p>
    <w:p w:rsidR="00F2282F" w:rsidRDefault="00F2282F" w:rsidP="00656C1A">
      <w:pPr>
        <w:spacing w:line="120" w:lineRule="atLeast"/>
        <w:jc w:val="center"/>
        <w:rPr>
          <w:sz w:val="24"/>
          <w:szCs w:val="24"/>
        </w:rPr>
      </w:pPr>
    </w:p>
    <w:p w:rsidR="00F2282F" w:rsidRPr="00852378" w:rsidRDefault="00F2282F" w:rsidP="00656C1A">
      <w:pPr>
        <w:spacing w:line="120" w:lineRule="atLeast"/>
        <w:jc w:val="center"/>
        <w:rPr>
          <w:sz w:val="10"/>
          <w:szCs w:val="10"/>
        </w:rPr>
      </w:pPr>
    </w:p>
    <w:p w:rsidR="00F2282F" w:rsidRDefault="00F2282F" w:rsidP="00656C1A">
      <w:pPr>
        <w:spacing w:line="120" w:lineRule="atLeast"/>
        <w:jc w:val="center"/>
        <w:rPr>
          <w:sz w:val="10"/>
          <w:szCs w:val="24"/>
        </w:rPr>
      </w:pPr>
    </w:p>
    <w:p w:rsidR="00F2282F" w:rsidRPr="005541F0" w:rsidRDefault="00F2282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2282F" w:rsidRDefault="00F2282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2282F" w:rsidRPr="005541F0" w:rsidRDefault="00F2282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2282F" w:rsidRPr="005649E4" w:rsidRDefault="00F2282F" w:rsidP="00656C1A">
      <w:pPr>
        <w:spacing w:line="120" w:lineRule="atLeast"/>
        <w:jc w:val="center"/>
        <w:rPr>
          <w:sz w:val="18"/>
          <w:szCs w:val="24"/>
        </w:rPr>
      </w:pPr>
    </w:p>
    <w:p w:rsidR="00F2282F" w:rsidRPr="00656C1A" w:rsidRDefault="00F2282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2282F" w:rsidRPr="005541F0" w:rsidRDefault="00F2282F" w:rsidP="00656C1A">
      <w:pPr>
        <w:spacing w:line="120" w:lineRule="atLeast"/>
        <w:jc w:val="center"/>
        <w:rPr>
          <w:sz w:val="18"/>
          <w:szCs w:val="24"/>
        </w:rPr>
      </w:pPr>
    </w:p>
    <w:p w:rsidR="00F2282F" w:rsidRPr="005541F0" w:rsidRDefault="00F2282F" w:rsidP="00656C1A">
      <w:pPr>
        <w:spacing w:line="120" w:lineRule="atLeast"/>
        <w:jc w:val="center"/>
        <w:rPr>
          <w:sz w:val="20"/>
          <w:szCs w:val="24"/>
        </w:rPr>
      </w:pPr>
    </w:p>
    <w:p w:rsidR="00F2282F" w:rsidRPr="00656C1A" w:rsidRDefault="00F2282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2282F" w:rsidRDefault="00F2282F" w:rsidP="00656C1A">
      <w:pPr>
        <w:spacing w:line="120" w:lineRule="atLeast"/>
        <w:jc w:val="center"/>
        <w:rPr>
          <w:sz w:val="30"/>
          <w:szCs w:val="24"/>
        </w:rPr>
      </w:pPr>
    </w:p>
    <w:p w:rsidR="00F2282F" w:rsidRPr="00656C1A" w:rsidRDefault="00F2282F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2282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2282F" w:rsidRPr="00F8214F" w:rsidRDefault="00F2282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2282F" w:rsidRPr="00F8214F" w:rsidRDefault="0059679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2282F" w:rsidRPr="00F8214F" w:rsidRDefault="00F2282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2282F" w:rsidRPr="00F8214F" w:rsidRDefault="0059679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F2282F" w:rsidRPr="00A63FB0" w:rsidRDefault="00F2282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2282F" w:rsidRPr="00A3761A" w:rsidRDefault="0059679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F2282F" w:rsidRPr="00F8214F" w:rsidRDefault="00F2282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2282F" w:rsidRPr="00F8214F" w:rsidRDefault="00F2282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2282F" w:rsidRPr="00AB4194" w:rsidRDefault="00F2282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2282F" w:rsidRPr="00F8214F" w:rsidRDefault="0059679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3719</w:t>
            </w:r>
          </w:p>
        </w:tc>
      </w:tr>
    </w:tbl>
    <w:p w:rsidR="00F2282F" w:rsidRPr="00C725A6" w:rsidRDefault="00F2282F" w:rsidP="00C725A6">
      <w:pPr>
        <w:rPr>
          <w:rFonts w:cs="Times New Roman"/>
          <w:szCs w:val="28"/>
        </w:rPr>
      </w:pPr>
    </w:p>
    <w:p w:rsidR="00F2282F" w:rsidRDefault="00F2282F" w:rsidP="00F2282F">
      <w:pPr>
        <w:pStyle w:val="a8"/>
        <w:rPr>
          <w:rFonts w:ascii="Times New Roman" w:hAnsi="Times New Roman"/>
          <w:sz w:val="28"/>
          <w:szCs w:val="28"/>
        </w:rPr>
      </w:pPr>
      <w:r w:rsidRPr="00BF15C6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я</w:t>
      </w:r>
      <w:r w:rsidRPr="00BF15C6">
        <w:rPr>
          <w:rFonts w:ascii="Times New Roman" w:hAnsi="Times New Roman"/>
          <w:sz w:val="28"/>
          <w:szCs w:val="28"/>
        </w:rPr>
        <w:t xml:space="preserve"> </w:t>
      </w:r>
    </w:p>
    <w:p w:rsidR="00F2282F" w:rsidRDefault="00F2282F" w:rsidP="00F2282F">
      <w:pPr>
        <w:pStyle w:val="a8"/>
        <w:rPr>
          <w:rFonts w:ascii="Times New Roman" w:hAnsi="Times New Roman"/>
          <w:sz w:val="28"/>
          <w:szCs w:val="28"/>
        </w:rPr>
      </w:pPr>
      <w:r w:rsidRPr="00BF15C6">
        <w:rPr>
          <w:rFonts w:ascii="Times New Roman" w:hAnsi="Times New Roman"/>
          <w:sz w:val="28"/>
          <w:szCs w:val="28"/>
        </w:rPr>
        <w:t>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5C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F2282F" w:rsidRPr="00BF15C6" w:rsidRDefault="00F2282F" w:rsidP="00F2282F">
      <w:pPr>
        <w:pStyle w:val="a8"/>
        <w:rPr>
          <w:rFonts w:ascii="Times New Roman" w:hAnsi="Times New Roman"/>
          <w:sz w:val="28"/>
          <w:szCs w:val="28"/>
        </w:rPr>
      </w:pPr>
      <w:r w:rsidRPr="00BF15C6">
        <w:rPr>
          <w:rFonts w:ascii="Times New Roman" w:hAnsi="Times New Roman"/>
          <w:sz w:val="28"/>
          <w:szCs w:val="28"/>
        </w:rPr>
        <w:t xml:space="preserve">города от </w:t>
      </w:r>
      <w:r>
        <w:rPr>
          <w:rFonts w:ascii="Times New Roman" w:hAnsi="Times New Roman"/>
          <w:sz w:val="28"/>
          <w:szCs w:val="28"/>
        </w:rPr>
        <w:t>24</w:t>
      </w:r>
      <w:r w:rsidRPr="00BF15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BF15C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BF15C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9271</w:t>
      </w:r>
    </w:p>
    <w:p w:rsidR="00F2282F" w:rsidRDefault="00F2282F" w:rsidP="00F2282F">
      <w:pPr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Pr="008C3BB9">
        <w:rPr>
          <w:szCs w:val="28"/>
          <w:lang w:eastAsia="ru-RU"/>
        </w:rPr>
        <w:t>О</w:t>
      </w:r>
      <w:r>
        <w:rPr>
          <w:szCs w:val="28"/>
          <w:lang w:eastAsia="ru-RU"/>
        </w:rPr>
        <w:t>б</w:t>
      </w:r>
      <w:r w:rsidRPr="008C3BB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утверждении перечня </w:t>
      </w:r>
    </w:p>
    <w:p w:rsidR="00F2282F" w:rsidRDefault="00F2282F" w:rsidP="00F2282F">
      <w:pPr>
        <w:rPr>
          <w:szCs w:val="28"/>
          <w:lang w:eastAsia="ru-RU"/>
        </w:rPr>
      </w:pPr>
      <w:r>
        <w:rPr>
          <w:szCs w:val="28"/>
          <w:lang w:eastAsia="ru-RU"/>
        </w:rPr>
        <w:t>м</w:t>
      </w:r>
      <w:r w:rsidRPr="00D3322F">
        <w:rPr>
          <w:szCs w:val="28"/>
          <w:lang w:eastAsia="ru-RU"/>
        </w:rPr>
        <w:t>униципальных</w:t>
      </w:r>
      <w:r>
        <w:rPr>
          <w:szCs w:val="28"/>
          <w:lang w:eastAsia="ru-RU"/>
        </w:rPr>
        <w:t xml:space="preserve"> п</w:t>
      </w:r>
      <w:r w:rsidRPr="00D3322F">
        <w:rPr>
          <w:szCs w:val="28"/>
          <w:lang w:eastAsia="ru-RU"/>
        </w:rPr>
        <w:t>рограмм</w:t>
      </w:r>
      <w:r>
        <w:rPr>
          <w:szCs w:val="28"/>
          <w:lang w:eastAsia="ru-RU"/>
        </w:rPr>
        <w:t>,</w:t>
      </w:r>
      <w:r w:rsidRPr="00D3322F">
        <w:rPr>
          <w:szCs w:val="28"/>
          <w:lang w:eastAsia="ru-RU"/>
        </w:rPr>
        <w:t xml:space="preserve"> </w:t>
      </w:r>
    </w:p>
    <w:p w:rsidR="00F2282F" w:rsidRDefault="00F2282F" w:rsidP="00F2282F">
      <w:pPr>
        <w:rPr>
          <w:szCs w:val="28"/>
          <w:lang w:eastAsia="ru-RU"/>
        </w:rPr>
      </w:pPr>
      <w:r w:rsidRPr="00D3322F">
        <w:rPr>
          <w:szCs w:val="28"/>
          <w:lang w:eastAsia="ru-RU"/>
        </w:rPr>
        <w:t>реализ</w:t>
      </w:r>
      <w:r>
        <w:rPr>
          <w:szCs w:val="28"/>
          <w:lang w:eastAsia="ru-RU"/>
        </w:rPr>
        <w:t xml:space="preserve">уемых на территории </w:t>
      </w:r>
    </w:p>
    <w:p w:rsidR="00F2282F" w:rsidRDefault="00F2282F" w:rsidP="00F2282F">
      <w:pPr>
        <w:rPr>
          <w:szCs w:val="28"/>
          <w:lang w:eastAsia="ru-RU"/>
        </w:rPr>
      </w:pPr>
      <w:r w:rsidRPr="00D3322F">
        <w:rPr>
          <w:szCs w:val="28"/>
          <w:lang w:eastAsia="ru-RU"/>
        </w:rPr>
        <w:t>городского</w:t>
      </w:r>
      <w:r>
        <w:rPr>
          <w:szCs w:val="28"/>
          <w:lang w:eastAsia="ru-RU"/>
        </w:rPr>
        <w:t xml:space="preserve"> округа Сургут </w:t>
      </w:r>
    </w:p>
    <w:p w:rsidR="00F2282F" w:rsidRDefault="00F2282F" w:rsidP="00F2282F">
      <w:pPr>
        <w:rPr>
          <w:szCs w:val="28"/>
          <w:lang w:eastAsia="ru-RU"/>
        </w:rPr>
      </w:pPr>
      <w:r w:rsidRPr="00D3322F">
        <w:rPr>
          <w:szCs w:val="28"/>
          <w:lang w:eastAsia="ru-RU"/>
        </w:rPr>
        <w:t>Ханты-Мансийского</w:t>
      </w:r>
      <w:r>
        <w:rPr>
          <w:szCs w:val="28"/>
          <w:lang w:eastAsia="ru-RU"/>
        </w:rPr>
        <w:t xml:space="preserve"> </w:t>
      </w:r>
    </w:p>
    <w:p w:rsidR="00F2282F" w:rsidRDefault="00F2282F" w:rsidP="00F2282F">
      <w:pPr>
        <w:rPr>
          <w:szCs w:val="28"/>
          <w:lang w:eastAsia="ru-RU"/>
        </w:rPr>
      </w:pPr>
      <w:r w:rsidRPr="00D3322F">
        <w:rPr>
          <w:szCs w:val="28"/>
          <w:lang w:eastAsia="ru-RU"/>
        </w:rPr>
        <w:t xml:space="preserve">автономного округа </w:t>
      </w:r>
      <w:r>
        <w:rPr>
          <w:szCs w:val="28"/>
          <w:lang w:eastAsia="ru-RU"/>
        </w:rPr>
        <w:t>–</w:t>
      </w:r>
      <w:r w:rsidRPr="00D3322F">
        <w:rPr>
          <w:szCs w:val="28"/>
          <w:lang w:eastAsia="ru-RU"/>
        </w:rPr>
        <w:t xml:space="preserve"> Югры</w:t>
      </w:r>
      <w:r>
        <w:rPr>
          <w:szCs w:val="28"/>
          <w:lang w:eastAsia="ru-RU"/>
        </w:rPr>
        <w:t>»</w:t>
      </w:r>
    </w:p>
    <w:p w:rsidR="00F2282F" w:rsidRDefault="00F2282F" w:rsidP="00F2282F">
      <w:pPr>
        <w:rPr>
          <w:szCs w:val="28"/>
          <w:lang w:eastAsia="ru-RU"/>
        </w:rPr>
      </w:pPr>
    </w:p>
    <w:p w:rsidR="00F2282F" w:rsidRPr="00F2282F" w:rsidRDefault="00F2282F" w:rsidP="00F2282F">
      <w:pPr>
        <w:rPr>
          <w:spacing w:val="-4"/>
          <w:szCs w:val="28"/>
          <w:lang w:eastAsia="ru-RU"/>
        </w:rPr>
      </w:pPr>
    </w:p>
    <w:p w:rsidR="00F2282F" w:rsidRPr="000C4D15" w:rsidRDefault="00F2282F" w:rsidP="00F2282F">
      <w:pPr>
        <w:ind w:firstLine="709"/>
        <w:jc w:val="both"/>
        <w:rPr>
          <w:szCs w:val="28"/>
        </w:rPr>
      </w:pPr>
      <w:r w:rsidRPr="00F2282F">
        <w:rPr>
          <w:spacing w:val="-4"/>
          <w:szCs w:val="28"/>
        </w:rPr>
        <w:t>В соответствии со статьей 179 Бюджетного кодекса Российской Федерации,</w:t>
      </w:r>
      <w:r w:rsidRPr="000C00DE">
        <w:rPr>
          <w:szCs w:val="28"/>
        </w:rPr>
        <w:t xml:space="preserve"> постановлением Администрации города от 17.07.2013 № 5159 «Об</w:t>
      </w:r>
      <w:r>
        <w:rPr>
          <w:szCs w:val="28"/>
        </w:rPr>
        <w:t xml:space="preserve"> </w:t>
      </w:r>
      <w:r w:rsidRPr="000C00DE">
        <w:rPr>
          <w:szCs w:val="28"/>
        </w:rPr>
        <w:t>утверждении порядка принятия решений о разработке, формирования и</w:t>
      </w:r>
      <w:r>
        <w:rPr>
          <w:szCs w:val="28"/>
        </w:rPr>
        <w:t xml:space="preserve"> </w:t>
      </w:r>
      <w:r w:rsidRPr="000C00DE">
        <w:rPr>
          <w:szCs w:val="28"/>
        </w:rPr>
        <w:t xml:space="preserve">реализации </w:t>
      </w:r>
      <w:r w:rsidRPr="000C4D15">
        <w:rPr>
          <w:szCs w:val="28"/>
        </w:rPr>
        <w:t>муниципальных программ городского округа Сургут Ханты-Мансийского автономного округа – Югры», распоряжением Администрации города от 30.12.2005 № 3686 «Об утверждении Регламента Администрации города»:</w:t>
      </w:r>
    </w:p>
    <w:p w:rsidR="00F2282F" w:rsidRDefault="00F2282F" w:rsidP="00F2282F">
      <w:pPr>
        <w:ind w:firstLine="709"/>
        <w:jc w:val="both"/>
        <w:rPr>
          <w:szCs w:val="28"/>
          <w:lang w:eastAsia="ru-RU"/>
        </w:rPr>
      </w:pPr>
      <w:r w:rsidRPr="000C4D15">
        <w:rPr>
          <w:szCs w:val="28"/>
          <w:lang w:eastAsia="ru-RU"/>
        </w:rPr>
        <w:t>1.</w:t>
      </w:r>
      <w:r>
        <w:rPr>
          <w:szCs w:val="28"/>
          <w:lang w:eastAsia="ru-RU"/>
        </w:rPr>
        <w:t xml:space="preserve"> </w:t>
      </w:r>
      <w:r w:rsidRPr="000C4D15">
        <w:rPr>
          <w:szCs w:val="28"/>
          <w:lang w:eastAsia="ru-RU"/>
        </w:rPr>
        <w:t>Внести в постановление Администрации города от 24.11.2022 №</w:t>
      </w:r>
      <w:r>
        <w:rPr>
          <w:szCs w:val="28"/>
          <w:lang w:eastAsia="ru-RU"/>
        </w:rPr>
        <w:t xml:space="preserve"> 9271 </w:t>
      </w:r>
      <w:r w:rsidRPr="00F2282F">
        <w:rPr>
          <w:spacing w:val="-4"/>
          <w:szCs w:val="28"/>
          <w:lang w:eastAsia="ru-RU"/>
        </w:rPr>
        <w:t>«Об утверждении перечня муниципальных программ, реализуемых на территории</w:t>
      </w:r>
      <w:r>
        <w:rPr>
          <w:szCs w:val="28"/>
          <w:lang w:eastAsia="ru-RU"/>
        </w:rPr>
        <w:t xml:space="preserve"> </w:t>
      </w:r>
      <w:r w:rsidRPr="00A07745">
        <w:rPr>
          <w:szCs w:val="28"/>
          <w:lang w:eastAsia="ru-RU"/>
        </w:rPr>
        <w:t xml:space="preserve">городского </w:t>
      </w:r>
      <w:r>
        <w:rPr>
          <w:szCs w:val="28"/>
          <w:lang w:eastAsia="ru-RU"/>
        </w:rPr>
        <w:t xml:space="preserve">округа Сургут Ханты-Мансийского </w:t>
      </w:r>
      <w:r w:rsidRPr="00A07745">
        <w:rPr>
          <w:szCs w:val="28"/>
          <w:lang w:eastAsia="ru-RU"/>
        </w:rPr>
        <w:t>автономного округа – Югры»</w:t>
      </w:r>
      <w:r>
        <w:rPr>
          <w:szCs w:val="28"/>
          <w:lang w:eastAsia="ru-RU"/>
        </w:rPr>
        <w:t xml:space="preserve">                изменение, изложив строку 23 приложения к постановлению в следующей                     редакции: </w:t>
      </w:r>
    </w:p>
    <w:p w:rsidR="00F2282F" w:rsidRDefault="00F2282F" w:rsidP="00F2282F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"/>
        <w:gridCol w:w="4249"/>
        <w:gridCol w:w="4813"/>
      </w:tblGrid>
      <w:tr w:rsidR="00F2282F" w:rsidTr="00750DB4">
        <w:tc>
          <w:tcPr>
            <w:tcW w:w="566" w:type="dxa"/>
          </w:tcPr>
          <w:p w:rsidR="00F2282F" w:rsidRDefault="00F2282F" w:rsidP="00F228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249" w:type="dxa"/>
          </w:tcPr>
          <w:p w:rsidR="00F2282F" w:rsidRDefault="00F2282F" w:rsidP="00F2282F">
            <w:pPr>
              <w:rPr>
                <w:szCs w:val="28"/>
              </w:rPr>
            </w:pPr>
            <w:r w:rsidRPr="00A07745">
              <w:rPr>
                <w:szCs w:val="28"/>
              </w:rPr>
              <w:t xml:space="preserve">Укрепление общественного </w:t>
            </w:r>
          </w:p>
          <w:p w:rsidR="00F2282F" w:rsidRPr="00E648DE" w:rsidRDefault="00F2282F" w:rsidP="00F2282F">
            <w:pPr>
              <w:rPr>
                <w:szCs w:val="28"/>
              </w:rPr>
            </w:pPr>
            <w:r w:rsidRPr="00A07745">
              <w:rPr>
                <w:szCs w:val="28"/>
              </w:rPr>
              <w:t>здоровья на</w:t>
            </w:r>
            <w:r>
              <w:rPr>
                <w:szCs w:val="28"/>
              </w:rPr>
              <w:t xml:space="preserve"> </w:t>
            </w:r>
            <w:r w:rsidRPr="00A07745">
              <w:rPr>
                <w:szCs w:val="28"/>
              </w:rPr>
              <w:t>период до 2024 года</w:t>
            </w:r>
          </w:p>
        </w:tc>
        <w:tc>
          <w:tcPr>
            <w:tcW w:w="4813" w:type="dxa"/>
          </w:tcPr>
          <w:p w:rsidR="00F2282F" w:rsidRDefault="00F2282F" w:rsidP="00F2282F">
            <w:pPr>
              <w:jc w:val="center"/>
              <w:rPr>
                <w:szCs w:val="28"/>
              </w:rPr>
            </w:pPr>
            <w:r w:rsidRPr="00A07745">
              <w:rPr>
                <w:szCs w:val="28"/>
              </w:rPr>
              <w:t>отдел по работе с отдельными</w:t>
            </w:r>
          </w:p>
          <w:p w:rsidR="00F2282F" w:rsidRDefault="00F2282F" w:rsidP="00F2282F">
            <w:pPr>
              <w:jc w:val="center"/>
              <w:rPr>
                <w:szCs w:val="28"/>
              </w:rPr>
            </w:pPr>
            <w:r w:rsidRPr="00A07745">
              <w:rPr>
                <w:szCs w:val="28"/>
              </w:rPr>
              <w:t>категориями граждан и охраны</w:t>
            </w:r>
          </w:p>
          <w:p w:rsidR="00F2282F" w:rsidRDefault="00F2282F" w:rsidP="00F2282F">
            <w:pPr>
              <w:jc w:val="center"/>
              <w:rPr>
                <w:szCs w:val="28"/>
              </w:rPr>
            </w:pPr>
            <w:r w:rsidRPr="00A07745">
              <w:rPr>
                <w:szCs w:val="28"/>
              </w:rPr>
              <w:t>здоровья населения</w:t>
            </w:r>
          </w:p>
        </w:tc>
      </w:tr>
    </w:tbl>
    <w:p w:rsidR="00F2282F" w:rsidRDefault="00F2282F" w:rsidP="00F2282F">
      <w:pPr>
        <w:pStyle w:val="2"/>
        <w:spacing w:after="0" w:line="240" w:lineRule="auto"/>
        <w:ind w:right="-285" w:firstLine="878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».</w:t>
      </w:r>
    </w:p>
    <w:p w:rsidR="00F2282F" w:rsidRDefault="00F2282F" w:rsidP="00F2282F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745">
        <w:rPr>
          <w:rFonts w:ascii="Times New Roman" w:eastAsia="Calibri" w:hAnsi="Times New Roman" w:cs="Times New Roman"/>
          <w:sz w:val="28"/>
          <w:szCs w:val="28"/>
        </w:rPr>
        <w:t xml:space="preserve">2. Департаменту массовых коммуникаций и аналитики разместить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A07745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на официальном портале Администрации города: </w:t>
      </w:r>
      <w:r w:rsidRPr="00F2282F">
        <w:rPr>
          <w:rFonts w:ascii="Times New Roman" w:eastAsia="Calibri" w:hAnsi="Times New Roman" w:cs="Times New Roman"/>
          <w:sz w:val="28"/>
          <w:szCs w:val="28"/>
        </w:rPr>
        <w:t>www.admsurgut.ru</w:t>
      </w:r>
      <w:r w:rsidRPr="00A077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282F" w:rsidRDefault="00F2282F" w:rsidP="00F2282F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282F" w:rsidRDefault="00F2282F" w:rsidP="00F2282F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282F" w:rsidRPr="00A07745" w:rsidRDefault="00F2282F" w:rsidP="00F2282F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745">
        <w:rPr>
          <w:rFonts w:ascii="Times New Roman" w:eastAsia="Calibri" w:hAnsi="Times New Roman" w:cs="Times New Roman"/>
          <w:sz w:val="28"/>
          <w:szCs w:val="28"/>
        </w:rPr>
        <w:lastRenderedPageBreak/>
        <w:t>3. Муниципальному к</w:t>
      </w:r>
      <w:r>
        <w:rPr>
          <w:rFonts w:ascii="Times New Roman" w:eastAsia="Calibri" w:hAnsi="Times New Roman" w:cs="Times New Roman"/>
          <w:sz w:val="28"/>
          <w:szCs w:val="28"/>
        </w:rPr>
        <w:t>азенному учреждению «Наш город» о</w:t>
      </w:r>
      <w:r w:rsidRPr="00A07745">
        <w:rPr>
          <w:rFonts w:ascii="Times New Roman" w:eastAsia="Calibri" w:hAnsi="Times New Roman" w:cs="Times New Roman"/>
          <w:sz w:val="28"/>
          <w:szCs w:val="28"/>
        </w:rPr>
        <w:t>публиковать (разместить) насто</w:t>
      </w:r>
      <w:r>
        <w:rPr>
          <w:rFonts w:ascii="Times New Roman" w:eastAsia="Calibri" w:hAnsi="Times New Roman" w:cs="Times New Roman"/>
          <w:sz w:val="28"/>
          <w:szCs w:val="28"/>
        </w:rPr>
        <w:t>ящее постановление в сетевом из</w:t>
      </w:r>
      <w:r w:rsidRPr="00A07745">
        <w:rPr>
          <w:rFonts w:ascii="Times New Roman" w:eastAsia="Calibri" w:hAnsi="Times New Roman" w:cs="Times New Roman"/>
          <w:sz w:val="28"/>
          <w:szCs w:val="28"/>
        </w:rPr>
        <w:t>дании «Официал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ьные                          документы города Сургута»: </w:t>
      </w:r>
      <w:r w:rsidRPr="00A07745">
        <w:rPr>
          <w:rFonts w:ascii="Times New Roman" w:eastAsia="Calibri" w:hAnsi="Times New Roman" w:cs="Times New Roman"/>
          <w:sz w:val="28"/>
          <w:szCs w:val="28"/>
        </w:rPr>
        <w:t>docsurgut.ru.</w:t>
      </w:r>
    </w:p>
    <w:p w:rsidR="00F2282F" w:rsidRDefault="00F2282F" w:rsidP="00F2282F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745">
        <w:rPr>
          <w:rFonts w:ascii="Times New Roman" w:eastAsia="Calibri" w:hAnsi="Times New Roman" w:cs="Times New Roman"/>
          <w:sz w:val="28"/>
          <w:szCs w:val="28"/>
        </w:rPr>
        <w:t xml:space="preserve">4. Настоящее постановление вступает в силу </w:t>
      </w:r>
      <w:r>
        <w:rPr>
          <w:rFonts w:ascii="Times New Roman" w:eastAsia="Calibri" w:hAnsi="Times New Roman" w:cs="Times New Roman"/>
          <w:sz w:val="28"/>
          <w:szCs w:val="28"/>
        </w:rPr>
        <w:t>с момента его издания</w:t>
      </w:r>
      <w:r w:rsidRPr="00A0774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2282F" w:rsidRPr="00DD4D19" w:rsidRDefault="00F2282F" w:rsidP="00F2282F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DD4D19">
        <w:rPr>
          <w:rFonts w:ascii="Times New Roman" w:eastAsia="Calibri" w:hAnsi="Times New Roman" w:cs="Times New Roman"/>
          <w:bCs/>
          <w:sz w:val="28"/>
          <w:szCs w:val="28"/>
        </w:rPr>
        <w:t>. Контроль за выполнение</w:t>
      </w:r>
      <w:r w:rsidRPr="00500964">
        <w:rPr>
          <w:rFonts w:ascii="Times New Roman" w:eastAsia="Calibri" w:hAnsi="Times New Roman" w:cs="Times New Roman"/>
          <w:bCs/>
          <w:sz w:val="28"/>
          <w:szCs w:val="28"/>
        </w:rPr>
        <w:t>м постановления возложить на заместителя Главы города</w:t>
      </w:r>
      <w:r>
        <w:rPr>
          <w:rFonts w:ascii="Times New Roman" w:eastAsia="Calibri" w:hAnsi="Times New Roman" w:cs="Times New Roman"/>
          <w:bCs/>
          <w:sz w:val="28"/>
          <w:szCs w:val="28"/>
        </w:rPr>
        <w:t>, курирующего сферу бюджета и финансов</w:t>
      </w:r>
      <w:r w:rsidRPr="0050096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2282F" w:rsidRDefault="00F2282F" w:rsidP="00F2282F">
      <w:pPr>
        <w:rPr>
          <w:sz w:val="32"/>
          <w:szCs w:val="28"/>
        </w:rPr>
      </w:pPr>
    </w:p>
    <w:p w:rsidR="00F2282F" w:rsidRDefault="00F2282F" w:rsidP="00F2282F">
      <w:pPr>
        <w:rPr>
          <w:sz w:val="32"/>
          <w:szCs w:val="28"/>
        </w:rPr>
      </w:pPr>
    </w:p>
    <w:p w:rsidR="00F2282F" w:rsidRDefault="00F2282F" w:rsidP="00F2282F">
      <w:pPr>
        <w:rPr>
          <w:sz w:val="32"/>
          <w:szCs w:val="28"/>
        </w:rPr>
      </w:pPr>
    </w:p>
    <w:p w:rsidR="00F2282F" w:rsidRDefault="00F2282F" w:rsidP="00F2282F">
      <w:pPr>
        <w:rPr>
          <w:sz w:val="32"/>
          <w:szCs w:val="28"/>
        </w:rPr>
      </w:pPr>
    </w:p>
    <w:p w:rsidR="00F2282F" w:rsidRDefault="00F2282F" w:rsidP="00F2282F">
      <w:pPr>
        <w:rPr>
          <w:sz w:val="32"/>
          <w:szCs w:val="28"/>
        </w:rPr>
      </w:pPr>
    </w:p>
    <w:p w:rsidR="00F2282F" w:rsidRPr="004F7430" w:rsidRDefault="00F2282F" w:rsidP="00F2282F">
      <w:pPr>
        <w:rPr>
          <w:szCs w:val="27"/>
        </w:rPr>
      </w:pPr>
      <w:r>
        <w:rPr>
          <w:szCs w:val="27"/>
        </w:rPr>
        <w:t>Г</w:t>
      </w:r>
      <w:r w:rsidRPr="004F7430">
        <w:rPr>
          <w:szCs w:val="27"/>
        </w:rPr>
        <w:t>лав</w:t>
      </w:r>
      <w:r>
        <w:rPr>
          <w:szCs w:val="27"/>
        </w:rPr>
        <w:t>а</w:t>
      </w:r>
      <w:r w:rsidRPr="004F7430">
        <w:rPr>
          <w:szCs w:val="27"/>
        </w:rPr>
        <w:t xml:space="preserve"> города</w:t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  <w:t xml:space="preserve">                             </w:t>
      </w:r>
      <w:r w:rsidRPr="004F7430">
        <w:rPr>
          <w:szCs w:val="27"/>
        </w:rPr>
        <w:t xml:space="preserve">    </w:t>
      </w:r>
      <w:r>
        <w:rPr>
          <w:szCs w:val="27"/>
        </w:rPr>
        <w:t>А.С. Филатов</w:t>
      </w:r>
    </w:p>
    <w:p w:rsidR="00226A5C" w:rsidRPr="00F2282F" w:rsidRDefault="00226A5C" w:rsidP="00F2282F"/>
    <w:sectPr w:rsidR="00226A5C" w:rsidRPr="00F2282F" w:rsidSect="00F228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F9" w:rsidRDefault="00044DF9" w:rsidP="006A432C">
      <w:r>
        <w:separator/>
      </w:r>
    </w:p>
  </w:endnote>
  <w:endnote w:type="continuationSeparator" w:id="0">
    <w:p w:rsidR="00044DF9" w:rsidRDefault="00044DF9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F9" w:rsidRDefault="00044DF9" w:rsidP="006A432C">
      <w:r>
        <w:separator/>
      </w:r>
    </w:p>
  </w:footnote>
  <w:footnote w:type="continuationSeparator" w:id="0">
    <w:p w:rsidR="00044DF9" w:rsidRDefault="00044DF9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F"/>
    <w:rsid w:val="00044DF9"/>
    <w:rsid w:val="00226A5C"/>
    <w:rsid w:val="00243839"/>
    <w:rsid w:val="005934D2"/>
    <w:rsid w:val="00596797"/>
    <w:rsid w:val="006A432C"/>
    <w:rsid w:val="006A73EC"/>
    <w:rsid w:val="0084392C"/>
    <w:rsid w:val="00CD72DA"/>
    <w:rsid w:val="00D526BA"/>
    <w:rsid w:val="00F2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F22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2282F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F2282F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2282F"/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228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1622</Characters>
  <Application>Microsoft Office Word</Application>
  <DocSecurity>0</DocSecurity>
  <Lines>13</Lines>
  <Paragraphs>3</Paragraphs>
  <ScaleCrop>false</ScaleCrop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2023-07-31T08:03:00Z</dcterms:created>
  <dcterms:modified xsi:type="dcterms:W3CDTF">2023-07-31T08:03:00Z</dcterms:modified>
</cp:coreProperties>
</file>