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8C6" w:rsidRDefault="005B28C6" w:rsidP="00656C1A">
      <w:pPr>
        <w:spacing w:line="120" w:lineRule="atLeast"/>
        <w:jc w:val="center"/>
        <w:rPr>
          <w:sz w:val="24"/>
          <w:szCs w:val="24"/>
        </w:rPr>
      </w:pPr>
    </w:p>
    <w:p w:rsidR="005B28C6" w:rsidRDefault="005B28C6" w:rsidP="00656C1A">
      <w:pPr>
        <w:spacing w:line="120" w:lineRule="atLeast"/>
        <w:jc w:val="center"/>
        <w:rPr>
          <w:sz w:val="24"/>
          <w:szCs w:val="24"/>
        </w:rPr>
      </w:pPr>
    </w:p>
    <w:p w:rsidR="005B28C6" w:rsidRPr="00852378" w:rsidRDefault="005B28C6" w:rsidP="00656C1A">
      <w:pPr>
        <w:spacing w:line="120" w:lineRule="atLeast"/>
        <w:jc w:val="center"/>
        <w:rPr>
          <w:sz w:val="10"/>
          <w:szCs w:val="10"/>
        </w:rPr>
      </w:pPr>
    </w:p>
    <w:p w:rsidR="005B28C6" w:rsidRDefault="005B28C6" w:rsidP="00656C1A">
      <w:pPr>
        <w:spacing w:line="120" w:lineRule="atLeast"/>
        <w:jc w:val="center"/>
        <w:rPr>
          <w:sz w:val="10"/>
          <w:szCs w:val="24"/>
        </w:rPr>
      </w:pPr>
    </w:p>
    <w:p w:rsidR="005B28C6" w:rsidRPr="005541F0" w:rsidRDefault="005B28C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B28C6" w:rsidRDefault="005B28C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B28C6" w:rsidRPr="005541F0" w:rsidRDefault="005B28C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B28C6" w:rsidRPr="005649E4" w:rsidRDefault="005B28C6" w:rsidP="00656C1A">
      <w:pPr>
        <w:spacing w:line="120" w:lineRule="atLeast"/>
        <w:jc w:val="center"/>
        <w:rPr>
          <w:sz w:val="18"/>
          <w:szCs w:val="24"/>
        </w:rPr>
      </w:pPr>
    </w:p>
    <w:p w:rsidR="005B28C6" w:rsidRPr="00656C1A" w:rsidRDefault="005B28C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B28C6" w:rsidRPr="005541F0" w:rsidRDefault="005B28C6" w:rsidP="00656C1A">
      <w:pPr>
        <w:spacing w:line="120" w:lineRule="atLeast"/>
        <w:jc w:val="center"/>
        <w:rPr>
          <w:sz w:val="18"/>
          <w:szCs w:val="24"/>
        </w:rPr>
      </w:pPr>
    </w:p>
    <w:p w:rsidR="005B28C6" w:rsidRPr="005541F0" w:rsidRDefault="005B28C6" w:rsidP="00656C1A">
      <w:pPr>
        <w:spacing w:line="120" w:lineRule="atLeast"/>
        <w:jc w:val="center"/>
        <w:rPr>
          <w:sz w:val="20"/>
          <w:szCs w:val="24"/>
        </w:rPr>
      </w:pPr>
    </w:p>
    <w:p w:rsidR="005B28C6" w:rsidRPr="00656C1A" w:rsidRDefault="005B28C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B28C6" w:rsidRDefault="005B28C6" w:rsidP="00656C1A">
      <w:pPr>
        <w:spacing w:line="120" w:lineRule="atLeast"/>
        <w:jc w:val="center"/>
        <w:rPr>
          <w:sz w:val="30"/>
          <w:szCs w:val="24"/>
        </w:rPr>
      </w:pPr>
    </w:p>
    <w:p w:rsidR="005B28C6" w:rsidRPr="00656C1A" w:rsidRDefault="005B28C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B28C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B28C6" w:rsidRPr="00F8214F" w:rsidRDefault="005B28C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B28C6" w:rsidRPr="00F8214F" w:rsidRDefault="00591F9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B28C6" w:rsidRPr="00F8214F" w:rsidRDefault="005B28C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B28C6" w:rsidRPr="00F8214F" w:rsidRDefault="00591F9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5B28C6" w:rsidRPr="00A63FB0" w:rsidRDefault="005B28C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B28C6" w:rsidRPr="00A3761A" w:rsidRDefault="00591F9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5B28C6" w:rsidRPr="00F8214F" w:rsidRDefault="005B28C6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5B28C6" w:rsidRPr="00F8214F" w:rsidRDefault="005B28C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B28C6" w:rsidRPr="00AB4194" w:rsidRDefault="005B28C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B28C6" w:rsidRPr="00F8214F" w:rsidRDefault="00591F9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3934</w:t>
            </w:r>
          </w:p>
        </w:tc>
      </w:tr>
    </w:tbl>
    <w:p w:rsidR="005B28C6" w:rsidRPr="00C725A6" w:rsidRDefault="005B28C6" w:rsidP="00C725A6">
      <w:pPr>
        <w:rPr>
          <w:rFonts w:cs="Times New Roman"/>
          <w:szCs w:val="28"/>
        </w:rPr>
      </w:pPr>
    </w:p>
    <w:p w:rsidR="005B28C6" w:rsidRDefault="005B28C6" w:rsidP="005B28C6">
      <w:pPr>
        <w:keepNext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Об изъятии жилого помещения</w:t>
      </w:r>
    </w:p>
    <w:p w:rsidR="005B28C6" w:rsidRDefault="005B28C6" w:rsidP="005B28C6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для муниципальных нужд</w:t>
      </w:r>
    </w:p>
    <w:p w:rsidR="005B28C6" w:rsidRDefault="005B28C6" w:rsidP="005B28C6">
      <w:pPr>
        <w:jc w:val="both"/>
        <w:rPr>
          <w:rFonts w:eastAsia="Times New Roman" w:cs="Times New Roman"/>
          <w:szCs w:val="28"/>
          <w:lang w:eastAsia="ru-RU"/>
        </w:rPr>
      </w:pPr>
    </w:p>
    <w:p w:rsidR="005B28C6" w:rsidRDefault="005B28C6" w:rsidP="005B28C6">
      <w:pPr>
        <w:jc w:val="both"/>
        <w:rPr>
          <w:rFonts w:eastAsia="Times New Roman" w:cs="Times New Roman"/>
          <w:szCs w:val="28"/>
          <w:lang w:eastAsia="ru-RU"/>
        </w:rPr>
      </w:pPr>
    </w:p>
    <w:p w:rsidR="005B28C6" w:rsidRDefault="005B28C6" w:rsidP="005B28C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соответствии со статьей 32 Жилищного кодекса Российской Федерации,   </w:t>
      </w:r>
      <w:r w:rsidRPr="005B28C6">
        <w:rPr>
          <w:rFonts w:eastAsia="Times New Roman" w:cs="Times New Roman"/>
          <w:spacing w:val="-4"/>
          <w:szCs w:val="28"/>
          <w:lang w:eastAsia="ru-RU"/>
        </w:rPr>
        <w:t>постановлением Администрации города от 23.01.2020 № 432 «Об утверждении муниципальной программы «Развитие жилищной сферы на период до 2030 года»,</w:t>
      </w:r>
      <w:r>
        <w:rPr>
          <w:rFonts w:eastAsia="Times New Roman" w:cs="Times New Roman"/>
          <w:szCs w:val="28"/>
          <w:lang w:eastAsia="ru-RU"/>
        </w:rPr>
        <w:t xml:space="preserve"> распоряжениями Администрации города от 31.01.2014 № 192 «О сроках отселения физических и юридических лиц из домов, признанных аварийными                и подлежащими сносу, а также из домов, являющихся ветхими, и из жилых помещений, непригодных для проживания», от 30.12.2005 № 3686 «Об утвер-ждении Регламента Администрации города», </w:t>
      </w:r>
      <w:r>
        <w:t>от 21.04.2021 № 552 «О распреде-лении отдельных полномочий Главы города между высшими должностными лицами Администрации города»</w:t>
      </w:r>
      <w:r>
        <w:rPr>
          <w:rFonts w:eastAsia="Times New Roman" w:cs="Times New Roman"/>
          <w:szCs w:val="28"/>
          <w:lang w:eastAsia="ru-RU"/>
        </w:rPr>
        <w:t xml:space="preserve">: </w:t>
      </w:r>
    </w:p>
    <w:p w:rsidR="005B28C6" w:rsidRDefault="005B28C6" w:rsidP="005B28C6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Изъять у собственников жилое помещение согласно приложению. </w:t>
      </w:r>
    </w:p>
    <w:p w:rsidR="005B28C6" w:rsidRDefault="005B28C6" w:rsidP="005B28C6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 Департаменту имущественных и земельных отношений в течение десяти рабочих дней со дня издания настоящего постановления направить собствен-никам изымаемого жилого помещений копию решения об изъятии для муници-пальных нужд жилых помещений письмом с уведомлением о вручении                     либо вручить нарочно.</w:t>
      </w:r>
    </w:p>
    <w:p w:rsidR="005B28C6" w:rsidRDefault="005B28C6" w:rsidP="005B28C6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Cs w:val="28"/>
        </w:rPr>
      </w:pPr>
      <w:r>
        <w:rPr>
          <w:rFonts w:eastAsia="Calibri" w:cs="Times New Roman"/>
          <w:szCs w:val="28"/>
        </w:rPr>
        <w:t xml:space="preserve">3. </w:t>
      </w:r>
      <w:r>
        <w:rPr>
          <w:rFonts w:eastAsia="Calibri"/>
          <w:szCs w:val="28"/>
        </w:rPr>
        <w:t xml:space="preserve">Департаменту массовых коммуникаций и аналитики разместить настоящее постановление на официальном портале Администрации города </w:t>
      </w:r>
      <w:r>
        <w:rPr>
          <w:rFonts w:eastAsia="Calibri"/>
          <w:szCs w:val="28"/>
          <w:lang w:val="en-US"/>
        </w:rPr>
        <w:t>www</w:t>
      </w:r>
      <w:r>
        <w:rPr>
          <w:rFonts w:eastAsia="Calibri"/>
          <w:szCs w:val="28"/>
        </w:rPr>
        <w:t>.</w:t>
      </w:r>
      <w:r>
        <w:rPr>
          <w:rFonts w:eastAsia="Calibri"/>
          <w:szCs w:val="28"/>
          <w:lang w:val="en-US"/>
        </w:rPr>
        <w:t>admsurgut</w:t>
      </w:r>
      <w:r>
        <w:rPr>
          <w:rFonts w:eastAsia="Calibri"/>
          <w:szCs w:val="28"/>
        </w:rPr>
        <w:t>.</w:t>
      </w:r>
      <w:r>
        <w:rPr>
          <w:rFonts w:eastAsia="Calibri"/>
          <w:szCs w:val="28"/>
          <w:lang w:val="en-US"/>
        </w:rPr>
        <w:t>ru</w:t>
      </w:r>
      <w:r>
        <w:rPr>
          <w:rFonts w:eastAsia="Calibri"/>
          <w:szCs w:val="28"/>
        </w:rPr>
        <w:t>.</w:t>
      </w:r>
    </w:p>
    <w:p w:rsidR="005B28C6" w:rsidRDefault="005B28C6" w:rsidP="005B28C6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4.</w:t>
      </w:r>
      <w:r>
        <w:t xml:space="preserve"> </w:t>
      </w:r>
      <w:r>
        <w:rPr>
          <w:rFonts w:eastAsia="Calibri"/>
          <w:szCs w:val="28"/>
        </w:rPr>
        <w:t xml:space="preserve">Муниципальному казенному учреждению «Наш город»: </w:t>
      </w:r>
    </w:p>
    <w:p w:rsidR="005B28C6" w:rsidRDefault="005B28C6" w:rsidP="005B28C6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4.1. Опубликовать (разместить) настоящее постановление в сетевом издании «Официальные документы города Сургута»: docsurgut.ru.</w:t>
      </w:r>
    </w:p>
    <w:p w:rsidR="005B28C6" w:rsidRDefault="005B28C6" w:rsidP="005B28C6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4.2. Опубликовать настоящее постановление в газете «Сургутские ведомости».</w:t>
      </w:r>
    </w:p>
    <w:p w:rsidR="005B28C6" w:rsidRPr="005B28C6" w:rsidRDefault="005B28C6" w:rsidP="005B28C6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5. </w:t>
      </w:r>
      <w:r w:rsidRPr="005B28C6">
        <w:rPr>
          <w:rFonts w:eastAsia="Calibri" w:cs="Times New Roman"/>
          <w:szCs w:val="28"/>
        </w:rPr>
        <w:t>Настоящее постановление вступает в силу с момента его издания.</w:t>
      </w:r>
    </w:p>
    <w:p w:rsidR="005B28C6" w:rsidRPr="005B28C6" w:rsidRDefault="005B28C6" w:rsidP="005B28C6">
      <w:pPr>
        <w:ind w:firstLine="709"/>
        <w:jc w:val="both"/>
        <w:rPr>
          <w:szCs w:val="28"/>
          <w:lang w:eastAsia="x-none"/>
        </w:rPr>
      </w:pPr>
      <w:r w:rsidRPr="005B28C6">
        <w:rPr>
          <w:szCs w:val="28"/>
          <w:lang w:eastAsia="x-none"/>
        </w:rPr>
        <w:t xml:space="preserve">6. </w:t>
      </w:r>
      <w:r w:rsidRPr="005B28C6">
        <w:rPr>
          <w:szCs w:val="28"/>
          <w:lang w:val="x-none" w:eastAsia="x-none"/>
        </w:rPr>
        <w:t xml:space="preserve">Контроль за выполнением постановления </w:t>
      </w:r>
      <w:r w:rsidRPr="005B28C6">
        <w:rPr>
          <w:szCs w:val="28"/>
          <w:lang w:eastAsia="x-none"/>
        </w:rPr>
        <w:t>оставляю за собой.</w:t>
      </w:r>
    </w:p>
    <w:p w:rsidR="005B28C6" w:rsidRPr="005B28C6" w:rsidRDefault="005B28C6" w:rsidP="005B28C6">
      <w:pPr>
        <w:rPr>
          <w:rFonts w:ascii="Calibri" w:hAnsi="Calibri" w:cs="Calibri"/>
          <w:szCs w:val="28"/>
          <w:lang w:val="x-none"/>
        </w:rPr>
      </w:pPr>
    </w:p>
    <w:p w:rsidR="005B28C6" w:rsidRPr="005B28C6" w:rsidRDefault="005B28C6" w:rsidP="005B28C6">
      <w:pPr>
        <w:pStyle w:val="a9"/>
        <w:rPr>
          <w:szCs w:val="28"/>
        </w:rPr>
      </w:pPr>
    </w:p>
    <w:p w:rsidR="005B28C6" w:rsidRPr="005B28C6" w:rsidRDefault="005B28C6" w:rsidP="005B28C6">
      <w:pPr>
        <w:pStyle w:val="a9"/>
        <w:rPr>
          <w:szCs w:val="28"/>
        </w:rPr>
      </w:pPr>
    </w:p>
    <w:p w:rsidR="005B28C6" w:rsidRDefault="005B28C6" w:rsidP="005B28C6">
      <w:pPr>
        <w:jc w:val="both"/>
        <w:rPr>
          <w:rFonts w:eastAsia="Calibri" w:cs="Times New Roman"/>
          <w:szCs w:val="28"/>
        </w:rPr>
      </w:pPr>
      <w:r w:rsidRPr="005B28C6">
        <w:rPr>
          <w:szCs w:val="28"/>
        </w:rPr>
        <w:t xml:space="preserve">Заместитель Главы города                                                             </w:t>
      </w:r>
      <w:r>
        <w:rPr>
          <w:szCs w:val="28"/>
        </w:rPr>
        <w:t xml:space="preserve"> </w:t>
      </w:r>
      <w:r w:rsidRPr="005B28C6">
        <w:rPr>
          <w:szCs w:val="28"/>
        </w:rPr>
        <w:t xml:space="preserve">        </w:t>
      </w:r>
      <w:r>
        <w:t>С.А. Агафонов</w:t>
      </w:r>
    </w:p>
    <w:p w:rsidR="005B28C6" w:rsidRDefault="005B28C6" w:rsidP="005B28C6">
      <w:pPr>
        <w:rPr>
          <w:rFonts w:eastAsia="Times New Roman" w:cs="Times New Roman"/>
          <w:sz w:val="20"/>
          <w:szCs w:val="20"/>
          <w:lang w:eastAsia="ru-RU"/>
        </w:rPr>
        <w:sectPr w:rsidR="005B28C6" w:rsidSect="005B28C6">
          <w:pgSz w:w="11906" w:h="16838"/>
          <w:pgMar w:top="1134" w:right="567" w:bottom="567" w:left="1701" w:header="709" w:footer="709" w:gutter="0"/>
          <w:cols w:space="720"/>
        </w:sectPr>
      </w:pPr>
    </w:p>
    <w:p w:rsidR="005B28C6" w:rsidRDefault="005B28C6" w:rsidP="005B28C6">
      <w:pPr>
        <w:tabs>
          <w:tab w:val="left" w:pos="11907"/>
        </w:tabs>
        <w:ind w:left="11057" w:firstLine="992"/>
        <w:outlineLvl w:val="1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lastRenderedPageBreak/>
        <w:t>Приложение</w:t>
      </w:r>
    </w:p>
    <w:p w:rsidR="005B28C6" w:rsidRDefault="005B28C6" w:rsidP="005B28C6">
      <w:pPr>
        <w:tabs>
          <w:tab w:val="left" w:pos="11907"/>
        </w:tabs>
        <w:ind w:left="11057" w:firstLine="992"/>
        <w:rPr>
          <w:rFonts w:eastAsia="Calibri" w:cs="Times New Roman"/>
        </w:rPr>
      </w:pPr>
      <w:r>
        <w:rPr>
          <w:rFonts w:eastAsia="Calibri" w:cs="Times New Roman"/>
        </w:rPr>
        <w:t>к постановлению</w:t>
      </w:r>
    </w:p>
    <w:p w:rsidR="005B28C6" w:rsidRDefault="005B28C6" w:rsidP="005B28C6">
      <w:pPr>
        <w:tabs>
          <w:tab w:val="left" w:pos="11907"/>
        </w:tabs>
        <w:ind w:left="11057" w:firstLine="992"/>
        <w:rPr>
          <w:rFonts w:eastAsia="Calibri" w:cs="Times New Roman"/>
        </w:rPr>
      </w:pPr>
      <w:r>
        <w:rPr>
          <w:rFonts w:eastAsia="Calibri" w:cs="Times New Roman"/>
        </w:rPr>
        <w:t>Администрации города</w:t>
      </w:r>
    </w:p>
    <w:p w:rsidR="005B28C6" w:rsidRDefault="005B28C6" w:rsidP="005B28C6">
      <w:pPr>
        <w:tabs>
          <w:tab w:val="left" w:pos="11040"/>
          <w:tab w:val="left" w:pos="11907"/>
        </w:tabs>
        <w:ind w:left="11057" w:firstLine="992"/>
        <w:rPr>
          <w:rFonts w:eastAsia="Calibri" w:cs="Times New Roman"/>
        </w:rPr>
      </w:pPr>
      <w:r>
        <w:rPr>
          <w:rFonts w:eastAsia="Calibri" w:cs="Times New Roman"/>
        </w:rPr>
        <w:t>от _____________ № _______</w:t>
      </w:r>
    </w:p>
    <w:p w:rsidR="005B28C6" w:rsidRDefault="005B28C6" w:rsidP="005B28C6">
      <w:pPr>
        <w:tabs>
          <w:tab w:val="left" w:pos="11040"/>
        </w:tabs>
        <w:ind w:left="11057" w:firstLine="992"/>
        <w:rPr>
          <w:rFonts w:eastAsia="Calibri" w:cs="Times New Roman"/>
          <w:szCs w:val="28"/>
        </w:rPr>
      </w:pPr>
    </w:p>
    <w:p w:rsidR="005B28C6" w:rsidRDefault="005B28C6" w:rsidP="005B28C6">
      <w:pPr>
        <w:tabs>
          <w:tab w:val="left" w:pos="11040"/>
        </w:tabs>
        <w:rPr>
          <w:rFonts w:eastAsia="Calibri" w:cs="Times New Roman"/>
          <w:szCs w:val="28"/>
        </w:rPr>
      </w:pPr>
    </w:p>
    <w:p w:rsidR="005B28C6" w:rsidRDefault="005B28C6" w:rsidP="005B28C6">
      <w:pPr>
        <w:tabs>
          <w:tab w:val="left" w:pos="11040"/>
        </w:tabs>
        <w:rPr>
          <w:rFonts w:eastAsia="Calibri" w:cs="Times New Roman"/>
          <w:szCs w:val="28"/>
        </w:rPr>
      </w:pPr>
    </w:p>
    <w:p w:rsidR="005B28C6" w:rsidRDefault="005B28C6" w:rsidP="005B28C6">
      <w:pPr>
        <w:rPr>
          <w:rFonts w:eastAsia="Calibri" w:cs="Times New Roman"/>
          <w:sz w:val="4"/>
          <w:szCs w:val="4"/>
        </w:rPr>
      </w:pPr>
    </w:p>
    <w:tbl>
      <w:tblPr>
        <w:tblW w:w="155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8505"/>
        <w:gridCol w:w="2127"/>
      </w:tblGrid>
      <w:tr w:rsidR="005B28C6" w:rsidTr="005B28C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C6" w:rsidRDefault="005B28C6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Адрес </w:t>
            </w:r>
          </w:p>
          <w:p w:rsidR="005B28C6" w:rsidRDefault="005B28C6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жилого помещения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C6" w:rsidRDefault="005B28C6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Правоустанавливающие документы </w:t>
            </w:r>
          </w:p>
          <w:p w:rsidR="005B28C6" w:rsidRDefault="005B28C6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 жилое помещение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C6" w:rsidRDefault="005B28C6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Общая </w:t>
            </w:r>
          </w:p>
          <w:p w:rsidR="005B28C6" w:rsidRDefault="005B28C6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площадь </w:t>
            </w:r>
          </w:p>
          <w:p w:rsidR="005B28C6" w:rsidRDefault="005B28C6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(кв. м)</w:t>
            </w:r>
          </w:p>
        </w:tc>
      </w:tr>
      <w:tr w:rsidR="005B28C6" w:rsidTr="005B28C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C6" w:rsidRDefault="005B28C6">
            <w:pPr>
              <w:spacing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Город Сургут, </w:t>
            </w:r>
          </w:p>
          <w:p w:rsidR="005B28C6" w:rsidRDefault="005B28C6">
            <w:pPr>
              <w:spacing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поселок Дорожный, </w:t>
            </w:r>
          </w:p>
          <w:p w:rsidR="005B28C6" w:rsidRDefault="005B28C6">
            <w:pPr>
              <w:spacing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дом 18, квартира 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C6" w:rsidRDefault="005B28C6">
            <w:pPr>
              <w:spacing w:line="25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договор передачи квартиры в собственность № 2-3397 от 21.12.2001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C6" w:rsidRDefault="005B28C6">
            <w:pPr>
              <w:spacing w:line="25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38,5</w:t>
            </w:r>
          </w:p>
        </w:tc>
      </w:tr>
    </w:tbl>
    <w:p w:rsidR="005B28C6" w:rsidRDefault="005B28C6" w:rsidP="005B28C6"/>
    <w:p w:rsidR="00951FE5" w:rsidRPr="005B28C6" w:rsidRDefault="00591F9F" w:rsidP="005B28C6"/>
    <w:sectPr w:rsidR="00951FE5" w:rsidRPr="005B28C6" w:rsidSect="005B28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567" w:bottom="1701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3E7" w:rsidRDefault="008E63E7">
      <w:r>
        <w:separator/>
      </w:r>
    </w:p>
  </w:endnote>
  <w:endnote w:type="continuationSeparator" w:id="0">
    <w:p w:rsidR="008E63E7" w:rsidRDefault="008E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91F9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91F9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91F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3E7" w:rsidRDefault="008E63E7">
      <w:r>
        <w:separator/>
      </w:r>
    </w:p>
  </w:footnote>
  <w:footnote w:type="continuationSeparator" w:id="0">
    <w:p w:rsidR="008E63E7" w:rsidRDefault="008E6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91F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61BA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9367A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B28C6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B28C6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B28C6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91F9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91F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C6"/>
    <w:rsid w:val="00084051"/>
    <w:rsid w:val="002A036C"/>
    <w:rsid w:val="00417970"/>
    <w:rsid w:val="00591F9F"/>
    <w:rsid w:val="005B28C6"/>
    <w:rsid w:val="00780FCF"/>
    <w:rsid w:val="008E63E7"/>
    <w:rsid w:val="00961BAF"/>
    <w:rsid w:val="00BE6A99"/>
    <w:rsid w:val="00D9367A"/>
    <w:rsid w:val="00DA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1C9E8C6-67CB-4BC6-B268-E4D1676D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2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B28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B28C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B28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28C6"/>
    <w:rPr>
      <w:rFonts w:ascii="Times New Roman" w:hAnsi="Times New Roman"/>
      <w:sz w:val="28"/>
    </w:rPr>
  </w:style>
  <w:style w:type="character" w:styleId="a8">
    <w:name w:val="page number"/>
    <w:basedOn w:val="a0"/>
    <w:rsid w:val="005B28C6"/>
  </w:style>
  <w:style w:type="paragraph" w:styleId="a9">
    <w:name w:val="Body Text"/>
    <w:basedOn w:val="a"/>
    <w:link w:val="aa"/>
    <w:semiHidden/>
    <w:unhideWhenUsed/>
    <w:rsid w:val="005B28C6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5B28C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4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B8B60-7010-430B-8634-7CD731455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2023-08-09T10:32:00Z</cp:lastPrinted>
  <dcterms:created xsi:type="dcterms:W3CDTF">2023-08-14T11:24:00Z</dcterms:created>
  <dcterms:modified xsi:type="dcterms:W3CDTF">2023-08-14T11:24:00Z</dcterms:modified>
</cp:coreProperties>
</file>