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9DB" w:rsidRDefault="004B29DB" w:rsidP="00656C1A">
      <w:pPr>
        <w:spacing w:line="120" w:lineRule="atLeast"/>
        <w:jc w:val="center"/>
        <w:rPr>
          <w:sz w:val="24"/>
          <w:szCs w:val="24"/>
        </w:rPr>
      </w:pPr>
    </w:p>
    <w:p w:rsidR="004B29DB" w:rsidRDefault="004B29DB" w:rsidP="00656C1A">
      <w:pPr>
        <w:spacing w:line="120" w:lineRule="atLeast"/>
        <w:jc w:val="center"/>
        <w:rPr>
          <w:sz w:val="24"/>
          <w:szCs w:val="24"/>
        </w:rPr>
      </w:pPr>
    </w:p>
    <w:p w:rsidR="004B29DB" w:rsidRPr="00852378" w:rsidRDefault="004B29DB" w:rsidP="00656C1A">
      <w:pPr>
        <w:spacing w:line="120" w:lineRule="atLeast"/>
        <w:jc w:val="center"/>
        <w:rPr>
          <w:sz w:val="10"/>
          <w:szCs w:val="10"/>
        </w:rPr>
      </w:pPr>
    </w:p>
    <w:p w:rsidR="004B29DB" w:rsidRDefault="004B29DB" w:rsidP="00656C1A">
      <w:pPr>
        <w:spacing w:line="120" w:lineRule="atLeast"/>
        <w:jc w:val="center"/>
        <w:rPr>
          <w:sz w:val="10"/>
          <w:szCs w:val="24"/>
        </w:rPr>
      </w:pPr>
    </w:p>
    <w:p w:rsidR="004B29DB" w:rsidRPr="005541F0" w:rsidRDefault="004B29D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B29DB" w:rsidRDefault="004B29D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B29DB" w:rsidRPr="005541F0" w:rsidRDefault="004B29D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B29DB" w:rsidRPr="005649E4" w:rsidRDefault="004B29DB" w:rsidP="00656C1A">
      <w:pPr>
        <w:spacing w:line="120" w:lineRule="atLeast"/>
        <w:jc w:val="center"/>
        <w:rPr>
          <w:sz w:val="18"/>
          <w:szCs w:val="24"/>
        </w:rPr>
      </w:pPr>
    </w:p>
    <w:p w:rsidR="004B29DB" w:rsidRPr="00656C1A" w:rsidRDefault="004B29D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B29DB" w:rsidRPr="005541F0" w:rsidRDefault="004B29DB" w:rsidP="00656C1A">
      <w:pPr>
        <w:spacing w:line="120" w:lineRule="atLeast"/>
        <w:jc w:val="center"/>
        <w:rPr>
          <w:sz w:val="18"/>
          <w:szCs w:val="24"/>
        </w:rPr>
      </w:pPr>
    </w:p>
    <w:p w:rsidR="004B29DB" w:rsidRPr="005541F0" w:rsidRDefault="004B29DB" w:rsidP="00656C1A">
      <w:pPr>
        <w:spacing w:line="120" w:lineRule="atLeast"/>
        <w:jc w:val="center"/>
        <w:rPr>
          <w:sz w:val="20"/>
          <w:szCs w:val="24"/>
        </w:rPr>
      </w:pPr>
    </w:p>
    <w:p w:rsidR="004B29DB" w:rsidRPr="00656C1A" w:rsidRDefault="004B29D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B29DB" w:rsidRDefault="004B29DB" w:rsidP="00656C1A">
      <w:pPr>
        <w:spacing w:line="120" w:lineRule="atLeast"/>
        <w:jc w:val="center"/>
        <w:rPr>
          <w:sz w:val="30"/>
          <w:szCs w:val="24"/>
        </w:rPr>
      </w:pPr>
    </w:p>
    <w:p w:rsidR="004B29DB" w:rsidRPr="00656C1A" w:rsidRDefault="004B29DB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B29D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B29DB" w:rsidRPr="00F8214F" w:rsidRDefault="004B29D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B29DB" w:rsidRPr="00F8214F" w:rsidRDefault="00EA2B7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B29DB" w:rsidRPr="00F8214F" w:rsidRDefault="004B29D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B29DB" w:rsidRPr="00F8214F" w:rsidRDefault="00EA2B7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4B29DB" w:rsidRPr="00A63FB0" w:rsidRDefault="004B29D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B29DB" w:rsidRPr="00A3761A" w:rsidRDefault="00EA2B7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4B29DB" w:rsidRPr="00F8214F" w:rsidRDefault="004B29DB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4B29DB" w:rsidRPr="00F8214F" w:rsidRDefault="004B29D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B29DB" w:rsidRPr="00AB4194" w:rsidRDefault="004B29D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B29DB" w:rsidRPr="00F8214F" w:rsidRDefault="00EA2B7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2416</w:t>
            </w:r>
          </w:p>
        </w:tc>
      </w:tr>
    </w:tbl>
    <w:p w:rsidR="004B29DB" w:rsidRPr="000C4AB5" w:rsidRDefault="004B29DB" w:rsidP="00C725A6">
      <w:pPr>
        <w:rPr>
          <w:rFonts w:cs="Times New Roman"/>
          <w:szCs w:val="28"/>
          <w:lang w:val="en-US"/>
        </w:rPr>
      </w:pPr>
    </w:p>
    <w:p w:rsidR="004B29DB" w:rsidRPr="004B29DB" w:rsidRDefault="004B29DB" w:rsidP="004B29DB">
      <w:pPr>
        <w:rPr>
          <w:rFonts w:eastAsia="Times New Roman" w:cs="Times New Roman"/>
          <w:szCs w:val="28"/>
          <w:lang w:eastAsia="ru-RU"/>
        </w:rPr>
      </w:pPr>
      <w:r w:rsidRPr="004B29DB">
        <w:rPr>
          <w:rFonts w:eastAsia="Times New Roman" w:cs="Times New Roman"/>
          <w:szCs w:val="28"/>
          <w:lang w:eastAsia="ru-RU"/>
        </w:rPr>
        <w:t xml:space="preserve">О внесении изменения </w:t>
      </w:r>
    </w:p>
    <w:p w:rsidR="004B29DB" w:rsidRPr="004B29DB" w:rsidRDefault="004B29DB" w:rsidP="004B29DB">
      <w:pPr>
        <w:rPr>
          <w:rFonts w:eastAsia="Times New Roman" w:cs="Times New Roman"/>
          <w:szCs w:val="28"/>
          <w:lang w:eastAsia="ru-RU"/>
        </w:rPr>
      </w:pPr>
      <w:r w:rsidRPr="004B29DB">
        <w:rPr>
          <w:rFonts w:eastAsia="Times New Roman" w:cs="Times New Roman"/>
          <w:szCs w:val="28"/>
          <w:lang w:eastAsia="ru-RU"/>
        </w:rPr>
        <w:t xml:space="preserve">в распоряжение Администрации </w:t>
      </w:r>
    </w:p>
    <w:p w:rsidR="004B29DB" w:rsidRPr="004B29DB" w:rsidRDefault="004B29DB" w:rsidP="004B29DB">
      <w:pPr>
        <w:rPr>
          <w:rFonts w:eastAsia="Times New Roman" w:cs="Times New Roman"/>
          <w:szCs w:val="28"/>
          <w:lang w:eastAsia="ru-RU"/>
        </w:rPr>
      </w:pPr>
      <w:r w:rsidRPr="004B29DB">
        <w:rPr>
          <w:rFonts w:eastAsia="Times New Roman" w:cs="Times New Roman"/>
          <w:szCs w:val="28"/>
          <w:lang w:eastAsia="ru-RU"/>
        </w:rPr>
        <w:t xml:space="preserve">города от 22.12.2016 № 2553 </w:t>
      </w:r>
    </w:p>
    <w:p w:rsidR="004B29DB" w:rsidRPr="004B29DB" w:rsidRDefault="004B29DB" w:rsidP="004B29DB">
      <w:pPr>
        <w:rPr>
          <w:rFonts w:eastAsia="Times New Roman" w:cs="Times New Roman"/>
          <w:szCs w:val="28"/>
          <w:lang w:eastAsia="ru-RU"/>
        </w:rPr>
      </w:pPr>
      <w:r w:rsidRPr="004B29DB">
        <w:rPr>
          <w:rFonts w:eastAsia="Times New Roman" w:cs="Times New Roman"/>
          <w:szCs w:val="28"/>
          <w:lang w:eastAsia="ru-RU"/>
        </w:rPr>
        <w:t xml:space="preserve">«Об организационном обеспечении </w:t>
      </w:r>
    </w:p>
    <w:p w:rsidR="004B29DB" w:rsidRPr="004B29DB" w:rsidRDefault="004B29DB" w:rsidP="004B29DB">
      <w:pPr>
        <w:rPr>
          <w:rFonts w:eastAsia="Times New Roman" w:cs="Times New Roman"/>
          <w:szCs w:val="28"/>
          <w:lang w:eastAsia="ru-RU"/>
        </w:rPr>
      </w:pPr>
      <w:r w:rsidRPr="004B29DB">
        <w:rPr>
          <w:rFonts w:eastAsia="Times New Roman" w:cs="Times New Roman"/>
          <w:szCs w:val="28"/>
          <w:lang w:eastAsia="ru-RU"/>
        </w:rPr>
        <w:t>деятельности Администрации города</w:t>
      </w:r>
    </w:p>
    <w:p w:rsidR="004B29DB" w:rsidRPr="004B29DB" w:rsidRDefault="004B29DB" w:rsidP="004B29DB">
      <w:pPr>
        <w:rPr>
          <w:rFonts w:eastAsia="Times New Roman" w:cs="Times New Roman"/>
          <w:szCs w:val="28"/>
          <w:lang w:eastAsia="ru-RU"/>
        </w:rPr>
      </w:pPr>
      <w:r w:rsidRPr="004B29DB">
        <w:rPr>
          <w:rFonts w:eastAsia="Times New Roman" w:cs="Times New Roman"/>
          <w:szCs w:val="28"/>
          <w:lang w:eastAsia="ru-RU"/>
        </w:rPr>
        <w:t xml:space="preserve">в отношении муниципальных </w:t>
      </w:r>
    </w:p>
    <w:p w:rsidR="004B29DB" w:rsidRPr="004B29DB" w:rsidRDefault="004B29DB" w:rsidP="004B29DB">
      <w:pPr>
        <w:rPr>
          <w:rFonts w:eastAsia="Times New Roman" w:cs="Times New Roman"/>
          <w:szCs w:val="28"/>
          <w:lang w:eastAsia="ru-RU"/>
        </w:rPr>
      </w:pPr>
      <w:r w:rsidRPr="004B29DB">
        <w:rPr>
          <w:rFonts w:eastAsia="Times New Roman" w:cs="Times New Roman"/>
          <w:szCs w:val="28"/>
          <w:lang w:eastAsia="ru-RU"/>
        </w:rPr>
        <w:t xml:space="preserve">учреждений, подведомственных </w:t>
      </w:r>
    </w:p>
    <w:p w:rsidR="004B29DB" w:rsidRPr="004B29DB" w:rsidRDefault="004B29DB" w:rsidP="004B29DB">
      <w:pPr>
        <w:rPr>
          <w:rFonts w:eastAsia="Times New Roman" w:cs="Times New Roman"/>
          <w:szCs w:val="28"/>
          <w:lang w:eastAsia="ru-RU"/>
        </w:rPr>
      </w:pPr>
      <w:r w:rsidRPr="004B29DB">
        <w:rPr>
          <w:rFonts w:eastAsia="Times New Roman" w:cs="Times New Roman"/>
          <w:szCs w:val="28"/>
          <w:lang w:eastAsia="ru-RU"/>
        </w:rPr>
        <w:t>департаменту культуры и молодёжной</w:t>
      </w:r>
    </w:p>
    <w:p w:rsidR="004B29DB" w:rsidRPr="004B29DB" w:rsidRDefault="004B29DB" w:rsidP="004B29DB">
      <w:pPr>
        <w:rPr>
          <w:rFonts w:eastAsia="Times New Roman" w:cs="Times New Roman"/>
          <w:szCs w:val="28"/>
          <w:lang w:eastAsia="ru-RU"/>
        </w:rPr>
      </w:pPr>
      <w:r w:rsidRPr="004B29DB">
        <w:rPr>
          <w:rFonts w:eastAsia="Times New Roman" w:cs="Times New Roman"/>
          <w:szCs w:val="28"/>
          <w:lang w:eastAsia="ru-RU"/>
        </w:rPr>
        <w:t>политики, управлению физической</w:t>
      </w:r>
    </w:p>
    <w:p w:rsidR="004B29DB" w:rsidRPr="004B29DB" w:rsidRDefault="004B29DB" w:rsidP="004B29DB">
      <w:pPr>
        <w:rPr>
          <w:rFonts w:eastAsia="Times New Roman" w:cs="Times New Roman"/>
          <w:szCs w:val="28"/>
          <w:lang w:eastAsia="ru-RU"/>
        </w:rPr>
      </w:pPr>
      <w:r w:rsidRPr="004B29DB">
        <w:rPr>
          <w:rFonts w:eastAsia="Times New Roman" w:cs="Times New Roman"/>
          <w:szCs w:val="28"/>
          <w:lang w:eastAsia="ru-RU"/>
        </w:rPr>
        <w:t>культуры и спорта Администрации города,</w:t>
      </w:r>
    </w:p>
    <w:p w:rsidR="004B29DB" w:rsidRPr="004B29DB" w:rsidRDefault="004B29DB" w:rsidP="004B29DB">
      <w:pPr>
        <w:rPr>
          <w:rFonts w:eastAsia="Times New Roman" w:cs="Times New Roman"/>
          <w:szCs w:val="28"/>
          <w:lang w:eastAsia="ru-RU"/>
        </w:rPr>
      </w:pPr>
      <w:r w:rsidRPr="004B29DB">
        <w:rPr>
          <w:rFonts w:eastAsia="Times New Roman" w:cs="Times New Roman"/>
          <w:szCs w:val="28"/>
          <w:lang w:eastAsia="ru-RU"/>
        </w:rPr>
        <w:t xml:space="preserve">территориальных общественных </w:t>
      </w:r>
    </w:p>
    <w:p w:rsidR="004B29DB" w:rsidRPr="004B29DB" w:rsidRDefault="004B29DB" w:rsidP="004B29DB">
      <w:pPr>
        <w:rPr>
          <w:rFonts w:eastAsia="Times New Roman" w:cs="Times New Roman"/>
          <w:szCs w:val="28"/>
          <w:lang w:eastAsia="ru-RU"/>
        </w:rPr>
      </w:pPr>
      <w:r w:rsidRPr="004B29DB">
        <w:rPr>
          <w:rFonts w:eastAsia="Times New Roman" w:cs="Times New Roman"/>
          <w:szCs w:val="28"/>
          <w:lang w:eastAsia="ru-RU"/>
        </w:rPr>
        <w:t>самоуправлений города Сургута»</w:t>
      </w:r>
    </w:p>
    <w:p w:rsidR="004B29DB" w:rsidRPr="004B29DB" w:rsidRDefault="004B29DB" w:rsidP="004B29DB">
      <w:pPr>
        <w:ind w:right="5395"/>
        <w:rPr>
          <w:rFonts w:eastAsia="Times New Roman" w:cs="Times New Roman"/>
          <w:szCs w:val="28"/>
          <w:lang w:eastAsia="ru-RU"/>
        </w:rPr>
      </w:pPr>
    </w:p>
    <w:p w:rsidR="004B29DB" w:rsidRPr="004B29DB" w:rsidRDefault="004B29DB" w:rsidP="004B29DB">
      <w:pPr>
        <w:ind w:right="5395"/>
        <w:rPr>
          <w:rFonts w:eastAsia="Times New Roman" w:cs="Times New Roman"/>
          <w:szCs w:val="28"/>
          <w:lang w:eastAsia="ru-RU"/>
        </w:rPr>
      </w:pPr>
    </w:p>
    <w:p w:rsidR="004B29DB" w:rsidRPr="004B29DB" w:rsidRDefault="004B29DB" w:rsidP="004B29DB">
      <w:pPr>
        <w:tabs>
          <w:tab w:val="left" w:pos="709"/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B29DB">
        <w:rPr>
          <w:rFonts w:eastAsia="Times New Roman" w:cs="Times New Roman"/>
          <w:szCs w:val="28"/>
          <w:lang w:eastAsia="ru-RU"/>
        </w:rPr>
        <w:t>В соответствии с Уставом муниципального образования городской округ        Сургут</w:t>
      </w:r>
      <w:r w:rsidRPr="004B29D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B29DB">
        <w:rPr>
          <w:rFonts w:eastAsia="Times New Roman" w:cs="Times New Roman"/>
          <w:szCs w:val="28"/>
          <w:lang w:eastAsia="ru-RU"/>
        </w:rPr>
        <w:t xml:space="preserve">Ханты-Мансийского автономного округа – Югры,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</w:t>
      </w:r>
      <w:proofErr w:type="spellStart"/>
      <w:r w:rsidRPr="004B29DB">
        <w:rPr>
          <w:rFonts w:eastAsia="Times New Roman" w:cs="Times New Roman"/>
          <w:szCs w:val="28"/>
          <w:lang w:eastAsia="ru-RU"/>
        </w:rPr>
        <w:t>Админис-трации</w:t>
      </w:r>
      <w:proofErr w:type="spellEnd"/>
      <w:r w:rsidRPr="004B29DB">
        <w:rPr>
          <w:rFonts w:eastAsia="Times New Roman" w:cs="Times New Roman"/>
          <w:szCs w:val="28"/>
          <w:lang w:eastAsia="ru-RU"/>
        </w:rPr>
        <w:t xml:space="preserve"> города», уставом муниципального казенного учреждения «Центр организационного обеспечения деятельности муниципальных организаций»: </w:t>
      </w:r>
    </w:p>
    <w:p w:rsidR="004B29DB" w:rsidRPr="004B29DB" w:rsidRDefault="004B29DB" w:rsidP="004B29DB">
      <w:pPr>
        <w:tabs>
          <w:tab w:val="left" w:pos="709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4B29DB">
        <w:rPr>
          <w:rFonts w:eastAsia="Times New Roman" w:cs="Times New Roman"/>
          <w:szCs w:val="28"/>
          <w:lang w:eastAsia="ru-RU"/>
        </w:rPr>
        <w:t>Внести в распоряжение Администрации города от 22.12.2016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B29DB">
        <w:rPr>
          <w:rFonts w:eastAsia="Times New Roman" w:cs="Times New Roman"/>
          <w:szCs w:val="28"/>
          <w:lang w:eastAsia="ru-RU"/>
        </w:rPr>
        <w:t xml:space="preserve">№ 2553 «Об организационном обеспечении деятельности Администрации города </w:t>
      </w:r>
      <w:r>
        <w:rPr>
          <w:rFonts w:eastAsia="Times New Roman" w:cs="Times New Roman"/>
          <w:szCs w:val="28"/>
          <w:lang w:eastAsia="ru-RU"/>
        </w:rPr>
        <w:br/>
      </w:r>
      <w:r w:rsidRPr="004B29DB">
        <w:rPr>
          <w:rFonts w:eastAsia="Times New Roman" w:cs="Times New Roman"/>
          <w:szCs w:val="28"/>
          <w:lang w:eastAsia="ru-RU"/>
        </w:rPr>
        <w:t>в отношении муниципальных учреждений, подведомственных департаменту культуры и молодёжной политики, управлению физической культуры и спорта Администрации города, территориальных общественных самоуправлений города Сургута» (с изменениями от 24.05.2021 № 755, 04.04.2022 № 572, 28.06.2022 № 1153, 10.08.2022 № 1392, 07.02.2023 № 350) изменение, изложив пункт 28 приложения к распоряжению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B29DB">
        <w:rPr>
          <w:rFonts w:eastAsia="Times New Roman" w:cs="Times New Roman"/>
          <w:szCs w:val="28"/>
          <w:lang w:eastAsia="ru-RU"/>
        </w:rPr>
        <w:t>в следующей редакции:</w:t>
      </w:r>
    </w:p>
    <w:p w:rsidR="004B29DB" w:rsidRPr="004B29DB" w:rsidRDefault="004B29DB" w:rsidP="004B29DB">
      <w:pPr>
        <w:tabs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B29DB">
        <w:rPr>
          <w:rFonts w:eastAsia="Times New Roman" w:cs="Times New Roman"/>
          <w:szCs w:val="28"/>
          <w:lang w:eastAsia="ru-RU"/>
        </w:rPr>
        <w:t>«28. Отражение в бухгалтерском учете Администрации города фактов хозяйственной жизни:</w:t>
      </w:r>
    </w:p>
    <w:p w:rsidR="004B29DB" w:rsidRPr="004B29DB" w:rsidRDefault="004B29DB" w:rsidP="004B29DB">
      <w:pPr>
        <w:tabs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B29DB">
        <w:rPr>
          <w:rFonts w:eastAsia="Times New Roman" w:cs="Times New Roman"/>
          <w:szCs w:val="28"/>
          <w:lang w:eastAsia="ru-RU"/>
        </w:rPr>
        <w:t>- по предоставлению субсидий ТОС, принятию отчетов об использовании субсидий ТОС;</w:t>
      </w:r>
    </w:p>
    <w:p w:rsidR="004B29DB" w:rsidRPr="004B29DB" w:rsidRDefault="004B29DB" w:rsidP="004B29DB">
      <w:pPr>
        <w:tabs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B29DB">
        <w:rPr>
          <w:rFonts w:eastAsia="Times New Roman" w:cs="Times New Roman"/>
          <w:szCs w:val="28"/>
          <w:lang w:eastAsia="ru-RU"/>
        </w:rPr>
        <w:lastRenderedPageBreak/>
        <w:t>- по начислению отдельных видов доходов, в отношении платежей, поступающих в бюджет городского округа Сургут Ханты-Мансийского автономного округа – Югры, относящихся к деятельности муниципальных бюджетных и автономных учреждений, ТОС».</w:t>
      </w:r>
    </w:p>
    <w:p w:rsidR="004B29DB" w:rsidRPr="004B29DB" w:rsidRDefault="004B29DB" w:rsidP="004B29DB">
      <w:pPr>
        <w:tabs>
          <w:tab w:val="left" w:pos="709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4B29DB">
        <w:rPr>
          <w:rFonts w:eastAsia="Times New Roman" w:cs="Times New Roman"/>
          <w:szCs w:val="28"/>
          <w:lang w:eastAsia="ru-RU"/>
        </w:rPr>
        <w:t>Департаменту массовых коммуникаций и аналитики разместить настоящее распоряжение на официальном портале Администрации города: www.admsurgut.ru.</w:t>
      </w:r>
    </w:p>
    <w:p w:rsidR="004B29DB" w:rsidRPr="004B29DB" w:rsidRDefault="004B29DB" w:rsidP="004B29DB">
      <w:pPr>
        <w:tabs>
          <w:tab w:val="left" w:pos="709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4B29DB">
        <w:rPr>
          <w:rFonts w:eastAsia="Times New Roman" w:cs="Times New Roman"/>
          <w:szCs w:val="28"/>
          <w:lang w:eastAsia="ru-RU"/>
        </w:rPr>
        <w:t>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Сургута»: docsurgut.ru.</w:t>
      </w:r>
    </w:p>
    <w:p w:rsidR="004B29DB" w:rsidRPr="004B29DB" w:rsidRDefault="004B29DB" w:rsidP="004B29DB">
      <w:pPr>
        <w:tabs>
          <w:tab w:val="left" w:pos="993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Pr="004B29DB">
        <w:rPr>
          <w:rFonts w:eastAsia="Times New Roman" w:cs="Times New Roman"/>
          <w:szCs w:val="28"/>
          <w:lang w:eastAsia="ru-RU"/>
        </w:rPr>
        <w:t>Настоящее распоряжение вступает в силу с момента его издания.</w:t>
      </w:r>
    </w:p>
    <w:p w:rsidR="004B29DB" w:rsidRPr="004B29DB" w:rsidRDefault="004B29DB" w:rsidP="004B29DB">
      <w:pPr>
        <w:tabs>
          <w:tab w:val="left" w:pos="993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 </w:t>
      </w:r>
      <w:r w:rsidRPr="004B29DB">
        <w:rPr>
          <w:rFonts w:eastAsia="Times New Roman" w:cs="Times New Roman"/>
          <w:szCs w:val="28"/>
          <w:lang w:eastAsia="ru-RU"/>
        </w:rPr>
        <w:t>Контроль за выполнением распоряжения оставляю за собой.</w:t>
      </w:r>
    </w:p>
    <w:p w:rsidR="004B29DB" w:rsidRPr="004B29DB" w:rsidRDefault="004B29DB" w:rsidP="004B29DB">
      <w:pPr>
        <w:ind w:firstLine="680"/>
        <w:rPr>
          <w:rFonts w:eastAsia="Times New Roman" w:cs="Times New Roman"/>
          <w:szCs w:val="28"/>
          <w:lang w:eastAsia="ru-RU"/>
        </w:rPr>
      </w:pPr>
    </w:p>
    <w:p w:rsidR="004B29DB" w:rsidRPr="004B29DB" w:rsidRDefault="004B29DB" w:rsidP="004B29DB">
      <w:pPr>
        <w:rPr>
          <w:rFonts w:eastAsia="Times New Roman" w:cs="Times New Roman"/>
          <w:szCs w:val="28"/>
          <w:lang w:eastAsia="ru-RU"/>
        </w:rPr>
      </w:pPr>
    </w:p>
    <w:p w:rsidR="004B29DB" w:rsidRPr="004B29DB" w:rsidRDefault="004B29DB" w:rsidP="004B29DB">
      <w:pPr>
        <w:rPr>
          <w:rFonts w:eastAsia="Times New Roman" w:cs="Times New Roman"/>
          <w:szCs w:val="28"/>
          <w:lang w:eastAsia="ru-RU"/>
        </w:rPr>
      </w:pPr>
    </w:p>
    <w:p w:rsidR="004B29DB" w:rsidRDefault="004B29DB" w:rsidP="004B29DB">
      <w:pPr>
        <w:ind w:right="140"/>
        <w:jc w:val="both"/>
        <w:rPr>
          <w:rFonts w:eastAsia="Times New Roman" w:cs="Times New Roman"/>
          <w:szCs w:val="28"/>
          <w:lang w:eastAsia="ru-RU"/>
        </w:rPr>
      </w:pPr>
      <w:r w:rsidRPr="004B29DB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4B29DB">
        <w:rPr>
          <w:rFonts w:eastAsia="Times New Roman" w:cs="Times New Roman"/>
          <w:szCs w:val="28"/>
          <w:lang w:eastAsia="ru-RU"/>
        </w:rPr>
        <w:t xml:space="preserve">            Л.М. </w:t>
      </w:r>
      <w:proofErr w:type="spellStart"/>
      <w:r w:rsidRPr="004B29DB">
        <w:rPr>
          <w:rFonts w:eastAsia="Times New Roman" w:cs="Times New Roman"/>
          <w:szCs w:val="28"/>
          <w:lang w:eastAsia="ru-RU"/>
        </w:rPr>
        <w:t>Батракова</w:t>
      </w:r>
      <w:proofErr w:type="spellEnd"/>
    </w:p>
    <w:p w:rsidR="001C2E98" w:rsidRPr="004B29DB" w:rsidRDefault="001C2E98" w:rsidP="004B29DB"/>
    <w:sectPr w:rsidR="001C2E98" w:rsidRPr="004B29DB" w:rsidSect="004B29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709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6CE" w:rsidRDefault="007A06CE" w:rsidP="00326C3D">
      <w:r>
        <w:separator/>
      </w:r>
    </w:p>
  </w:endnote>
  <w:endnote w:type="continuationSeparator" w:id="0">
    <w:p w:rsidR="007A06CE" w:rsidRDefault="007A06CE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A2B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A2B7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A2B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6CE" w:rsidRDefault="007A06CE" w:rsidP="00326C3D">
      <w:r>
        <w:separator/>
      </w:r>
    </w:p>
  </w:footnote>
  <w:footnote w:type="continuationSeparator" w:id="0">
    <w:p w:rsidR="007A06CE" w:rsidRDefault="007A06CE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A2B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15337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A2B7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EA2B7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A2B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30C9D"/>
    <w:multiLevelType w:val="hybridMultilevel"/>
    <w:tmpl w:val="657E1FAA"/>
    <w:lvl w:ilvl="0" w:tplc="10701130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DB"/>
    <w:rsid w:val="001C2E98"/>
    <w:rsid w:val="001D0DEA"/>
    <w:rsid w:val="00326C3D"/>
    <w:rsid w:val="004B29DB"/>
    <w:rsid w:val="006257B6"/>
    <w:rsid w:val="007A06CE"/>
    <w:rsid w:val="00847B8A"/>
    <w:rsid w:val="008D4C27"/>
    <w:rsid w:val="00915337"/>
    <w:rsid w:val="00A45DBD"/>
    <w:rsid w:val="00E73CDF"/>
    <w:rsid w:val="00EA2B79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C3C8BB9-EE99-456C-A94F-30AA955F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4B2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B2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6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DBA7E-04FE-4791-A866-D9BD1E4A4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2023-08-18T07:30:00Z</cp:lastPrinted>
  <dcterms:created xsi:type="dcterms:W3CDTF">2023-08-31T08:32:00Z</dcterms:created>
  <dcterms:modified xsi:type="dcterms:W3CDTF">2023-08-31T08:32:00Z</dcterms:modified>
</cp:coreProperties>
</file>