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06" w:rsidRDefault="00860B06" w:rsidP="00656C1A">
      <w:pPr>
        <w:spacing w:line="120" w:lineRule="atLeast"/>
        <w:jc w:val="center"/>
        <w:rPr>
          <w:sz w:val="24"/>
          <w:szCs w:val="24"/>
        </w:rPr>
      </w:pPr>
    </w:p>
    <w:p w:rsidR="00860B06" w:rsidRDefault="00860B06" w:rsidP="00656C1A">
      <w:pPr>
        <w:spacing w:line="120" w:lineRule="atLeast"/>
        <w:jc w:val="center"/>
        <w:rPr>
          <w:sz w:val="24"/>
          <w:szCs w:val="24"/>
        </w:rPr>
      </w:pPr>
    </w:p>
    <w:p w:rsidR="00860B06" w:rsidRPr="00852378" w:rsidRDefault="00860B06" w:rsidP="00656C1A">
      <w:pPr>
        <w:spacing w:line="120" w:lineRule="atLeast"/>
        <w:jc w:val="center"/>
        <w:rPr>
          <w:sz w:val="10"/>
          <w:szCs w:val="10"/>
        </w:rPr>
      </w:pPr>
    </w:p>
    <w:p w:rsidR="00860B06" w:rsidRDefault="00860B06" w:rsidP="00656C1A">
      <w:pPr>
        <w:spacing w:line="120" w:lineRule="atLeast"/>
        <w:jc w:val="center"/>
        <w:rPr>
          <w:sz w:val="10"/>
          <w:szCs w:val="24"/>
        </w:rPr>
      </w:pPr>
    </w:p>
    <w:p w:rsidR="00860B06" w:rsidRPr="005541F0" w:rsidRDefault="00860B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0B06" w:rsidRDefault="00860B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60B06" w:rsidRPr="005541F0" w:rsidRDefault="00860B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60B06" w:rsidRPr="005649E4" w:rsidRDefault="00860B06" w:rsidP="00656C1A">
      <w:pPr>
        <w:spacing w:line="120" w:lineRule="atLeast"/>
        <w:jc w:val="center"/>
        <w:rPr>
          <w:sz w:val="18"/>
          <w:szCs w:val="24"/>
        </w:rPr>
      </w:pPr>
    </w:p>
    <w:p w:rsidR="00860B06" w:rsidRPr="00656C1A" w:rsidRDefault="00860B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0B06" w:rsidRPr="005541F0" w:rsidRDefault="00860B06" w:rsidP="00656C1A">
      <w:pPr>
        <w:spacing w:line="120" w:lineRule="atLeast"/>
        <w:jc w:val="center"/>
        <w:rPr>
          <w:sz w:val="18"/>
          <w:szCs w:val="24"/>
        </w:rPr>
      </w:pPr>
    </w:p>
    <w:p w:rsidR="00860B06" w:rsidRPr="005541F0" w:rsidRDefault="00860B06" w:rsidP="00656C1A">
      <w:pPr>
        <w:spacing w:line="120" w:lineRule="atLeast"/>
        <w:jc w:val="center"/>
        <w:rPr>
          <w:sz w:val="20"/>
          <w:szCs w:val="24"/>
        </w:rPr>
      </w:pPr>
    </w:p>
    <w:p w:rsidR="00860B06" w:rsidRPr="00656C1A" w:rsidRDefault="00860B0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60B06" w:rsidRDefault="00860B06" w:rsidP="00656C1A">
      <w:pPr>
        <w:spacing w:line="120" w:lineRule="atLeast"/>
        <w:jc w:val="center"/>
        <w:rPr>
          <w:sz w:val="30"/>
          <w:szCs w:val="24"/>
        </w:rPr>
      </w:pPr>
    </w:p>
    <w:p w:rsidR="00860B06" w:rsidRPr="00656C1A" w:rsidRDefault="00860B0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60B0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0B06" w:rsidRPr="00F8214F" w:rsidRDefault="00860B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0B06" w:rsidRPr="00F8214F" w:rsidRDefault="005000E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0B06" w:rsidRPr="00F8214F" w:rsidRDefault="00860B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0B06" w:rsidRPr="00F8214F" w:rsidRDefault="005000E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60B06" w:rsidRPr="00A63FB0" w:rsidRDefault="00860B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0B06" w:rsidRPr="00A3761A" w:rsidRDefault="005000E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60B06" w:rsidRPr="00F8214F" w:rsidRDefault="00860B0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60B06" w:rsidRPr="00F8214F" w:rsidRDefault="00860B0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60B06" w:rsidRPr="00AB4194" w:rsidRDefault="00860B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60B06" w:rsidRPr="00F8214F" w:rsidRDefault="005000E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3243</w:t>
            </w:r>
          </w:p>
        </w:tc>
      </w:tr>
    </w:tbl>
    <w:p w:rsidR="00860B06" w:rsidRPr="000C4AB5" w:rsidRDefault="00860B06" w:rsidP="00C725A6">
      <w:pPr>
        <w:rPr>
          <w:rFonts w:cs="Times New Roman"/>
          <w:szCs w:val="28"/>
          <w:lang w:val="en-US"/>
        </w:rPr>
      </w:pPr>
    </w:p>
    <w:p w:rsidR="00860B06" w:rsidRPr="00860B06" w:rsidRDefault="00860B06" w:rsidP="00860B06">
      <w:r w:rsidRPr="00860B06">
        <w:t xml:space="preserve">О внесении изменений в распоряжение </w:t>
      </w:r>
    </w:p>
    <w:p w:rsidR="00860B06" w:rsidRPr="00860B06" w:rsidRDefault="00860B06" w:rsidP="00860B06">
      <w:r w:rsidRPr="00860B06">
        <w:t xml:space="preserve">Администрации города от 31.01.2014 </w:t>
      </w:r>
    </w:p>
    <w:p w:rsidR="00860B06" w:rsidRPr="00860B06" w:rsidRDefault="00860B06" w:rsidP="00860B06">
      <w:r w:rsidRPr="00860B06">
        <w:t xml:space="preserve">№ 192 «О сроках отселения физических </w:t>
      </w:r>
    </w:p>
    <w:p w:rsidR="00860B06" w:rsidRPr="00860B06" w:rsidRDefault="00860B06" w:rsidP="00860B06">
      <w:r w:rsidRPr="00860B06">
        <w:t xml:space="preserve">и юридических лиц из домов, признанных </w:t>
      </w:r>
    </w:p>
    <w:p w:rsidR="00860B06" w:rsidRPr="00860B06" w:rsidRDefault="00860B06" w:rsidP="00860B06">
      <w:r w:rsidRPr="00860B06">
        <w:t xml:space="preserve">аварийными и подлежащими сносу, </w:t>
      </w:r>
    </w:p>
    <w:p w:rsidR="00860B06" w:rsidRPr="00860B06" w:rsidRDefault="00860B06" w:rsidP="00860B06">
      <w:r w:rsidRPr="00860B06">
        <w:t>а также</w:t>
      </w:r>
      <w:r>
        <w:t xml:space="preserve"> из домов, являющихся ветхими, </w:t>
      </w:r>
    </w:p>
    <w:p w:rsidR="00860B06" w:rsidRPr="00860B06" w:rsidRDefault="00860B06" w:rsidP="00860B06">
      <w:r w:rsidRPr="00860B06">
        <w:t xml:space="preserve">и из жилых помещений, непригодных </w:t>
      </w:r>
    </w:p>
    <w:p w:rsidR="00860B06" w:rsidRPr="00860B06" w:rsidRDefault="00860B06" w:rsidP="00860B06">
      <w:r w:rsidRPr="00860B06">
        <w:t>для проживания»</w:t>
      </w:r>
    </w:p>
    <w:p w:rsidR="00860B06" w:rsidRDefault="00860B06" w:rsidP="00860B06">
      <w:pPr>
        <w:rPr>
          <w:color w:val="000000" w:themeColor="text1"/>
          <w:szCs w:val="28"/>
        </w:rPr>
      </w:pPr>
    </w:p>
    <w:p w:rsidR="00860B06" w:rsidRDefault="00860B06" w:rsidP="00860B06">
      <w:pPr>
        <w:rPr>
          <w:color w:val="000000" w:themeColor="text1"/>
          <w:szCs w:val="28"/>
        </w:rPr>
      </w:pPr>
    </w:p>
    <w:p w:rsidR="00860B06" w:rsidRDefault="00860B06" w:rsidP="00860B0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Российской Федерации            от 28.01.2006 № 47 «Об утверждении Положения о признании помещения                     жилым помещением, жилого помещения непригодным для проживания,                       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города от 23.01.2020 № 432 «Об утверждении муниципальной программы «Развитие жилищной сферы на период до 2030 года», распоря-жениями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860B06" w:rsidRDefault="00860B06" w:rsidP="00860B06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1. Внести в распоряжение Администрации города от 31.01.2014 № 192               «О сроках отселения физических и юридических лиц из домов, признанных                     аварийными и подлежащими сносу, а также из домов, являющихся ветхими,                и из жилых помещений, непригодных для проживания» (с изменениями                      от 31.03.2014 № 735, 29.04.2014 № 1098, 11.06.2014 № 1615, 03.10.2014                       № 3098, 17.10.2014 № 3335, 24.11.2014 № 3914, 03.04.2015 № 1154, 13.05.2015                   № 1330, 15.06.2015 № 1546, 07.08.2015 № 1989, 15.04.2016 № 578, 12.08.2016               № 1518, 23.09.2016 № 1765, 28.02.2017 № 269, 28.04.2017 № 707, 12.07.2017              № 1197, 18.06.2018 № 982, 13.12.2018 № 2306, 29.04.2019 № 788, 03.09.2019                 № 1845, 03.03.2020 № 335, 10.09.2020 № 1387, 23.11.2020 № 1868, 28.12.2020                № 2179, 18.03.2021 № 394, 11.05.2021 № 655, 05.07.2021 № 1074, 09.09.2021                  № 1479, 27.10.2021 № 1800, 21.01.2022 № 79, 17.02.2022 № 289, 08.07.2022               № 1222, 08.11.2022 № 2156, 27.12.2022 № 2819, 27.01.2023 № 237, 09.06.2023                № 1708, 14.09.2023 № 2702, 13.12.2023 № 3739, 09.01.2024 № 05, 22.03.2024                    № 1334, 14.05.2024 № 2364) </w:t>
      </w:r>
      <w:r>
        <w:rPr>
          <w:rFonts w:eastAsia="Times New Roman" w:cs="Times New Roman"/>
          <w:szCs w:val="28"/>
          <w:lang w:eastAsia="ru-RU"/>
        </w:rPr>
        <w:t>изменения, изложив приложения 1, 2, 3 к распо-ряжению в новой редакции согласно приложениям 1, 2, 3 к настоящему распоря-жению соответственно.</w:t>
      </w:r>
    </w:p>
    <w:p w:rsidR="00860B06" w:rsidRDefault="00860B06" w:rsidP="00860B06">
      <w:pPr>
        <w:suppressAutoHyphens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szCs w:val="20"/>
          <w:lang w:eastAsia="ru-RU"/>
        </w:rPr>
        <w:t>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860B06" w:rsidRDefault="00860B06" w:rsidP="00860B06">
      <w:pPr>
        <w:suppressAutoHyphens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860B06" w:rsidRDefault="00860B06" w:rsidP="00860B06">
      <w:pPr>
        <w:suppressAutoHyphens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860B06" w:rsidRDefault="00860B06" w:rsidP="00860B06">
      <w:pPr>
        <w:suppressAutoHyphens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5. Контроль за выполнением распоряжения возложить на заместителя Главы города, курирующего сферу городского хозяйства, природопользования        и экологии, управления земельными ресурсами городского округа и имуще-ством, находящимися в муниципальной собственности.</w:t>
      </w:r>
    </w:p>
    <w:p w:rsidR="00860B06" w:rsidRDefault="00860B06" w:rsidP="00860B06">
      <w:pPr>
        <w:ind w:firstLine="709"/>
        <w:jc w:val="both"/>
        <w:rPr>
          <w:rFonts w:asciiTheme="minorHAnsi" w:hAnsiTheme="minorHAnsi"/>
          <w:szCs w:val="28"/>
        </w:rPr>
      </w:pPr>
    </w:p>
    <w:p w:rsidR="00860B06" w:rsidRDefault="00860B06" w:rsidP="00860B06">
      <w:pPr>
        <w:ind w:firstLine="709"/>
        <w:jc w:val="both"/>
        <w:rPr>
          <w:szCs w:val="28"/>
        </w:rPr>
      </w:pPr>
    </w:p>
    <w:p w:rsidR="00860B06" w:rsidRDefault="00860B06" w:rsidP="00860B06">
      <w:pPr>
        <w:ind w:firstLine="709"/>
        <w:jc w:val="both"/>
        <w:rPr>
          <w:szCs w:val="28"/>
        </w:rPr>
      </w:pPr>
    </w:p>
    <w:p w:rsidR="00860B06" w:rsidRDefault="00860B06" w:rsidP="00860B06">
      <w:pPr>
        <w:suppressAutoHyphens/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 В.А. Шаров</w:t>
      </w:r>
    </w:p>
    <w:p w:rsidR="00860B06" w:rsidRDefault="00860B06" w:rsidP="00860B06">
      <w:pPr>
        <w:rPr>
          <w:szCs w:val="28"/>
        </w:rPr>
        <w:sectPr w:rsidR="00860B06" w:rsidSect="00860B06">
          <w:headerReference w:type="default" r:id="rId6"/>
          <w:pgSz w:w="11906" w:h="16838"/>
          <w:pgMar w:top="1135" w:right="567" w:bottom="1134" w:left="1701" w:header="709" w:footer="0" w:gutter="0"/>
          <w:cols w:space="720"/>
        </w:sectPr>
      </w:pPr>
    </w:p>
    <w:p w:rsidR="00860B06" w:rsidRPr="00860B06" w:rsidRDefault="00860B06" w:rsidP="00860B06">
      <w:pPr>
        <w:tabs>
          <w:tab w:val="left" w:pos="10915"/>
          <w:tab w:val="left" w:pos="11057"/>
        </w:tabs>
        <w:ind w:left="11340"/>
        <w:rPr>
          <w:rFonts w:eastAsia="Calibri" w:cs="Times New Roman"/>
          <w:szCs w:val="28"/>
        </w:rPr>
      </w:pPr>
      <w:r w:rsidRPr="00860B06">
        <w:rPr>
          <w:rFonts w:eastAsia="Calibri" w:cs="Times New Roman"/>
          <w:szCs w:val="28"/>
        </w:rPr>
        <w:t>Приложение 1</w:t>
      </w:r>
    </w:p>
    <w:p w:rsidR="00860B06" w:rsidRPr="00860B06" w:rsidRDefault="00860B06" w:rsidP="00860B06">
      <w:pPr>
        <w:ind w:left="11340"/>
        <w:rPr>
          <w:rFonts w:eastAsia="Times New Roman" w:cs="Times New Roman"/>
          <w:szCs w:val="28"/>
          <w:lang w:eastAsia="ru-RU"/>
        </w:rPr>
      </w:pPr>
      <w:r w:rsidRPr="00860B06">
        <w:rPr>
          <w:rFonts w:eastAsia="Times New Roman" w:cs="Times New Roman"/>
          <w:szCs w:val="28"/>
          <w:lang w:eastAsia="ru-RU"/>
        </w:rPr>
        <w:t>к распоряжению</w:t>
      </w:r>
    </w:p>
    <w:p w:rsidR="00860B06" w:rsidRPr="00860B06" w:rsidRDefault="00860B06" w:rsidP="00860B06">
      <w:pPr>
        <w:ind w:left="11340"/>
        <w:rPr>
          <w:rFonts w:eastAsia="Times New Roman" w:cs="Times New Roman"/>
          <w:szCs w:val="28"/>
          <w:lang w:eastAsia="ru-RU"/>
        </w:rPr>
      </w:pPr>
      <w:r w:rsidRPr="00860B06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60B06" w:rsidRPr="00860B06" w:rsidRDefault="00860B06" w:rsidP="00860B06">
      <w:pPr>
        <w:ind w:left="11340"/>
        <w:rPr>
          <w:rFonts w:eastAsia="Times New Roman" w:cs="Times New Roman"/>
          <w:szCs w:val="28"/>
          <w:lang w:eastAsia="ru-RU"/>
        </w:rPr>
      </w:pPr>
      <w:r w:rsidRPr="00860B06">
        <w:rPr>
          <w:rFonts w:eastAsia="Times New Roman" w:cs="Times New Roman"/>
          <w:szCs w:val="28"/>
          <w:lang w:eastAsia="ru-RU"/>
        </w:rPr>
        <w:t>от ____________ № _______</w:t>
      </w:r>
    </w:p>
    <w:p w:rsidR="00860B06" w:rsidRDefault="00860B06" w:rsidP="00860B06">
      <w:pPr>
        <w:jc w:val="center"/>
        <w:rPr>
          <w:rFonts w:eastAsia="Calibri" w:cs="Times New Roman"/>
          <w:szCs w:val="28"/>
        </w:rPr>
      </w:pPr>
    </w:p>
    <w:p w:rsidR="00860B06" w:rsidRPr="00860B06" w:rsidRDefault="00860B06" w:rsidP="00860B06">
      <w:pPr>
        <w:jc w:val="center"/>
        <w:rPr>
          <w:rFonts w:eastAsia="Calibri" w:cs="Times New Roman"/>
          <w:szCs w:val="28"/>
        </w:rPr>
      </w:pPr>
    </w:p>
    <w:p w:rsidR="00860B06" w:rsidRDefault="00860B06" w:rsidP="00860B06">
      <w:pPr>
        <w:jc w:val="center"/>
        <w:rPr>
          <w:rFonts w:eastAsia="Calibri" w:cs="Times New Roman"/>
          <w:szCs w:val="28"/>
        </w:rPr>
      </w:pPr>
      <w:r w:rsidRPr="00860B06">
        <w:rPr>
          <w:rFonts w:eastAsia="Calibri" w:cs="Times New Roman"/>
          <w:szCs w:val="28"/>
        </w:rPr>
        <w:t xml:space="preserve">Реестр аварийных домов, </w:t>
      </w:r>
    </w:p>
    <w:p w:rsidR="00860B06" w:rsidRPr="00860B06" w:rsidRDefault="00860B06" w:rsidP="00860B06">
      <w:pPr>
        <w:jc w:val="center"/>
        <w:rPr>
          <w:rFonts w:eastAsia="Calibri" w:cs="Times New Roman"/>
          <w:szCs w:val="28"/>
        </w:rPr>
      </w:pPr>
      <w:r w:rsidRPr="00860B06">
        <w:rPr>
          <w:rFonts w:eastAsia="Calibri" w:cs="Times New Roman"/>
          <w:szCs w:val="28"/>
        </w:rPr>
        <w:t>включенных в подпрограмму «Содействие развитию жилищного строительства»,</w:t>
      </w:r>
    </w:p>
    <w:p w:rsidR="00860B06" w:rsidRPr="00860B06" w:rsidRDefault="00860B06" w:rsidP="00860B06">
      <w:pPr>
        <w:jc w:val="center"/>
        <w:rPr>
          <w:rFonts w:eastAsia="Calibri" w:cs="Times New Roman"/>
          <w:szCs w:val="28"/>
        </w:rPr>
      </w:pPr>
      <w:r w:rsidRPr="00860B06">
        <w:rPr>
          <w:rFonts w:eastAsia="Calibri" w:cs="Times New Roman"/>
          <w:szCs w:val="28"/>
        </w:rPr>
        <w:t xml:space="preserve">в городе Сургуте </w:t>
      </w:r>
    </w:p>
    <w:p w:rsidR="00860B06" w:rsidRDefault="00860B06" w:rsidP="00860B06">
      <w:pPr>
        <w:jc w:val="center"/>
        <w:rPr>
          <w:rFonts w:eastAsia="Calibri" w:cs="Times New Roman"/>
          <w:szCs w:val="28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264"/>
        <w:gridCol w:w="3828"/>
        <w:gridCol w:w="1842"/>
        <w:gridCol w:w="2552"/>
        <w:gridCol w:w="1843"/>
      </w:tblGrid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Дата, номер документа </w:t>
            </w:r>
          </w:p>
          <w:p w:rsidR="00860B06" w:rsidRDefault="00860B06" w:rsidP="00860B06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о признании дома аварийным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Год ввода дома </w:t>
            </w:r>
          </w:p>
          <w:p w:rsidR="00860B06" w:rsidRDefault="00860B06" w:rsidP="00860B06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Срок отселения физических                 и юридических лиц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Дальнейшее использование помещения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Восход, дом 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28.09.2017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Взлетный, линия 2, дом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14.09.2021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Дорожный, дом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04.08.2017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Дорожный, дом 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18.12.2019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Дорожный, дом 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18.12.2019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Поселок Дорожный, дом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18.12.2019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Проезд Молодежный, дом 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05.08.2020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Проезд Молодежный, дом 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05.08.2020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Проезд Молодежный, дом 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05.08.2020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Проезд Молодежный, дом 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05.08.2020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Мелик-Карамова, дом 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19.12.2018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Московская, дом 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23.11.2016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Московская, дом 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05.08.2020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Московская, дом 53/2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26.11.2020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Набережный, дом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05.08.2020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Улица Озерная, дом 19, квартира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15.11.2012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Озерная, дом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17.10.2018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</w:tbl>
    <w:p w:rsidR="00860B06" w:rsidRDefault="00860B06"/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264"/>
        <w:gridCol w:w="3828"/>
        <w:gridCol w:w="1842"/>
        <w:gridCol w:w="2552"/>
        <w:gridCol w:w="1843"/>
      </w:tblGrid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Сургутская, дом 8а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16.08.2018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Сургутская, дом 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16.08.2018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Терешковой, дом 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16.08.2018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Набережный, дом 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26.11.2020 № 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Дорожный, дом 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18.12.2019 №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rPr>
          <w:trHeight w:val="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Кольцевая, дом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17.10.2018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Красная, дом 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16.08.2018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Гидромеханизаторов, дом 7/2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11.02.2021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Московская, дом 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24.05.2022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Улица Мечникова, дом 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заключение от 10.06.2024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2025 –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Улица Аэрофлотская, дом 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заключение от 10.06.2024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2025 –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</w:tbl>
    <w:p w:rsidR="00860B06" w:rsidRDefault="00860B06" w:rsidP="00860B06">
      <w:pPr>
        <w:keepNext/>
        <w:jc w:val="center"/>
        <w:outlineLvl w:val="0"/>
        <w:rPr>
          <w:rFonts w:eastAsia="Calibri" w:cs="Times New Roman"/>
          <w:szCs w:val="28"/>
        </w:rPr>
      </w:pPr>
    </w:p>
    <w:p w:rsidR="00860B06" w:rsidRDefault="00860B06" w:rsidP="00860B06">
      <w:pPr>
        <w:keepNext/>
        <w:jc w:val="center"/>
        <w:outlineLvl w:val="0"/>
        <w:rPr>
          <w:rFonts w:eastAsia="Calibri" w:cs="Times New Roman"/>
          <w:szCs w:val="28"/>
        </w:rPr>
      </w:pPr>
    </w:p>
    <w:p w:rsidR="00860B06" w:rsidRDefault="00860B06" w:rsidP="00860B06">
      <w:pPr>
        <w:keepNext/>
        <w:jc w:val="center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Реестр аварийных домов, </w:t>
      </w:r>
    </w:p>
    <w:p w:rsidR="00860B06" w:rsidRDefault="00860B06" w:rsidP="00860B06">
      <w:pPr>
        <w:keepNext/>
        <w:jc w:val="center"/>
        <w:outlineLvl w:val="0"/>
        <w:rPr>
          <w:rFonts w:eastAsia="Calibri" w:cs="Times New Roman"/>
          <w:bCs/>
          <w:szCs w:val="28"/>
        </w:rPr>
      </w:pPr>
      <w:r>
        <w:rPr>
          <w:rFonts w:eastAsia="Calibri" w:cs="Times New Roman"/>
          <w:szCs w:val="28"/>
        </w:rPr>
        <w:t xml:space="preserve">включенных </w:t>
      </w:r>
      <w:r>
        <w:rPr>
          <w:rFonts w:eastAsia="Calibri" w:cs="Times New Roman"/>
          <w:bCs/>
          <w:szCs w:val="28"/>
        </w:rPr>
        <w:t xml:space="preserve">в «Адресную подпрограмму </w:t>
      </w:r>
      <w:r>
        <w:rPr>
          <w:rFonts w:eastAsia="Calibri" w:cs="Times New Roman"/>
          <w:szCs w:val="28"/>
        </w:rPr>
        <w:t>по</w:t>
      </w:r>
      <w:r>
        <w:rPr>
          <w:rFonts w:eastAsia="Calibri" w:cs="Times New Roman"/>
          <w:bCs/>
          <w:szCs w:val="28"/>
        </w:rPr>
        <w:t xml:space="preserve"> переселению граждан </w:t>
      </w:r>
    </w:p>
    <w:p w:rsidR="00860B06" w:rsidRDefault="00860B06" w:rsidP="00860B06">
      <w:pPr>
        <w:keepNext/>
        <w:jc w:val="center"/>
        <w:outlineLvl w:val="0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из аварийного жилищного фонда на 2019 – 2025 годы»,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bCs/>
          <w:szCs w:val="28"/>
        </w:rPr>
        <w:t>в городе Сургуте</w:t>
      </w:r>
    </w:p>
    <w:p w:rsidR="00860B06" w:rsidRDefault="00860B06" w:rsidP="00860B06">
      <w:pPr>
        <w:rPr>
          <w:rFonts w:eastAsia="Times New Roman" w:cs="Times New Roman"/>
          <w:bCs/>
          <w:szCs w:val="28"/>
          <w:lang w:eastAsia="ru-RU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827"/>
        <w:gridCol w:w="1843"/>
        <w:gridCol w:w="1417"/>
        <w:gridCol w:w="2552"/>
      </w:tblGrid>
      <w:tr w:rsidR="00860B06" w:rsidTr="00860B06">
        <w:trPr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№</w:t>
            </w:r>
          </w:p>
          <w:p w:rsidR="00860B06" w:rsidRDefault="00860B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Адрес</w:t>
            </w:r>
          </w:p>
          <w:p w:rsidR="00860B06" w:rsidRDefault="00860B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06" w:rsidRDefault="00860B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Дата признания многоквартирного дома аварийным</w:t>
            </w:r>
          </w:p>
          <w:p w:rsidR="00860B06" w:rsidRDefault="00860B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B06" w:rsidRDefault="00860B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Год ввода дома</w:t>
            </w:r>
          </w:p>
          <w:p w:rsidR="00860B06" w:rsidRDefault="00860B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Этапы</w:t>
            </w:r>
          </w:p>
          <w:p w:rsidR="00860B06" w:rsidRDefault="00860B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расселения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Дальнейшее использование помещения</w:t>
            </w:r>
          </w:p>
        </w:tc>
      </w:tr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Артема, дом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15.02.2013 №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Марии Поливановой, дом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15.02.2013 №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Монтажников, дом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10.12.2013 №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Московская, дом 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12.03.2013 №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Московская, дом 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12.03.2013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Нагорная, дом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01.04.2014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Нефтяников, дом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30.11.2012 № 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Озерная, дом 11а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15.11.2012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Озерная, дом 19 </w:t>
            </w:r>
          </w:p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(за исключением квартиры 10)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15.11.2012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</w:tbl>
    <w:p w:rsidR="00860B06" w:rsidRDefault="00860B06"/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827"/>
        <w:gridCol w:w="1843"/>
        <w:gridCol w:w="1417"/>
        <w:gridCol w:w="2552"/>
      </w:tblGrid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Рабочая, дом 31/1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01.04.2014 №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Сибирская, дом 18/1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29.01.2016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Энтузиастов, дом 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12.03.2013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860B06" w:rsidTr="00860B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Поселок ПСО-34, дом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10.12.2013 №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B06" w:rsidRDefault="00860B0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>
            <w:pPr>
              <w:spacing w:line="254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</w:tbl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  <w:sectPr w:rsidR="00860B06" w:rsidSect="00860B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395" w:bottom="0" w:left="1134" w:header="709" w:footer="379" w:gutter="0"/>
          <w:cols w:space="708"/>
          <w:titlePg/>
          <w:docGrid w:linePitch="381"/>
        </w:sectPr>
      </w:pPr>
    </w:p>
    <w:p w:rsidR="00860B06" w:rsidRPr="00860B06" w:rsidRDefault="00860B06" w:rsidP="00860B06">
      <w:pPr>
        <w:tabs>
          <w:tab w:val="left" w:pos="11057"/>
        </w:tabs>
        <w:ind w:left="11340"/>
        <w:rPr>
          <w:rFonts w:eastAsia="Calibri" w:cs="Times New Roman"/>
          <w:szCs w:val="28"/>
        </w:rPr>
      </w:pPr>
      <w:r w:rsidRPr="00860B06">
        <w:rPr>
          <w:rFonts w:eastAsia="Calibri" w:cs="Times New Roman"/>
          <w:szCs w:val="28"/>
        </w:rPr>
        <w:t>Приложение 2</w:t>
      </w:r>
    </w:p>
    <w:p w:rsidR="00860B06" w:rsidRPr="00860B06" w:rsidRDefault="00860B06" w:rsidP="00860B06">
      <w:pPr>
        <w:tabs>
          <w:tab w:val="left" w:pos="11057"/>
        </w:tabs>
        <w:ind w:left="11340"/>
        <w:rPr>
          <w:rFonts w:eastAsia="Calibri" w:cs="Times New Roman"/>
          <w:szCs w:val="28"/>
        </w:rPr>
      </w:pPr>
      <w:r w:rsidRPr="00860B06">
        <w:rPr>
          <w:rFonts w:eastAsia="Calibri" w:cs="Times New Roman"/>
          <w:szCs w:val="28"/>
        </w:rPr>
        <w:t>к распоряжению</w:t>
      </w:r>
    </w:p>
    <w:p w:rsidR="00860B06" w:rsidRPr="00860B06" w:rsidRDefault="00860B06" w:rsidP="00860B06">
      <w:pPr>
        <w:tabs>
          <w:tab w:val="left" w:pos="11057"/>
        </w:tabs>
        <w:ind w:left="11340"/>
        <w:rPr>
          <w:rFonts w:eastAsia="Calibri" w:cs="Times New Roman"/>
          <w:szCs w:val="28"/>
        </w:rPr>
      </w:pPr>
      <w:r w:rsidRPr="00860B06">
        <w:rPr>
          <w:rFonts w:eastAsia="Calibri" w:cs="Times New Roman"/>
          <w:szCs w:val="28"/>
        </w:rPr>
        <w:t>Администрации города</w:t>
      </w:r>
    </w:p>
    <w:p w:rsidR="00860B06" w:rsidRPr="00860B06" w:rsidRDefault="00860B06" w:rsidP="00860B06">
      <w:pPr>
        <w:tabs>
          <w:tab w:val="left" w:pos="11057"/>
        </w:tabs>
        <w:ind w:left="11340"/>
        <w:rPr>
          <w:rFonts w:eastAsia="Calibri" w:cs="Times New Roman"/>
          <w:szCs w:val="28"/>
        </w:rPr>
      </w:pPr>
      <w:r w:rsidRPr="00860B06">
        <w:rPr>
          <w:rFonts w:eastAsia="Calibri" w:cs="Times New Roman"/>
          <w:szCs w:val="28"/>
        </w:rPr>
        <w:t>от ____________ № _______</w:t>
      </w:r>
    </w:p>
    <w:p w:rsidR="00860B06" w:rsidRP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jc w:val="center"/>
        <w:rPr>
          <w:rFonts w:eastAsia="Times New Roman" w:cs="Times New Roman"/>
          <w:szCs w:val="28"/>
          <w:lang w:eastAsia="ru-RU"/>
        </w:rPr>
      </w:pPr>
      <w:r w:rsidRPr="00860B06">
        <w:rPr>
          <w:rFonts w:eastAsia="Times New Roman" w:cs="Times New Roman"/>
          <w:szCs w:val="28"/>
          <w:lang w:eastAsia="ru-RU"/>
        </w:rPr>
        <w:t xml:space="preserve">Реестр ветхих домов, </w:t>
      </w:r>
    </w:p>
    <w:p w:rsidR="00860B06" w:rsidRPr="00860B06" w:rsidRDefault="00860B06" w:rsidP="00860B06">
      <w:pPr>
        <w:jc w:val="center"/>
        <w:rPr>
          <w:rFonts w:eastAsia="Times New Roman" w:cs="Times New Roman"/>
          <w:szCs w:val="28"/>
          <w:lang w:eastAsia="ru-RU"/>
        </w:rPr>
      </w:pPr>
      <w:r w:rsidRPr="00860B06">
        <w:rPr>
          <w:rFonts w:eastAsia="Times New Roman" w:cs="Times New Roman"/>
          <w:szCs w:val="28"/>
          <w:lang w:eastAsia="ru-RU"/>
        </w:rPr>
        <w:t>включенных в подпрограмму «Содействие развитию жилищного строительства»,</w:t>
      </w:r>
    </w:p>
    <w:p w:rsidR="00860B06" w:rsidRPr="00860B06" w:rsidRDefault="00860B06" w:rsidP="00860B06">
      <w:pPr>
        <w:jc w:val="center"/>
        <w:rPr>
          <w:rFonts w:eastAsia="Calibri" w:cs="Times New Roman"/>
          <w:szCs w:val="28"/>
        </w:rPr>
      </w:pPr>
      <w:r w:rsidRPr="00860B06">
        <w:rPr>
          <w:rFonts w:eastAsia="Calibri" w:cs="Times New Roman"/>
          <w:szCs w:val="28"/>
        </w:rPr>
        <w:t>в городе Сургуте</w:t>
      </w:r>
    </w:p>
    <w:p w:rsidR="00860B06" w:rsidRDefault="00860B06" w:rsidP="00860B06">
      <w:pPr>
        <w:jc w:val="center"/>
        <w:rPr>
          <w:rFonts w:eastAsia="Calibri" w:cs="Times New Roman"/>
          <w:bCs/>
          <w:sz w:val="24"/>
          <w:szCs w:val="24"/>
        </w:rPr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  <w:gridCol w:w="1843"/>
        <w:gridCol w:w="2268"/>
        <w:gridCol w:w="1843"/>
      </w:tblGrid>
      <w:tr w:rsidR="00860B06" w:rsidTr="00860B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Дата, номер документа </w:t>
            </w:r>
          </w:p>
          <w:p w:rsidR="00860B06" w:rsidRDefault="00860B06" w:rsidP="00860B06">
            <w:pPr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  <w:t>о признании дома ветхим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Год ввода дома </w:t>
            </w:r>
          </w:p>
          <w:p w:rsidR="00860B06" w:rsidRDefault="00860B06" w:rsidP="00860B06">
            <w:pPr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Срок отселения физических                 и юридических лиц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Дальнейшее использование помещения</w:t>
            </w:r>
          </w:p>
        </w:tc>
      </w:tr>
      <w:tr w:rsidR="00860B06" w:rsidTr="00860B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Черный Мыс, улица Разведчиков, дом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акт от 05.06.2003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B06" w:rsidRDefault="00860B06" w:rsidP="00860B06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06" w:rsidRDefault="00860B06" w:rsidP="00860B06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</w:tbl>
    <w:p w:rsidR="00860B06" w:rsidRDefault="00860B06" w:rsidP="00860B06">
      <w:pPr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860B06" w:rsidRDefault="00860B06" w:rsidP="00860B06">
      <w:pPr>
        <w:rPr>
          <w:rFonts w:eastAsia="Times New Roman" w:cs="Times New Roman"/>
          <w:sz w:val="24"/>
          <w:szCs w:val="24"/>
          <w:lang w:eastAsia="ru-RU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</w:pPr>
    </w:p>
    <w:p w:rsidR="00860B06" w:rsidRDefault="00860B06" w:rsidP="00860B06">
      <w:pPr>
        <w:tabs>
          <w:tab w:val="left" w:pos="11057"/>
        </w:tabs>
        <w:rPr>
          <w:rFonts w:eastAsia="Calibri" w:cs="Times New Roman"/>
          <w:szCs w:val="28"/>
        </w:rPr>
        <w:sectPr w:rsidR="00860B06" w:rsidSect="00860B06">
          <w:pgSz w:w="16838" w:h="11906" w:orient="landscape"/>
          <w:pgMar w:top="1701" w:right="395" w:bottom="0" w:left="1134" w:header="709" w:footer="379" w:gutter="0"/>
          <w:cols w:space="708"/>
          <w:titlePg/>
          <w:docGrid w:linePitch="381"/>
        </w:sectPr>
      </w:pPr>
    </w:p>
    <w:p w:rsidR="00860B06" w:rsidRPr="00860B06" w:rsidRDefault="00860B06" w:rsidP="00860B06">
      <w:pPr>
        <w:tabs>
          <w:tab w:val="left" w:pos="11057"/>
        </w:tabs>
        <w:ind w:left="11340"/>
        <w:rPr>
          <w:rFonts w:eastAsia="Calibri" w:cs="Times New Roman"/>
          <w:szCs w:val="24"/>
        </w:rPr>
      </w:pPr>
      <w:r w:rsidRPr="00860B06">
        <w:rPr>
          <w:rFonts w:eastAsia="Calibri" w:cs="Times New Roman"/>
          <w:szCs w:val="24"/>
        </w:rPr>
        <w:t>Приложение 3</w:t>
      </w:r>
    </w:p>
    <w:p w:rsidR="00860B06" w:rsidRPr="00860B06" w:rsidRDefault="00860B06" w:rsidP="00860B06">
      <w:pPr>
        <w:tabs>
          <w:tab w:val="left" w:pos="11057"/>
        </w:tabs>
        <w:ind w:left="11340"/>
        <w:rPr>
          <w:rFonts w:eastAsia="Calibri" w:cs="Times New Roman"/>
          <w:szCs w:val="24"/>
        </w:rPr>
      </w:pPr>
      <w:r w:rsidRPr="00860B06">
        <w:rPr>
          <w:rFonts w:eastAsia="Calibri" w:cs="Times New Roman"/>
          <w:szCs w:val="24"/>
        </w:rPr>
        <w:t>к распоряжению</w:t>
      </w:r>
    </w:p>
    <w:p w:rsidR="00860B06" w:rsidRPr="00860B06" w:rsidRDefault="00860B06" w:rsidP="00860B06">
      <w:pPr>
        <w:tabs>
          <w:tab w:val="left" w:pos="11057"/>
        </w:tabs>
        <w:ind w:left="11340"/>
        <w:rPr>
          <w:rFonts w:eastAsia="Calibri" w:cs="Times New Roman"/>
          <w:szCs w:val="24"/>
        </w:rPr>
      </w:pPr>
      <w:r w:rsidRPr="00860B06">
        <w:rPr>
          <w:rFonts w:eastAsia="Calibri" w:cs="Times New Roman"/>
          <w:szCs w:val="24"/>
        </w:rPr>
        <w:t>Администрации города</w:t>
      </w:r>
    </w:p>
    <w:p w:rsidR="00860B06" w:rsidRDefault="00860B06" w:rsidP="00860B06">
      <w:pPr>
        <w:tabs>
          <w:tab w:val="left" w:pos="11057"/>
        </w:tabs>
        <w:ind w:left="11340"/>
        <w:rPr>
          <w:rFonts w:eastAsia="Calibri" w:cs="Times New Roman"/>
          <w:sz w:val="24"/>
          <w:szCs w:val="24"/>
        </w:rPr>
      </w:pPr>
      <w:r w:rsidRPr="00860B06">
        <w:rPr>
          <w:rFonts w:eastAsia="Calibri" w:cs="Times New Roman"/>
          <w:szCs w:val="24"/>
        </w:rPr>
        <w:t>от ____________ № _______</w:t>
      </w:r>
    </w:p>
    <w:p w:rsidR="00860B06" w:rsidRDefault="00860B06" w:rsidP="00860B06">
      <w:pPr>
        <w:jc w:val="center"/>
        <w:rPr>
          <w:rFonts w:eastAsia="Calibri" w:cs="Times New Roman"/>
          <w:szCs w:val="28"/>
        </w:rPr>
      </w:pPr>
    </w:p>
    <w:p w:rsidR="00860B06" w:rsidRDefault="00860B06" w:rsidP="00860B06">
      <w:pPr>
        <w:jc w:val="center"/>
        <w:rPr>
          <w:rFonts w:eastAsia="Calibri" w:cs="Times New Roman"/>
          <w:szCs w:val="28"/>
        </w:rPr>
      </w:pPr>
    </w:p>
    <w:p w:rsidR="00860B06" w:rsidRDefault="00860B06" w:rsidP="00860B06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Реестр жилых помещений, </w:t>
      </w:r>
    </w:p>
    <w:p w:rsidR="00860B06" w:rsidRDefault="00860B06" w:rsidP="00860B06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признанных непригодными для проживания граждан в городе Сургуте</w:t>
      </w:r>
    </w:p>
    <w:p w:rsidR="00860B06" w:rsidRPr="00860B06" w:rsidRDefault="00860B06" w:rsidP="00860B06">
      <w:pPr>
        <w:jc w:val="center"/>
        <w:rPr>
          <w:rFonts w:eastAsia="Calibri" w:cs="Times New Roman"/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647"/>
        <w:gridCol w:w="2505"/>
        <w:gridCol w:w="1253"/>
        <w:gridCol w:w="6011"/>
        <w:gridCol w:w="2322"/>
      </w:tblGrid>
      <w:tr w:rsidR="00860B06" w:rsidRPr="00860B06" w:rsidTr="00860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Адрес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Дата,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номер документа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о признании помещений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непригодными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для проживания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ind w:left="-109" w:right="-109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Год ввода </w:t>
            </w:r>
          </w:p>
          <w:p w:rsidR="00860B06" w:rsidRPr="00860B06" w:rsidRDefault="00860B06">
            <w:pPr>
              <w:keepNext/>
              <w:ind w:left="-109" w:right="-109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дома</w:t>
            </w:r>
          </w:p>
          <w:p w:rsidR="00860B06" w:rsidRPr="00860B06" w:rsidRDefault="00860B06">
            <w:pPr>
              <w:keepNext/>
              <w:ind w:left="-109" w:right="-109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в эксплу-</w:t>
            </w:r>
          </w:p>
          <w:p w:rsidR="00860B06" w:rsidRPr="00860B06" w:rsidRDefault="00860B06">
            <w:pPr>
              <w:keepNext/>
              <w:ind w:left="-109" w:right="-109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атацию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Дальнейшее использование помещения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Срок приведения жилого помещения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в состояние,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при котором возможно признание жилого помещения пригодным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для проживания</w:t>
            </w:r>
          </w:p>
        </w:tc>
      </w:tr>
      <w:tr w:rsidR="00860B06" w:rsidRPr="00860B06" w:rsidTr="00860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Улица Крылова,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дом 53/4, квартира 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от 25.05.2021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2016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согласно решению Сургутского городского суда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от 28.12.2018 по делу № 2-5357/2018, вступившего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в законную силу 25.06.2019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860B06" w:rsidRPr="00860B06" w:rsidTr="00860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Улица Крылова,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дом 53/4, квартира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от 14.07.2021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2016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согласно заключению экспертов № 19-04-18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от 19.04.2019 комплексной строительно-технической экспертизы стеновых ограждающих конструкций </w:t>
            </w:r>
          </w:p>
          <w:p w:rsid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в квартире № 16, дом 53/4, улица Крылова,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город Сургут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860B06" w:rsidRPr="00860B06" w:rsidTr="00860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Улица Крылова,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дом 53/4, квартира 151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от 16.12.2021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2016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собственнику жилого помещения самостоятельно провести ремонтно-восстановительные работы (реконструкция или перепланировка) жилого помещения согласно техническому заключению </w:t>
            </w:r>
          </w:p>
          <w:p w:rsid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по результатам обследования от 28.05.2021 </w:t>
            </w:r>
            <w:r>
              <w:rPr>
                <w:rFonts w:eastAsia="Calibri"/>
                <w:bCs/>
                <w:sz w:val="24"/>
                <w:szCs w:val="24"/>
              </w:rPr>
              <w:br/>
            </w:r>
            <w:r w:rsidRPr="00860B06">
              <w:rPr>
                <w:rFonts w:eastAsia="Calibri"/>
                <w:bCs/>
                <w:sz w:val="24"/>
                <w:szCs w:val="24"/>
              </w:rPr>
              <w:t xml:space="preserve">№ 09-03-026/21 объекта, расположенного по адресу: Россия, Ханты-Мансийский автономный округ – Югра, город Сургут, улица Крылова, дом 53/4 </w:t>
            </w:r>
            <w:r>
              <w:rPr>
                <w:rFonts w:eastAsia="Calibri"/>
                <w:bCs/>
                <w:sz w:val="24"/>
                <w:szCs w:val="24"/>
              </w:rPr>
              <w:br/>
            </w:r>
            <w:r w:rsidRPr="00860B06">
              <w:rPr>
                <w:rFonts w:eastAsia="Calibri"/>
                <w:bCs/>
                <w:sz w:val="24"/>
                <w:szCs w:val="24"/>
              </w:rPr>
              <w:t xml:space="preserve">и апелляционному определению Суда </w:t>
            </w:r>
          </w:p>
          <w:p w:rsidR="00860B06" w:rsidRPr="00860B06" w:rsidRDefault="00860B06" w:rsidP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ХМАО – Югры от 14.11.2023 по административному делу № 2а-6074/2023 (33а-7634/2023)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не позднее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31.12.2024</w:t>
            </w:r>
          </w:p>
        </w:tc>
      </w:tr>
      <w:tr w:rsidR="00860B06" w:rsidRPr="00860B06" w:rsidTr="00860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Улица Крылова,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дом 53/2, квартира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от 16.12.2021 №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2018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собственнику жилого помещения самостоятельно провести ремонтно-восстановительные работы (реконструкция или перепланировка) жилого помещения согласно заключению экспертов комплексной строительно-технической экспертизы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от 31.05.2019 № 19-05-21 объекта, расположенного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по адресу: Россия, Ханты-Мансийский автономный округ – Югра, город Сургут, улица Крылова, дом 53/2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и апелляционному определению Суда ХМАО – Югры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от 14.11.2023 по административному делу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№ 2а-6074/2023 (33а-7634/2023)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не позднее 31.12.2024</w:t>
            </w:r>
          </w:p>
        </w:tc>
      </w:tr>
      <w:tr w:rsidR="00860B06" w:rsidRPr="00860B06" w:rsidTr="00860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Theme="minorHAnsi"/>
                <w:sz w:val="24"/>
                <w:szCs w:val="24"/>
              </w:rPr>
            </w:pPr>
            <w:r w:rsidRPr="00860B06">
              <w:rPr>
                <w:sz w:val="24"/>
                <w:szCs w:val="24"/>
              </w:rPr>
              <w:t xml:space="preserve">Улица Шушенская, </w:t>
            </w:r>
          </w:p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sz w:val="24"/>
                <w:szCs w:val="24"/>
              </w:rPr>
              <w:t>дом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</w:p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от 23.11.2023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 w:rsidRPr="00860B06">
              <w:rPr>
                <w:sz w:val="24"/>
                <w:szCs w:val="24"/>
              </w:rPr>
              <w:t>1984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собственникам произвести снос или реконструкцию собственными силами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31.12.2024</w:t>
            </w:r>
          </w:p>
        </w:tc>
      </w:tr>
      <w:tr w:rsidR="00860B06" w:rsidRPr="00860B06" w:rsidTr="00860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Theme="minorHAnsi"/>
                <w:sz w:val="24"/>
                <w:szCs w:val="24"/>
              </w:rPr>
            </w:pPr>
            <w:r w:rsidRPr="00860B06">
              <w:rPr>
                <w:sz w:val="24"/>
                <w:szCs w:val="24"/>
              </w:rPr>
              <w:t>СОК «Прибрежный», улица Малиновая, участок № 269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  <w:r w:rsidRPr="00860B06">
              <w:rPr>
                <w:rFonts w:eastAsia="Calibri"/>
                <w:bCs/>
                <w:sz w:val="24"/>
                <w:szCs w:val="24"/>
              </w:rPr>
              <w:br/>
              <w:t>от 19.04.2024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 w:rsidRPr="00860B06">
              <w:rPr>
                <w:sz w:val="24"/>
                <w:szCs w:val="24"/>
              </w:rPr>
              <w:t>2018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>собственнику произвести снос или реконструкцию собственными силами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31.12.2025</w:t>
            </w:r>
          </w:p>
        </w:tc>
      </w:tr>
      <w:tr w:rsidR="00860B06" w:rsidRPr="00860B06" w:rsidTr="00860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sz w:val="24"/>
                <w:szCs w:val="24"/>
              </w:rPr>
            </w:pPr>
            <w:r w:rsidRPr="00860B06">
              <w:rPr>
                <w:sz w:val="24"/>
                <w:szCs w:val="24"/>
              </w:rPr>
              <w:t xml:space="preserve">Улица Федорова, </w:t>
            </w:r>
          </w:p>
          <w:p w:rsidR="00860B06" w:rsidRPr="00860B06" w:rsidRDefault="00860B06">
            <w:pPr>
              <w:keepNext/>
              <w:outlineLvl w:val="0"/>
              <w:rPr>
                <w:sz w:val="24"/>
                <w:szCs w:val="24"/>
              </w:rPr>
            </w:pPr>
            <w:r w:rsidRPr="00860B06">
              <w:rPr>
                <w:sz w:val="24"/>
                <w:szCs w:val="24"/>
              </w:rPr>
              <w:t>дом 67, квартира 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  <w:r w:rsidRPr="00860B06">
              <w:rPr>
                <w:rFonts w:eastAsia="Calibri"/>
                <w:bCs/>
                <w:sz w:val="24"/>
                <w:szCs w:val="24"/>
              </w:rPr>
              <w:br/>
              <w:t>от 10.06.2024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suppressAutoHyphens/>
              <w:jc w:val="center"/>
              <w:rPr>
                <w:sz w:val="24"/>
                <w:szCs w:val="24"/>
              </w:rPr>
            </w:pPr>
            <w:r w:rsidRPr="00860B06">
              <w:rPr>
                <w:sz w:val="24"/>
                <w:szCs w:val="24"/>
              </w:rPr>
              <w:t>1984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860B06">
              <w:rPr>
                <w:rFonts w:eastAsia="Calibri"/>
                <w:bCs/>
                <w:sz w:val="24"/>
                <w:szCs w:val="24"/>
              </w:rPr>
              <w:t xml:space="preserve">собственнику произвести </w:t>
            </w:r>
            <w:r w:rsidRPr="00860B06">
              <w:rPr>
                <w:sz w:val="24"/>
                <w:szCs w:val="24"/>
              </w:rPr>
              <w:t>капитальный ремонт жилого помещения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06" w:rsidRPr="00860B06" w:rsidRDefault="00860B06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B06">
              <w:rPr>
                <w:rFonts w:eastAsia="Calibri"/>
                <w:sz w:val="24"/>
                <w:szCs w:val="24"/>
              </w:rPr>
              <w:t>31.12.2025</w:t>
            </w:r>
          </w:p>
        </w:tc>
      </w:tr>
    </w:tbl>
    <w:p w:rsidR="00F865B3" w:rsidRPr="00860B06" w:rsidRDefault="00F865B3" w:rsidP="00860B06"/>
    <w:sectPr w:rsidR="00F865B3" w:rsidRPr="00860B06" w:rsidSect="00860B06">
      <w:pgSz w:w="16838" w:h="11906" w:orient="landscape"/>
      <w:pgMar w:top="1701" w:right="395" w:bottom="0" w:left="1134" w:header="709" w:footer="3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51" w:rsidRDefault="00124551" w:rsidP="00860B06">
      <w:r>
        <w:separator/>
      </w:r>
    </w:p>
  </w:endnote>
  <w:endnote w:type="continuationSeparator" w:id="0">
    <w:p w:rsidR="00124551" w:rsidRDefault="00124551" w:rsidP="0086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000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000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000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51" w:rsidRDefault="00124551" w:rsidP="00860B06">
      <w:r>
        <w:separator/>
      </w:r>
    </w:p>
  </w:footnote>
  <w:footnote w:type="continuationSeparator" w:id="0">
    <w:p w:rsidR="00124551" w:rsidRDefault="00124551" w:rsidP="0086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6509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60B06" w:rsidRPr="00860B06" w:rsidRDefault="00860B06">
        <w:pPr>
          <w:pStyle w:val="a4"/>
          <w:jc w:val="center"/>
          <w:rPr>
            <w:sz w:val="20"/>
            <w:szCs w:val="20"/>
          </w:rPr>
        </w:pPr>
        <w:r w:rsidRPr="00860B06">
          <w:rPr>
            <w:sz w:val="20"/>
            <w:szCs w:val="20"/>
          </w:rPr>
          <w:fldChar w:fldCharType="begin"/>
        </w:r>
        <w:r w:rsidRPr="00860B06">
          <w:rPr>
            <w:sz w:val="20"/>
            <w:szCs w:val="20"/>
          </w:rPr>
          <w:instrText>PAGE   \* MERGEFORMAT</w:instrText>
        </w:r>
        <w:r w:rsidRPr="00860B06">
          <w:rPr>
            <w:sz w:val="20"/>
            <w:szCs w:val="20"/>
          </w:rPr>
          <w:fldChar w:fldCharType="separate"/>
        </w:r>
        <w:r w:rsidR="00475039">
          <w:rPr>
            <w:noProof/>
            <w:sz w:val="20"/>
            <w:szCs w:val="20"/>
          </w:rPr>
          <w:t>1</w:t>
        </w:r>
        <w:r w:rsidRPr="00860B06">
          <w:rPr>
            <w:sz w:val="20"/>
            <w:szCs w:val="20"/>
          </w:rPr>
          <w:fldChar w:fldCharType="end"/>
        </w:r>
      </w:p>
    </w:sdtContent>
  </w:sdt>
  <w:p w:rsidR="00860B06" w:rsidRDefault="00860B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000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3696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14287">
          <w:rPr>
            <w:rStyle w:val="a8"/>
            <w:noProof/>
            <w:sz w:val="20"/>
          </w:rPr>
          <w:instrText>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1428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1428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14287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14287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6E704F" w:rsidRDefault="005000E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7950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60B06" w:rsidRPr="00860B06" w:rsidRDefault="00860B06">
        <w:pPr>
          <w:pStyle w:val="a4"/>
          <w:jc w:val="center"/>
          <w:rPr>
            <w:sz w:val="20"/>
            <w:szCs w:val="20"/>
          </w:rPr>
        </w:pPr>
        <w:r w:rsidRPr="00860B06">
          <w:rPr>
            <w:sz w:val="20"/>
            <w:szCs w:val="20"/>
          </w:rPr>
          <w:fldChar w:fldCharType="begin"/>
        </w:r>
        <w:r w:rsidRPr="00860B06">
          <w:rPr>
            <w:sz w:val="20"/>
            <w:szCs w:val="20"/>
          </w:rPr>
          <w:instrText>PAGE   \* MERGEFORMAT</w:instrText>
        </w:r>
        <w:r w:rsidRPr="00860B06">
          <w:rPr>
            <w:sz w:val="20"/>
            <w:szCs w:val="20"/>
          </w:rPr>
          <w:fldChar w:fldCharType="separate"/>
        </w:r>
        <w:r w:rsidR="00514287">
          <w:rPr>
            <w:noProof/>
            <w:sz w:val="20"/>
            <w:szCs w:val="20"/>
          </w:rPr>
          <w:t>7</w:t>
        </w:r>
        <w:r w:rsidRPr="00860B06">
          <w:rPr>
            <w:sz w:val="20"/>
            <w:szCs w:val="20"/>
          </w:rPr>
          <w:fldChar w:fldCharType="end"/>
        </w:r>
      </w:p>
    </w:sdtContent>
  </w:sdt>
  <w:p w:rsidR="00DF6BBC" w:rsidRDefault="005000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06"/>
    <w:rsid w:val="00124551"/>
    <w:rsid w:val="00236963"/>
    <w:rsid w:val="00475039"/>
    <w:rsid w:val="005000E2"/>
    <w:rsid w:val="00514287"/>
    <w:rsid w:val="00606BE7"/>
    <w:rsid w:val="00860B06"/>
    <w:rsid w:val="00924D41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C7F9953-1317-4541-A666-83C0E876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B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0B0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60B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0B06"/>
    <w:rPr>
      <w:rFonts w:ascii="Times New Roman" w:hAnsi="Times New Roman"/>
      <w:sz w:val="28"/>
    </w:rPr>
  </w:style>
  <w:style w:type="character" w:styleId="a8">
    <w:name w:val="page number"/>
    <w:basedOn w:val="a0"/>
    <w:rsid w:val="0086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1563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2024-06-28T10:22:00Z</cp:lastPrinted>
  <dcterms:created xsi:type="dcterms:W3CDTF">2024-07-02T06:20:00Z</dcterms:created>
  <dcterms:modified xsi:type="dcterms:W3CDTF">2024-07-02T06:20:00Z</dcterms:modified>
</cp:coreProperties>
</file>