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38" w:rsidRDefault="00797538" w:rsidP="00656C1A">
      <w:pPr>
        <w:spacing w:line="120" w:lineRule="atLeast"/>
        <w:jc w:val="center"/>
        <w:rPr>
          <w:sz w:val="24"/>
          <w:szCs w:val="24"/>
        </w:rPr>
      </w:pPr>
    </w:p>
    <w:p w:rsidR="00797538" w:rsidRDefault="00797538" w:rsidP="00656C1A">
      <w:pPr>
        <w:spacing w:line="120" w:lineRule="atLeast"/>
        <w:jc w:val="center"/>
        <w:rPr>
          <w:sz w:val="24"/>
          <w:szCs w:val="24"/>
        </w:rPr>
      </w:pPr>
    </w:p>
    <w:p w:rsidR="00797538" w:rsidRPr="00852378" w:rsidRDefault="00797538" w:rsidP="00656C1A">
      <w:pPr>
        <w:spacing w:line="120" w:lineRule="atLeast"/>
        <w:jc w:val="center"/>
        <w:rPr>
          <w:sz w:val="10"/>
          <w:szCs w:val="10"/>
        </w:rPr>
      </w:pPr>
    </w:p>
    <w:p w:rsidR="00797538" w:rsidRDefault="00797538" w:rsidP="00656C1A">
      <w:pPr>
        <w:spacing w:line="120" w:lineRule="atLeast"/>
        <w:jc w:val="center"/>
        <w:rPr>
          <w:sz w:val="10"/>
          <w:szCs w:val="24"/>
        </w:rPr>
      </w:pPr>
    </w:p>
    <w:p w:rsidR="00797538" w:rsidRPr="005541F0" w:rsidRDefault="007975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97538" w:rsidRDefault="007975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97538" w:rsidRPr="005541F0" w:rsidRDefault="0079753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97538" w:rsidRPr="005649E4" w:rsidRDefault="00797538" w:rsidP="00656C1A">
      <w:pPr>
        <w:spacing w:line="120" w:lineRule="atLeast"/>
        <w:jc w:val="center"/>
        <w:rPr>
          <w:sz w:val="18"/>
          <w:szCs w:val="24"/>
        </w:rPr>
      </w:pPr>
    </w:p>
    <w:p w:rsidR="00797538" w:rsidRPr="001D25B0" w:rsidRDefault="0079753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97538" w:rsidRPr="005541F0" w:rsidRDefault="00797538" w:rsidP="00656C1A">
      <w:pPr>
        <w:spacing w:line="120" w:lineRule="atLeast"/>
        <w:jc w:val="center"/>
        <w:rPr>
          <w:sz w:val="18"/>
          <w:szCs w:val="24"/>
        </w:rPr>
      </w:pPr>
    </w:p>
    <w:p w:rsidR="00797538" w:rsidRPr="005541F0" w:rsidRDefault="00797538" w:rsidP="00656C1A">
      <w:pPr>
        <w:spacing w:line="120" w:lineRule="atLeast"/>
        <w:jc w:val="center"/>
        <w:rPr>
          <w:sz w:val="20"/>
          <w:szCs w:val="24"/>
        </w:rPr>
      </w:pPr>
    </w:p>
    <w:p w:rsidR="00797538" w:rsidRPr="001D25B0" w:rsidRDefault="00797538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797538" w:rsidRDefault="00797538" w:rsidP="00656C1A">
      <w:pPr>
        <w:spacing w:line="120" w:lineRule="atLeast"/>
        <w:jc w:val="center"/>
        <w:rPr>
          <w:sz w:val="30"/>
          <w:szCs w:val="24"/>
        </w:rPr>
      </w:pPr>
    </w:p>
    <w:p w:rsidR="00797538" w:rsidRPr="00656C1A" w:rsidRDefault="00797538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97538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97538" w:rsidRPr="00F8214F" w:rsidRDefault="007975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97538" w:rsidRPr="00F8214F" w:rsidRDefault="0060080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97538" w:rsidRPr="00F8214F" w:rsidRDefault="007975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97538" w:rsidRPr="00F8214F" w:rsidRDefault="0060080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97538" w:rsidRPr="00A63FB0" w:rsidRDefault="007975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97538" w:rsidRPr="00A3761A" w:rsidRDefault="0060080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97538" w:rsidRPr="00F8214F" w:rsidRDefault="0079753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797538" w:rsidRPr="00F8214F" w:rsidRDefault="0079753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97538" w:rsidRPr="00AB4194" w:rsidRDefault="007975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97538" w:rsidRPr="00F8214F" w:rsidRDefault="0060080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40</w:t>
            </w:r>
          </w:p>
        </w:tc>
      </w:tr>
    </w:tbl>
    <w:p w:rsidR="00797538" w:rsidRPr="00C725A6" w:rsidRDefault="00797538" w:rsidP="00C725A6">
      <w:pPr>
        <w:rPr>
          <w:rFonts w:cs="Times New Roman"/>
          <w:szCs w:val="28"/>
        </w:rPr>
      </w:pPr>
    </w:p>
    <w:p w:rsidR="00797538" w:rsidRDefault="00797538" w:rsidP="00797538">
      <w:pPr>
        <w:ind w:right="5102"/>
        <w:rPr>
          <w:rFonts w:eastAsia="Calibri"/>
          <w:szCs w:val="28"/>
        </w:rPr>
      </w:pPr>
      <w:r w:rsidRPr="00797538">
        <w:rPr>
          <w:rFonts w:eastAsia="Calibri"/>
          <w:szCs w:val="28"/>
        </w:rPr>
        <w:t xml:space="preserve">О внесении изменений </w:t>
      </w:r>
    </w:p>
    <w:p w:rsidR="00797538" w:rsidRDefault="00797538" w:rsidP="00797538">
      <w:pPr>
        <w:ind w:right="5102"/>
        <w:rPr>
          <w:rFonts w:eastAsia="Calibri"/>
          <w:szCs w:val="28"/>
        </w:rPr>
      </w:pPr>
      <w:r w:rsidRPr="00797538">
        <w:rPr>
          <w:rFonts w:eastAsia="Calibri"/>
          <w:szCs w:val="28"/>
        </w:rPr>
        <w:t xml:space="preserve">в распоряжение Главы города </w:t>
      </w:r>
    </w:p>
    <w:p w:rsidR="00797538" w:rsidRDefault="00797538" w:rsidP="00797538">
      <w:pPr>
        <w:ind w:right="5102"/>
        <w:rPr>
          <w:rFonts w:eastAsia="Calibri"/>
          <w:szCs w:val="28"/>
        </w:rPr>
      </w:pPr>
      <w:r w:rsidRPr="00797538">
        <w:rPr>
          <w:rFonts w:eastAsia="Calibri"/>
          <w:szCs w:val="28"/>
        </w:rPr>
        <w:t xml:space="preserve">от 20.01.2010 № 1 «О порядке осуществления выплат, предусмотренных решением </w:t>
      </w:r>
    </w:p>
    <w:p w:rsidR="00797538" w:rsidRDefault="00797538" w:rsidP="00797538">
      <w:pPr>
        <w:ind w:right="5102"/>
        <w:rPr>
          <w:rFonts w:eastAsia="Calibri"/>
          <w:szCs w:val="28"/>
        </w:rPr>
      </w:pPr>
      <w:r w:rsidRPr="00797538">
        <w:rPr>
          <w:rFonts w:eastAsia="Calibri"/>
          <w:szCs w:val="28"/>
        </w:rPr>
        <w:t xml:space="preserve">Думы города от 07.10.2009 </w:t>
      </w:r>
    </w:p>
    <w:p w:rsidR="00797538" w:rsidRDefault="00797538" w:rsidP="00797538">
      <w:pPr>
        <w:ind w:right="5102"/>
        <w:rPr>
          <w:rFonts w:eastAsia="Calibri"/>
          <w:szCs w:val="28"/>
        </w:rPr>
      </w:pPr>
      <w:r w:rsidRPr="00797538">
        <w:rPr>
          <w:rFonts w:eastAsia="Calibri"/>
          <w:szCs w:val="28"/>
        </w:rPr>
        <w:t>№ 618-IV</w:t>
      </w:r>
      <w:r>
        <w:rPr>
          <w:rFonts w:eastAsia="Calibri"/>
          <w:szCs w:val="28"/>
        </w:rPr>
        <w:t xml:space="preserve"> </w:t>
      </w:r>
      <w:r w:rsidRPr="00797538">
        <w:rPr>
          <w:rFonts w:eastAsia="Calibri"/>
          <w:szCs w:val="28"/>
        </w:rPr>
        <w:t xml:space="preserve">ДГ «О социальных выплатах муниципальным служащим, лицам, не замещающим должности муниципальной </w:t>
      </w:r>
    </w:p>
    <w:p w:rsidR="00797538" w:rsidRDefault="00797538" w:rsidP="00797538">
      <w:pPr>
        <w:ind w:right="5102"/>
        <w:rPr>
          <w:rFonts w:eastAsia="Calibri"/>
          <w:szCs w:val="28"/>
        </w:rPr>
      </w:pPr>
      <w:r w:rsidRPr="00797538">
        <w:rPr>
          <w:rFonts w:eastAsia="Calibri"/>
          <w:szCs w:val="28"/>
        </w:rPr>
        <w:t xml:space="preserve">службы и исполняющим </w:t>
      </w:r>
    </w:p>
    <w:p w:rsidR="00797538" w:rsidRDefault="00797538" w:rsidP="00797538">
      <w:pPr>
        <w:ind w:right="5102"/>
        <w:rPr>
          <w:rFonts w:eastAsia="Calibri"/>
          <w:szCs w:val="28"/>
        </w:rPr>
      </w:pPr>
      <w:r w:rsidRPr="00797538">
        <w:rPr>
          <w:rFonts w:eastAsia="Calibri"/>
          <w:szCs w:val="28"/>
        </w:rPr>
        <w:t xml:space="preserve">обязанности по техническому обеспечению деятельности </w:t>
      </w:r>
    </w:p>
    <w:p w:rsidR="00797538" w:rsidRDefault="00797538" w:rsidP="00797538">
      <w:pPr>
        <w:ind w:right="5102"/>
        <w:rPr>
          <w:rFonts w:eastAsia="Calibri"/>
          <w:szCs w:val="28"/>
        </w:rPr>
      </w:pPr>
      <w:r w:rsidRPr="00797538">
        <w:rPr>
          <w:rFonts w:eastAsia="Calibri"/>
          <w:szCs w:val="28"/>
        </w:rPr>
        <w:t xml:space="preserve">органов местного самоуправления городского округа Сургут </w:t>
      </w:r>
    </w:p>
    <w:p w:rsidR="00797538" w:rsidRDefault="00797538" w:rsidP="00797538">
      <w:pPr>
        <w:ind w:right="5102"/>
        <w:rPr>
          <w:rFonts w:eastAsia="Calibri"/>
          <w:szCs w:val="28"/>
        </w:rPr>
      </w:pPr>
      <w:r w:rsidRPr="00797538">
        <w:rPr>
          <w:rFonts w:eastAsia="Calibri"/>
          <w:szCs w:val="28"/>
        </w:rPr>
        <w:t xml:space="preserve">Ханты-Мансийского </w:t>
      </w:r>
    </w:p>
    <w:p w:rsidR="00797538" w:rsidRPr="00797538" w:rsidRDefault="00797538" w:rsidP="00797538">
      <w:pPr>
        <w:ind w:right="5102"/>
        <w:rPr>
          <w:rFonts w:eastAsia="Calibri" w:cs="Times New Roman"/>
          <w:szCs w:val="28"/>
        </w:rPr>
      </w:pPr>
      <w:r w:rsidRPr="00797538">
        <w:rPr>
          <w:rFonts w:eastAsia="Calibri"/>
          <w:szCs w:val="28"/>
        </w:rPr>
        <w:t>автономного округа – Югры»</w:t>
      </w:r>
    </w:p>
    <w:p w:rsidR="00797538" w:rsidRDefault="00797538" w:rsidP="00797538">
      <w:pPr>
        <w:ind w:right="5102"/>
        <w:rPr>
          <w:rFonts w:eastAsia="Calibri" w:cs="Times New Roman"/>
          <w:szCs w:val="28"/>
        </w:rPr>
      </w:pPr>
    </w:p>
    <w:p w:rsidR="00797538" w:rsidRPr="00797538" w:rsidRDefault="00797538" w:rsidP="00797538">
      <w:pPr>
        <w:ind w:right="5102"/>
        <w:rPr>
          <w:rFonts w:eastAsia="Calibri" w:cs="Times New Roman"/>
          <w:szCs w:val="28"/>
        </w:rPr>
      </w:pPr>
    </w:p>
    <w:p w:rsidR="00797538" w:rsidRPr="00797538" w:rsidRDefault="00797538" w:rsidP="00797538">
      <w:pPr>
        <w:ind w:firstLine="709"/>
        <w:jc w:val="both"/>
        <w:rPr>
          <w:rFonts w:eastAsia="Calibri" w:cs="Times New Roman"/>
          <w:szCs w:val="28"/>
        </w:rPr>
      </w:pPr>
      <w:r w:rsidRPr="00797538">
        <w:rPr>
          <w:rFonts w:eastAsia="Calibri" w:cs="Times New Roman"/>
          <w:szCs w:val="28"/>
        </w:rPr>
        <w:t xml:space="preserve">В соответствии с распоряжением Администрации города от 30.12.2005 </w:t>
      </w:r>
      <w:r w:rsidRPr="00797538">
        <w:rPr>
          <w:rFonts w:eastAsia="Calibri" w:cs="Times New Roman"/>
          <w:szCs w:val="28"/>
        </w:rPr>
        <w:br/>
        <w:t>№</w:t>
      </w:r>
      <w:r w:rsidR="003F56CC">
        <w:rPr>
          <w:rFonts w:eastAsia="Calibri" w:cs="Times New Roman"/>
          <w:szCs w:val="28"/>
          <w:lang w:eastAsia="ru-RU"/>
        </w:rPr>
        <w:t xml:space="preserve"> </w:t>
      </w:r>
      <w:r w:rsidRPr="00797538">
        <w:rPr>
          <w:rFonts w:eastAsia="Calibri" w:cs="Times New Roman"/>
          <w:szCs w:val="28"/>
        </w:rPr>
        <w:t>3686 «Об утверждении Регламента Администрации города», в целях приведения муниципального правового акта в соответствие с решением Думы города от 07.10.2009 №</w:t>
      </w:r>
      <w:r w:rsidR="003F56CC">
        <w:rPr>
          <w:rFonts w:eastAsia="Calibri" w:cs="Times New Roman"/>
          <w:szCs w:val="28"/>
          <w:lang w:eastAsia="ru-RU"/>
        </w:rPr>
        <w:t xml:space="preserve"> </w:t>
      </w:r>
      <w:r w:rsidR="003F56CC">
        <w:rPr>
          <w:rFonts w:eastAsia="Calibri" w:cs="Times New Roman"/>
          <w:szCs w:val="28"/>
        </w:rPr>
        <w:t xml:space="preserve">618-IV </w:t>
      </w:r>
      <w:r w:rsidRPr="00797538">
        <w:rPr>
          <w:rFonts w:eastAsia="Calibri" w:cs="Times New Roman"/>
          <w:szCs w:val="28"/>
        </w:rPr>
        <w:t xml:space="preserve">ДГ «О социальных выплатах муниципальным служащим, лицам, не замещающим должности муниципальной службы </w:t>
      </w:r>
      <w:r w:rsidR="003F56CC">
        <w:rPr>
          <w:rFonts w:eastAsia="Calibri" w:cs="Times New Roman"/>
          <w:szCs w:val="28"/>
        </w:rPr>
        <w:br/>
      </w:r>
      <w:r w:rsidRPr="00797538">
        <w:rPr>
          <w:rFonts w:eastAsia="Calibri" w:cs="Times New Roman"/>
          <w:szCs w:val="28"/>
        </w:rPr>
        <w:t>и исполняющим обязанности по техническому обеспечению деятельности органов местного самоуправления городского округа Сургут Ханты-Мансийского автономного округа – Югры»:</w:t>
      </w:r>
    </w:p>
    <w:p w:rsidR="007A6E2B" w:rsidRPr="007A6E2B" w:rsidRDefault="00797538" w:rsidP="007A6E2B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797538">
        <w:rPr>
          <w:rFonts w:eastAsia="Calibri" w:cs="Times New Roman"/>
          <w:szCs w:val="28"/>
        </w:rPr>
        <w:t xml:space="preserve">1. </w:t>
      </w:r>
      <w:r w:rsidRPr="00797538">
        <w:rPr>
          <w:rFonts w:eastAsia="Calibri" w:cs="Times New Roman"/>
          <w:szCs w:val="28"/>
          <w:lang w:eastAsia="ru-RU"/>
        </w:rPr>
        <w:t>Внести в распоряжен</w:t>
      </w:r>
      <w:r w:rsidR="003F56CC">
        <w:rPr>
          <w:rFonts w:eastAsia="Calibri" w:cs="Times New Roman"/>
          <w:szCs w:val="28"/>
          <w:lang w:eastAsia="ru-RU"/>
        </w:rPr>
        <w:t xml:space="preserve">ие Главы города от 20.01.2010 № </w:t>
      </w:r>
      <w:r w:rsidRPr="00797538">
        <w:rPr>
          <w:rFonts w:eastAsia="Calibri" w:cs="Times New Roman"/>
          <w:szCs w:val="28"/>
          <w:lang w:eastAsia="ru-RU"/>
        </w:rPr>
        <w:t xml:space="preserve">1 </w:t>
      </w:r>
      <w:r w:rsidR="007A6E2B" w:rsidRPr="007A6E2B">
        <w:rPr>
          <w:rFonts w:eastAsia="Calibri" w:cs="Times New Roman"/>
          <w:szCs w:val="28"/>
          <w:lang w:eastAsia="ru-RU"/>
        </w:rPr>
        <w:t>«О порядке осуществления вы</w:t>
      </w:r>
      <w:r w:rsidR="007A6E2B">
        <w:rPr>
          <w:rFonts w:eastAsia="Calibri" w:cs="Times New Roman"/>
          <w:szCs w:val="28"/>
          <w:lang w:eastAsia="ru-RU"/>
        </w:rPr>
        <w:t xml:space="preserve">плат, предусмотренных решением </w:t>
      </w:r>
      <w:r w:rsidR="007A6E2B" w:rsidRPr="007A6E2B">
        <w:rPr>
          <w:rFonts w:eastAsia="Calibri" w:cs="Times New Roman"/>
          <w:szCs w:val="28"/>
          <w:lang w:eastAsia="ru-RU"/>
        </w:rPr>
        <w:t xml:space="preserve">Думы города от 07.10.2009 </w:t>
      </w:r>
    </w:p>
    <w:p w:rsidR="00797538" w:rsidRPr="00797538" w:rsidRDefault="007A6E2B" w:rsidP="007A6E2B">
      <w:pPr>
        <w:jc w:val="both"/>
        <w:rPr>
          <w:rFonts w:eastAsia="Calibri" w:cs="Times New Roman"/>
          <w:szCs w:val="28"/>
          <w:lang w:eastAsia="ru-RU"/>
        </w:rPr>
      </w:pPr>
      <w:r w:rsidRPr="007A6E2B">
        <w:rPr>
          <w:rFonts w:eastAsia="Calibri" w:cs="Times New Roman"/>
          <w:szCs w:val="28"/>
          <w:lang w:eastAsia="ru-RU"/>
        </w:rPr>
        <w:t xml:space="preserve">№ 618-IV ДГ </w:t>
      </w:r>
      <w:r w:rsidR="00797538" w:rsidRPr="00797538">
        <w:rPr>
          <w:rFonts w:eastAsia="Calibri" w:cs="Times New Roman"/>
          <w:szCs w:val="28"/>
          <w:lang w:eastAsia="ru-RU"/>
        </w:rPr>
        <w:t xml:space="preserve">«О социальных выплатах муниципальным служащим, лицам, </w:t>
      </w:r>
      <w:r>
        <w:rPr>
          <w:rFonts w:eastAsia="Calibri" w:cs="Times New Roman"/>
          <w:szCs w:val="28"/>
          <w:lang w:eastAsia="ru-RU"/>
        </w:rPr>
        <w:br/>
      </w:r>
      <w:r w:rsidR="00797538" w:rsidRPr="00797538">
        <w:rPr>
          <w:rFonts w:eastAsia="Calibri" w:cs="Times New Roman"/>
          <w:szCs w:val="28"/>
          <w:lang w:eastAsia="ru-RU"/>
        </w:rPr>
        <w:t xml:space="preserve">не замещающим должности муниципальной службы и исполняющим обязанности по техническому обеспечению деятельности органов местного </w:t>
      </w:r>
      <w:r w:rsidR="00797538" w:rsidRPr="00797538">
        <w:rPr>
          <w:rFonts w:eastAsia="Calibri" w:cs="Times New Roman"/>
          <w:szCs w:val="28"/>
          <w:lang w:eastAsia="ru-RU"/>
        </w:rPr>
        <w:lastRenderedPageBreak/>
        <w:t>самоуправления городского округа Сургут Ханты-Мансийского автономного округа – Югры» (с изменениями от 28.01.2010</w:t>
      </w:r>
      <w:r w:rsidR="003F56CC">
        <w:rPr>
          <w:rFonts w:eastAsia="Calibri" w:cs="Times New Roman"/>
          <w:szCs w:val="28"/>
          <w:lang w:eastAsia="ru-RU"/>
        </w:rPr>
        <w:t xml:space="preserve"> № 4, 01.02.2012 № </w:t>
      </w:r>
      <w:r w:rsidR="00797538" w:rsidRPr="003F56CC">
        <w:rPr>
          <w:rFonts w:eastAsia="Calibri" w:cs="Times New Roman"/>
          <w:szCs w:val="28"/>
          <w:lang w:eastAsia="ru-RU"/>
        </w:rPr>
        <w:t>06</w:t>
      </w:r>
      <w:r w:rsidR="003F56CC">
        <w:rPr>
          <w:rFonts w:eastAsia="Calibri" w:cs="Times New Roman"/>
          <w:szCs w:val="28"/>
          <w:lang w:eastAsia="ru-RU"/>
        </w:rPr>
        <w:t xml:space="preserve">, 14.11.2012 № 60, 07.11.2014 № 61, 06.04.2016 № 17, 29.06.2016 № 37, 12.02.2019 № 7, 08.05.2019 № 16, 14.01.2021 № 03, 12.10.2021 № 32, 17.11.2022 № 46, 15.05.2023 № </w:t>
      </w:r>
      <w:r w:rsidR="00797538" w:rsidRPr="00797538">
        <w:rPr>
          <w:rFonts w:eastAsia="Calibri" w:cs="Times New Roman"/>
          <w:szCs w:val="28"/>
          <w:lang w:eastAsia="ru-RU"/>
        </w:rPr>
        <w:t>25) следующие изменения:</w:t>
      </w:r>
    </w:p>
    <w:p w:rsidR="00797538" w:rsidRPr="00797538" w:rsidRDefault="00797538" w:rsidP="00797538">
      <w:pPr>
        <w:autoSpaceDE w:val="0"/>
        <w:autoSpaceDN w:val="0"/>
        <w:adjustRightInd w:val="0"/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 w:rsidRPr="00797538">
        <w:rPr>
          <w:rFonts w:eastAsia="Times New Roman" w:cs="Times New Roman"/>
          <w:szCs w:val="28"/>
          <w:lang w:eastAsia="ru-RU"/>
        </w:rPr>
        <w:t>в разделе 2 приложения к распоряжению:</w:t>
      </w:r>
    </w:p>
    <w:p w:rsidR="00797538" w:rsidRPr="00797538" w:rsidRDefault="00797538" w:rsidP="00797538">
      <w:pPr>
        <w:autoSpaceDE w:val="0"/>
        <w:autoSpaceDN w:val="0"/>
        <w:adjustRightInd w:val="0"/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 w:rsidRPr="00797538">
        <w:rPr>
          <w:rFonts w:eastAsia="Times New Roman" w:cs="Times New Roman"/>
          <w:szCs w:val="28"/>
          <w:lang w:eastAsia="ru-RU"/>
        </w:rPr>
        <w:t>1.1. Абзац первый пункта 2.1 изложить в следующей редакции:</w:t>
      </w:r>
    </w:p>
    <w:p w:rsidR="00797538" w:rsidRPr="00797538" w:rsidRDefault="00797538" w:rsidP="00797538">
      <w:pPr>
        <w:autoSpaceDE w:val="0"/>
        <w:autoSpaceDN w:val="0"/>
        <w:adjustRightInd w:val="0"/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 w:rsidRPr="00797538">
        <w:rPr>
          <w:rFonts w:eastAsia="Times New Roman" w:cs="Times New Roman"/>
          <w:szCs w:val="28"/>
          <w:lang w:eastAsia="ru-RU"/>
        </w:rPr>
        <w:t xml:space="preserve">«2.1. Доплата к пособию по беременности и родам работникам </w:t>
      </w:r>
      <w:r w:rsidR="00A765A9">
        <w:rPr>
          <w:rFonts w:eastAsia="Times New Roman" w:cs="Times New Roman"/>
          <w:szCs w:val="28"/>
          <w:lang w:eastAsia="ru-RU"/>
        </w:rPr>
        <w:br/>
      </w:r>
      <w:r w:rsidRPr="00797538">
        <w:rPr>
          <w:rFonts w:eastAsia="Times New Roman" w:cs="Times New Roman"/>
          <w:szCs w:val="28"/>
          <w:lang w:eastAsia="ru-RU"/>
        </w:rPr>
        <w:t>для доведения общего размера выплат до размера средней заработной платы».</w:t>
      </w:r>
    </w:p>
    <w:p w:rsidR="00797538" w:rsidRPr="00797538" w:rsidRDefault="00797538" w:rsidP="00797538">
      <w:pPr>
        <w:autoSpaceDE w:val="0"/>
        <w:autoSpaceDN w:val="0"/>
        <w:adjustRightInd w:val="0"/>
        <w:ind w:right="-2" w:firstLine="709"/>
        <w:jc w:val="both"/>
        <w:rPr>
          <w:rFonts w:eastAsia="Times New Roman" w:cs="Times New Roman"/>
          <w:szCs w:val="28"/>
          <w:lang w:eastAsia="ru-RU"/>
        </w:rPr>
      </w:pPr>
      <w:r w:rsidRPr="00797538">
        <w:rPr>
          <w:rFonts w:eastAsia="Times New Roman" w:cs="Times New Roman"/>
          <w:szCs w:val="28"/>
          <w:lang w:eastAsia="ru-RU"/>
        </w:rPr>
        <w:t xml:space="preserve">1.2. </w:t>
      </w:r>
      <w:r w:rsidR="00A765A9">
        <w:rPr>
          <w:rFonts w:eastAsia="Times New Roman" w:cs="Times New Roman"/>
          <w:szCs w:val="28"/>
          <w:lang w:eastAsia="ru-RU"/>
        </w:rPr>
        <w:t xml:space="preserve">В пунктах 2.2, </w:t>
      </w:r>
      <w:r w:rsidRPr="003F56CC">
        <w:rPr>
          <w:rFonts w:eastAsia="Times New Roman" w:cs="Times New Roman"/>
          <w:szCs w:val="28"/>
          <w:lang w:eastAsia="ru-RU"/>
        </w:rPr>
        <w:t>2.3</w:t>
      </w:r>
      <w:r w:rsidRPr="00797538">
        <w:rPr>
          <w:rFonts w:eastAsia="Times New Roman" w:cs="Times New Roman"/>
          <w:szCs w:val="28"/>
          <w:lang w:eastAsia="ru-RU"/>
        </w:rPr>
        <w:t xml:space="preserve"> слова «единовременное пособие» заменить словами «единовременная материальная помощь».</w:t>
      </w:r>
    </w:p>
    <w:p w:rsidR="00797538" w:rsidRPr="00797538" w:rsidRDefault="00797538" w:rsidP="00797538">
      <w:pPr>
        <w:ind w:firstLine="709"/>
        <w:jc w:val="both"/>
        <w:rPr>
          <w:rFonts w:eastAsia="Calibri" w:cs="Times New Roman"/>
          <w:szCs w:val="28"/>
        </w:rPr>
      </w:pPr>
      <w:r w:rsidRPr="00797538">
        <w:rPr>
          <w:rFonts w:eastAsia="Calibri" w:cs="Times New Roman"/>
          <w:szCs w:val="28"/>
        </w:rPr>
        <w:t>2.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797538" w:rsidRPr="003F56CC" w:rsidRDefault="00797538" w:rsidP="00797538">
      <w:pPr>
        <w:ind w:firstLine="709"/>
        <w:jc w:val="both"/>
        <w:rPr>
          <w:rFonts w:eastAsia="Calibri" w:cs="Times New Roman"/>
          <w:szCs w:val="28"/>
        </w:rPr>
      </w:pPr>
      <w:r w:rsidRPr="00797538"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(разместить) настоящее </w:t>
      </w:r>
      <w:r w:rsidRPr="003F56CC">
        <w:rPr>
          <w:rFonts w:eastAsia="Calibri" w:cs="Times New Roman"/>
          <w:szCs w:val="28"/>
        </w:rPr>
        <w:t>распоряжение в сетевом издании «Официальные документы города Сургута»: docsurgut.ru.</w:t>
      </w:r>
    </w:p>
    <w:p w:rsidR="00797538" w:rsidRPr="00797538" w:rsidRDefault="00797538" w:rsidP="00797538">
      <w:pPr>
        <w:ind w:firstLine="709"/>
        <w:jc w:val="both"/>
        <w:rPr>
          <w:rFonts w:eastAsia="Calibri" w:cs="Times New Roman"/>
          <w:szCs w:val="28"/>
        </w:rPr>
      </w:pPr>
      <w:r w:rsidRPr="003F56CC">
        <w:rPr>
          <w:rFonts w:eastAsia="Calibri" w:cs="Times New Roman"/>
          <w:szCs w:val="28"/>
        </w:rPr>
        <w:t xml:space="preserve">4. Настоящее распоряжение вступает в силу с момента его издания </w:t>
      </w:r>
      <w:r w:rsidRPr="003F56CC">
        <w:rPr>
          <w:rFonts w:eastAsia="Calibri" w:cs="Times New Roman"/>
          <w:szCs w:val="28"/>
        </w:rPr>
        <w:br/>
        <w:t>и распространяет свое действие на правоотношения, возникшие с 25.06.2023</w:t>
      </w:r>
      <w:r w:rsidRPr="00797538">
        <w:rPr>
          <w:rFonts w:eastAsia="Calibri" w:cs="Times New Roman"/>
          <w:szCs w:val="28"/>
        </w:rPr>
        <w:t xml:space="preserve">. </w:t>
      </w:r>
    </w:p>
    <w:p w:rsidR="00797538" w:rsidRPr="00797538" w:rsidRDefault="00797538" w:rsidP="00797538">
      <w:pPr>
        <w:ind w:firstLine="709"/>
        <w:jc w:val="both"/>
        <w:rPr>
          <w:rFonts w:eastAsia="Calibri" w:cs="Times New Roman"/>
          <w:szCs w:val="28"/>
        </w:rPr>
      </w:pPr>
      <w:r w:rsidRPr="00797538">
        <w:rPr>
          <w:rFonts w:eastAsia="Calibri" w:cs="Times New Roman"/>
          <w:szCs w:val="28"/>
        </w:rPr>
        <w:t>5. Контроль за выполнением распоряжения оставляю за собой.</w:t>
      </w:r>
    </w:p>
    <w:p w:rsidR="00797538" w:rsidRPr="00797538" w:rsidRDefault="00797538" w:rsidP="00797538">
      <w:pPr>
        <w:ind w:firstLine="709"/>
        <w:jc w:val="both"/>
        <w:rPr>
          <w:rFonts w:eastAsia="Calibri" w:cs="Times New Roman"/>
          <w:szCs w:val="28"/>
        </w:rPr>
      </w:pPr>
    </w:p>
    <w:p w:rsidR="00797538" w:rsidRPr="00797538" w:rsidRDefault="00797538" w:rsidP="00797538">
      <w:pPr>
        <w:ind w:firstLine="709"/>
        <w:jc w:val="both"/>
        <w:rPr>
          <w:rFonts w:eastAsia="Calibri" w:cs="Times New Roman"/>
          <w:szCs w:val="28"/>
        </w:rPr>
      </w:pPr>
    </w:p>
    <w:p w:rsidR="00797538" w:rsidRPr="00797538" w:rsidRDefault="00797538" w:rsidP="00797538">
      <w:pPr>
        <w:ind w:firstLine="709"/>
        <w:jc w:val="both"/>
        <w:rPr>
          <w:rFonts w:eastAsia="Calibri" w:cs="Times New Roman"/>
          <w:szCs w:val="28"/>
        </w:rPr>
      </w:pPr>
    </w:p>
    <w:p w:rsidR="00797538" w:rsidRPr="00797538" w:rsidRDefault="00797538" w:rsidP="00797538">
      <w:pPr>
        <w:ind w:firstLine="709"/>
        <w:jc w:val="both"/>
        <w:rPr>
          <w:rFonts w:eastAsia="Calibri" w:cs="Times New Roman"/>
          <w:szCs w:val="28"/>
        </w:rPr>
      </w:pPr>
    </w:p>
    <w:p w:rsidR="00797538" w:rsidRPr="00797538" w:rsidRDefault="00797538" w:rsidP="00797538">
      <w:pPr>
        <w:ind w:firstLine="709"/>
        <w:jc w:val="both"/>
        <w:rPr>
          <w:rFonts w:eastAsia="Calibri" w:cs="Times New Roman"/>
          <w:szCs w:val="28"/>
        </w:rPr>
      </w:pPr>
    </w:p>
    <w:p w:rsidR="00797538" w:rsidRDefault="00797538" w:rsidP="00797538">
      <w:pPr>
        <w:rPr>
          <w:rFonts w:eastAsia="Calibri" w:cs="Times New Roman"/>
          <w:szCs w:val="28"/>
        </w:rPr>
      </w:pPr>
      <w:r w:rsidRPr="00797538">
        <w:rPr>
          <w:rFonts w:eastAsia="Calibri" w:cs="Times New Roman"/>
          <w:szCs w:val="28"/>
        </w:rPr>
        <w:t xml:space="preserve">Глава города </w:t>
      </w:r>
      <w:r w:rsidRPr="00797538">
        <w:rPr>
          <w:rFonts w:eastAsia="Calibri" w:cs="Times New Roman"/>
          <w:szCs w:val="28"/>
        </w:rPr>
        <w:tab/>
        <w:t xml:space="preserve">         </w:t>
      </w:r>
      <w:r w:rsidRPr="00797538">
        <w:rPr>
          <w:rFonts w:eastAsia="Calibri" w:cs="Times New Roman"/>
          <w:szCs w:val="28"/>
        </w:rPr>
        <w:tab/>
      </w:r>
      <w:r w:rsidRPr="00797538">
        <w:rPr>
          <w:rFonts w:eastAsia="Calibri" w:cs="Times New Roman"/>
          <w:szCs w:val="28"/>
        </w:rPr>
        <w:tab/>
      </w:r>
      <w:r w:rsidRPr="00797538">
        <w:rPr>
          <w:rFonts w:eastAsia="Calibri" w:cs="Times New Roman"/>
          <w:szCs w:val="28"/>
        </w:rPr>
        <w:tab/>
      </w:r>
      <w:r w:rsidRPr="00797538">
        <w:rPr>
          <w:rFonts w:eastAsia="Calibri" w:cs="Times New Roman"/>
          <w:szCs w:val="28"/>
        </w:rPr>
        <w:tab/>
      </w:r>
      <w:r w:rsidRPr="00797538">
        <w:rPr>
          <w:rFonts w:eastAsia="Calibri" w:cs="Times New Roman"/>
          <w:szCs w:val="28"/>
        </w:rPr>
        <w:tab/>
      </w:r>
      <w:r w:rsidRPr="00797538">
        <w:rPr>
          <w:rFonts w:eastAsia="Calibri" w:cs="Times New Roman"/>
          <w:szCs w:val="28"/>
        </w:rPr>
        <w:tab/>
      </w:r>
      <w:r w:rsidRPr="00797538">
        <w:rPr>
          <w:rFonts w:eastAsia="Calibri" w:cs="Times New Roman"/>
          <w:szCs w:val="28"/>
        </w:rPr>
        <w:tab/>
      </w:r>
      <w:r w:rsidRPr="00797538">
        <w:rPr>
          <w:rFonts w:eastAsia="Calibri" w:cs="Times New Roman"/>
          <w:szCs w:val="28"/>
        </w:rPr>
        <w:tab/>
        <w:t xml:space="preserve">   А.С. Филатов</w:t>
      </w:r>
    </w:p>
    <w:p w:rsidR="003F56CC" w:rsidRDefault="003F56CC" w:rsidP="00797538">
      <w:pPr>
        <w:rPr>
          <w:rFonts w:eastAsia="Calibri" w:cs="Times New Roman"/>
          <w:szCs w:val="28"/>
        </w:rPr>
      </w:pPr>
    </w:p>
    <w:p w:rsidR="00797538" w:rsidRPr="00797538" w:rsidRDefault="00797538" w:rsidP="00797538">
      <w:pPr>
        <w:rPr>
          <w:rFonts w:eastAsia="Times New Roman" w:cs="Times New Roman"/>
          <w:szCs w:val="20"/>
          <w:lang w:eastAsia="ru-RU"/>
        </w:rPr>
      </w:pPr>
    </w:p>
    <w:p w:rsidR="001766E8" w:rsidRPr="00797538" w:rsidRDefault="001766E8" w:rsidP="00797538"/>
    <w:sectPr w:rsidR="001766E8" w:rsidRPr="00797538" w:rsidSect="003F5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DFA" w:rsidRDefault="00687DFA">
      <w:r>
        <w:separator/>
      </w:r>
    </w:p>
  </w:endnote>
  <w:endnote w:type="continuationSeparator" w:id="0">
    <w:p w:rsidR="00687DFA" w:rsidRDefault="0068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6008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6008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6008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DFA" w:rsidRDefault="00687DFA">
      <w:r>
        <w:separator/>
      </w:r>
    </w:p>
  </w:footnote>
  <w:footnote w:type="continuationSeparator" w:id="0">
    <w:p w:rsidR="00687DFA" w:rsidRDefault="00687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6008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534B3C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0080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F56C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F56C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F56C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6008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6008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38"/>
    <w:rsid w:val="001766E8"/>
    <w:rsid w:val="002261BC"/>
    <w:rsid w:val="003F56CC"/>
    <w:rsid w:val="00502BA3"/>
    <w:rsid w:val="00534B3C"/>
    <w:rsid w:val="0060080D"/>
    <w:rsid w:val="00687DFA"/>
    <w:rsid w:val="00726FAB"/>
    <w:rsid w:val="00797538"/>
    <w:rsid w:val="007A6E2B"/>
    <w:rsid w:val="00811FC3"/>
    <w:rsid w:val="0086121D"/>
    <w:rsid w:val="00A765A9"/>
    <w:rsid w:val="00D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C949FF-BDC7-4C1A-A770-B137C8E8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75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9753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975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7538"/>
    <w:rPr>
      <w:rFonts w:ascii="Times New Roman" w:hAnsi="Times New Roman"/>
      <w:sz w:val="28"/>
    </w:rPr>
  </w:style>
  <w:style w:type="character" w:styleId="a8">
    <w:name w:val="page number"/>
    <w:basedOn w:val="a0"/>
    <w:rsid w:val="00797538"/>
  </w:style>
  <w:style w:type="table" w:customStyle="1" w:styleId="1">
    <w:name w:val="Сетка таблицы1"/>
    <w:basedOn w:val="a1"/>
    <w:next w:val="a3"/>
    <w:uiPriority w:val="39"/>
    <w:rsid w:val="0079753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2023-08-01T06:28:00Z</cp:lastPrinted>
  <dcterms:created xsi:type="dcterms:W3CDTF">2023-08-10T09:11:00Z</dcterms:created>
  <dcterms:modified xsi:type="dcterms:W3CDTF">2023-08-10T09:11:00Z</dcterms:modified>
</cp:coreProperties>
</file>