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24530">
        <w:trPr>
          <w:jc w:val="center"/>
        </w:trPr>
        <w:tc>
          <w:tcPr>
            <w:tcW w:w="142" w:type="dxa"/>
            <w:noWrap/>
          </w:tcPr>
          <w:p w:rsidR="00324530" w:rsidRDefault="00B5614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24530" w:rsidRDefault="00A640A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324530" w:rsidRDefault="00B561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24530" w:rsidRPr="00A640A2" w:rsidRDefault="00A640A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324530" w:rsidRDefault="00B561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24530" w:rsidRDefault="00A640A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24530" w:rsidRDefault="00B561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24530" w:rsidRDefault="0032453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24530" w:rsidRDefault="00B561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4530" w:rsidRPr="00A640A2" w:rsidRDefault="00A640A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</w:p>
        </w:tc>
      </w:tr>
    </w:tbl>
    <w:p w:rsidR="00324530" w:rsidRDefault="00C954B2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30" w:rsidRDefault="00B56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91387" r:id="rId6"/>
                              </w:object>
                            </w: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24530" w:rsidRDefault="00B56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24530" w:rsidRDefault="00B561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4530" w:rsidRDefault="00B5614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24530" w:rsidRDefault="00B5614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24530" w:rsidRDefault="003245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24530" w:rsidRDefault="00B56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91387" r:id="rId7"/>
                        </w:object>
                      </w: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24530" w:rsidRDefault="00B56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24530" w:rsidRDefault="00B561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24530" w:rsidRDefault="00B5614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24530" w:rsidRDefault="00B5614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24530" w:rsidRDefault="003245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24530" w:rsidRDefault="00B561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324530" w:rsidRDefault="00B561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324530" w:rsidRDefault="00B561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22.06.2012 № 1703 </w:t>
      </w:r>
    </w:p>
    <w:p w:rsidR="00324530" w:rsidRDefault="00B561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Бюджетной комиссии </w:t>
      </w:r>
    </w:p>
    <w:p w:rsidR="00324530" w:rsidRDefault="00B5614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города»</w:t>
      </w:r>
    </w:p>
    <w:p w:rsidR="00324530" w:rsidRDefault="00324530">
      <w:pPr>
        <w:rPr>
          <w:rFonts w:cs="Times New Roman"/>
          <w:szCs w:val="28"/>
        </w:rPr>
      </w:pPr>
    </w:p>
    <w:p w:rsidR="00324530" w:rsidRDefault="00324530">
      <w:pPr>
        <w:ind w:firstLine="720"/>
        <w:jc w:val="both"/>
        <w:rPr>
          <w:rFonts w:cs="Times New Roman"/>
          <w:szCs w:val="28"/>
        </w:rPr>
      </w:pPr>
    </w:p>
    <w:p w:rsidR="00324530" w:rsidRDefault="00B561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распоряжением Администрации города от 30.12.2005               № 3686 «Об утверждении Регламента Администрации города»:</w:t>
      </w:r>
    </w:p>
    <w:p w:rsidR="00324530" w:rsidRDefault="00B561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22.06.2012 № 1703                     «О Бюджетной комиссии при Главе города» (с изменениями от 23.08.2012                   № 2433, 15.04.2013 № 1330, 23.08.2013 № 2994, 11.11.2013 № 3901, 30.07.2014 № 2210, 03.10.2014 № 3099, 24.04.2015 №1245, 06.05.2016 № 742, 08.06.2016               № 996, 15.07.2016 № 1285, 25.11.2016 № 2313, 14.12.2016 № 2460) изменение, изложив приложение 2 к распоряжению в новой редакции согласно прило-жению к настоящему распоряжению.</w:t>
      </w:r>
    </w:p>
    <w:p w:rsidR="00324530" w:rsidRDefault="00B56146">
      <w:pPr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szCs w:val="28"/>
        </w:rPr>
        <w:t>Управлению информационной политики разместить настоящее распоряжение на официальном портале Администрации города.</w:t>
      </w:r>
    </w:p>
    <w:p w:rsidR="00324530" w:rsidRDefault="00B56146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3. </w:t>
      </w:r>
      <w:r>
        <w:rPr>
          <w:rFonts w:cs="Times New Roman"/>
          <w:szCs w:val="28"/>
        </w:rPr>
        <w:t>Контроль за выполнением распоряжения возложить на заместителя            главы Администрации города Шерстневу А.Ю.</w:t>
      </w:r>
    </w:p>
    <w:p w:rsidR="00324530" w:rsidRDefault="00324530">
      <w:pPr>
        <w:ind w:firstLine="567"/>
        <w:jc w:val="both"/>
        <w:rPr>
          <w:rFonts w:cs="Times New Roman"/>
          <w:szCs w:val="28"/>
        </w:rPr>
      </w:pPr>
    </w:p>
    <w:p w:rsidR="00324530" w:rsidRDefault="00324530">
      <w:pPr>
        <w:ind w:firstLine="567"/>
        <w:jc w:val="both"/>
        <w:rPr>
          <w:rFonts w:cs="Times New Roman"/>
          <w:szCs w:val="28"/>
        </w:rPr>
      </w:pPr>
    </w:p>
    <w:p w:rsidR="00324530" w:rsidRDefault="00324530">
      <w:pPr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5"/>
        <w:gridCol w:w="3281"/>
      </w:tblGrid>
      <w:tr w:rsidR="0032453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530" w:rsidRDefault="00B5614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530" w:rsidRDefault="00B5614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324530" w:rsidRDefault="00324530">
      <w:pPr>
        <w:ind w:firstLine="720"/>
        <w:jc w:val="both"/>
        <w:rPr>
          <w:rFonts w:cs="Times New Roman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324530">
      <w:pPr>
        <w:ind w:firstLine="5670"/>
        <w:rPr>
          <w:rStyle w:val="a4"/>
          <w:rFonts w:cs="Times New Roman"/>
          <w:b w:val="0"/>
          <w:color w:val="000000"/>
          <w:szCs w:val="28"/>
        </w:rPr>
      </w:pPr>
    </w:p>
    <w:p w:rsidR="00324530" w:rsidRDefault="00B56146">
      <w:pPr>
        <w:ind w:firstLine="5670"/>
        <w:rPr>
          <w:rStyle w:val="a4"/>
          <w:rFonts w:cs="Times New Roman"/>
          <w:b w:val="0"/>
          <w:color w:val="000000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 xml:space="preserve">Приложение </w:t>
      </w:r>
    </w:p>
    <w:p w:rsidR="00324530" w:rsidRDefault="00B56146">
      <w:pPr>
        <w:ind w:firstLine="5670"/>
        <w:rPr>
          <w:rStyle w:val="a4"/>
          <w:rFonts w:cs="Times New Roman"/>
          <w:b w:val="0"/>
          <w:color w:val="000000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 xml:space="preserve">к распоряжению                                                                           </w:t>
      </w:r>
    </w:p>
    <w:p w:rsidR="00324530" w:rsidRDefault="00B56146">
      <w:pPr>
        <w:ind w:firstLine="5670"/>
        <w:jc w:val="both"/>
        <w:rPr>
          <w:rFonts w:cs="Times New Roman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>Администрации города</w:t>
      </w:r>
    </w:p>
    <w:p w:rsidR="00324530" w:rsidRDefault="00B56146">
      <w:pPr>
        <w:ind w:left="5670"/>
        <w:rPr>
          <w:rFonts w:cs="Times New Roman"/>
          <w:color w:val="000000"/>
          <w:szCs w:val="28"/>
        </w:rPr>
      </w:pPr>
      <w:r>
        <w:rPr>
          <w:rStyle w:val="a4"/>
          <w:rFonts w:cs="Times New Roman"/>
          <w:b w:val="0"/>
          <w:color w:val="000000"/>
          <w:szCs w:val="28"/>
        </w:rPr>
        <w:t>от ____________ № __________</w:t>
      </w:r>
    </w:p>
    <w:p w:rsidR="00324530" w:rsidRDefault="00324530">
      <w:pPr>
        <w:ind w:firstLine="720"/>
        <w:jc w:val="both"/>
        <w:rPr>
          <w:rFonts w:cs="Times New Roman"/>
          <w:szCs w:val="28"/>
        </w:rPr>
      </w:pPr>
    </w:p>
    <w:p w:rsidR="00324530" w:rsidRDefault="00324530">
      <w:pPr>
        <w:ind w:firstLine="720"/>
        <w:jc w:val="both"/>
        <w:rPr>
          <w:rFonts w:cs="Times New Roman"/>
          <w:szCs w:val="28"/>
        </w:rPr>
      </w:pPr>
    </w:p>
    <w:p w:rsidR="00324530" w:rsidRDefault="00B56146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br/>
        <w:t>Бюджетной комиссии при Главе города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670"/>
      </w:tblGrid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Шувалов  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Вадим Николаевич                                                   </w:t>
            </w:r>
          </w:p>
          <w:p w:rsidR="00324530" w:rsidRDefault="00324530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города, председатель комиссии  </w:t>
            </w:r>
          </w:p>
          <w:p w:rsidR="00324530" w:rsidRDefault="00324530"/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Анна Юрьевна</w:t>
            </w:r>
          </w:p>
          <w:p w:rsidR="00324530" w:rsidRDefault="00324530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города, </w:t>
            </w:r>
          </w:p>
          <w:p w:rsidR="00324530" w:rsidRDefault="00B56146">
            <w:r>
              <w:rPr>
                <w:szCs w:val="28"/>
              </w:rPr>
              <w:t>заместитель председателя комиссии</w:t>
            </w:r>
          </w:p>
        </w:tc>
      </w:tr>
      <w:tr w:rsidR="00324530">
        <w:tc>
          <w:tcPr>
            <w:tcW w:w="3652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 xml:space="preserve">Дю </w:t>
            </w:r>
          </w:p>
          <w:p w:rsidR="00324530" w:rsidRDefault="00B56146">
            <w:r>
              <w:rPr>
                <w:szCs w:val="28"/>
              </w:rPr>
              <w:t xml:space="preserve">Татьяна Юрьевна                  </w:t>
            </w:r>
          </w:p>
        </w:tc>
        <w:tc>
          <w:tcPr>
            <w:tcW w:w="425" w:type="dxa"/>
          </w:tcPr>
          <w:p w:rsidR="00324530" w:rsidRDefault="00B5614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анализа и сводного планирования расходов департамента </w:t>
            </w:r>
          </w:p>
          <w:p w:rsidR="00324530" w:rsidRDefault="00B561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финансов, секретарь комиссии (без права </w:t>
            </w:r>
          </w:p>
          <w:p w:rsidR="00324530" w:rsidRDefault="00B5614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голоса)</w:t>
            </w:r>
          </w:p>
          <w:p w:rsidR="00324530" w:rsidRDefault="00324530">
            <w:pPr>
              <w:pStyle w:val="a7"/>
              <w:rPr>
                <w:sz w:val="10"/>
                <w:szCs w:val="10"/>
              </w:rPr>
            </w:pPr>
          </w:p>
        </w:tc>
      </w:tr>
      <w:tr w:rsidR="00324530">
        <w:tc>
          <w:tcPr>
            <w:tcW w:w="3652" w:type="dxa"/>
          </w:tcPr>
          <w:p w:rsidR="00324530" w:rsidRDefault="00324530">
            <w:pPr>
              <w:rPr>
                <w:sz w:val="10"/>
                <w:szCs w:val="10"/>
              </w:rPr>
            </w:pPr>
          </w:p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324530" w:rsidRDefault="00324530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324530">
            <w:pPr>
              <w:jc w:val="right"/>
              <w:rPr>
                <w:szCs w:val="28"/>
              </w:rPr>
            </w:pPr>
          </w:p>
        </w:tc>
        <w:tc>
          <w:tcPr>
            <w:tcW w:w="5670" w:type="dxa"/>
          </w:tcPr>
          <w:p w:rsidR="00324530" w:rsidRDefault="00324530">
            <w:pPr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  <w:p w:rsidR="00324530" w:rsidRDefault="00324530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324530" w:rsidRDefault="00324530">
            <w:pPr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324530" w:rsidRDefault="003245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324530" w:rsidRDefault="00324530">
            <w:pPr>
              <w:ind w:left="-391" w:firstLine="425"/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324530" w:rsidRDefault="003245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324530" w:rsidRDefault="00324530">
            <w:pPr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  <w:p w:rsidR="00324530" w:rsidRDefault="003245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324530" w:rsidRDefault="00324530">
            <w:pPr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Дергунова</w:t>
            </w:r>
          </w:p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  <w:p w:rsidR="00324530" w:rsidRDefault="003245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финансов</w:t>
            </w:r>
          </w:p>
          <w:p w:rsidR="00324530" w:rsidRDefault="00324530">
            <w:pPr>
              <w:rPr>
                <w:szCs w:val="28"/>
              </w:rPr>
            </w:pPr>
          </w:p>
        </w:tc>
      </w:tr>
      <w:tr w:rsidR="00324530">
        <w:tc>
          <w:tcPr>
            <w:tcW w:w="3652" w:type="dxa"/>
          </w:tcPr>
          <w:p w:rsidR="00324530" w:rsidRDefault="00B561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Красноярова</w:t>
            </w:r>
          </w:p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Надежда Александровна</w:t>
            </w:r>
          </w:p>
        </w:tc>
        <w:tc>
          <w:tcPr>
            <w:tcW w:w="425" w:type="dxa"/>
          </w:tcPr>
          <w:p w:rsidR="00324530" w:rsidRDefault="00B5614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324530" w:rsidRDefault="00B56146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города, Председатель Думы города</w:t>
            </w:r>
          </w:p>
        </w:tc>
      </w:tr>
    </w:tbl>
    <w:p w:rsidR="00324530" w:rsidRDefault="00324530">
      <w:pPr>
        <w:rPr>
          <w:szCs w:val="28"/>
        </w:rPr>
      </w:pPr>
    </w:p>
    <w:sectPr w:rsidR="003245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30"/>
    <w:rsid w:val="00324530"/>
    <w:rsid w:val="007E1E91"/>
    <w:rsid w:val="00A640A2"/>
    <w:rsid w:val="00B56146"/>
    <w:rsid w:val="00C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177258-45D0-44DE-B187-1AC0C61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2017-02-16T04:28:00Z</cp:lastPrinted>
  <dcterms:created xsi:type="dcterms:W3CDTF">2017-02-28T07:49:00Z</dcterms:created>
  <dcterms:modified xsi:type="dcterms:W3CDTF">2017-02-28T07:49:00Z</dcterms:modified>
</cp:coreProperties>
</file>