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93682">
        <w:trPr>
          <w:jc w:val="center"/>
        </w:trPr>
        <w:tc>
          <w:tcPr>
            <w:tcW w:w="154" w:type="dxa"/>
            <w:noWrap/>
          </w:tcPr>
          <w:p w:rsidR="00B93682" w:rsidRDefault="00504C7F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93682" w:rsidRDefault="0089477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42" w:type="dxa"/>
            <w:noWrap/>
          </w:tcPr>
          <w:p w:rsidR="00B93682" w:rsidRDefault="00504C7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93682" w:rsidRPr="00894778" w:rsidRDefault="0089477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52" w:type="dxa"/>
          </w:tcPr>
          <w:p w:rsidR="00B93682" w:rsidRDefault="00504C7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93682" w:rsidRDefault="0089477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93682" w:rsidRDefault="00504C7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93682" w:rsidRDefault="00B93682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93682" w:rsidRDefault="00504C7F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93682" w:rsidRPr="00894778" w:rsidRDefault="00894778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1109</w:t>
            </w:r>
          </w:p>
        </w:tc>
      </w:tr>
    </w:tbl>
    <w:p w:rsidR="00B93682" w:rsidRDefault="00FD3E18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3682" w:rsidRDefault="00504C7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88" w:dyaOrig="1524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4pt;height:76.2pt" o:ole="">
                                  <v:imagedata r:id="rId6" o:title="" gain="1.5625" blacklevel="3932f" grayscale="t"/>
                                </v:shape>
                                <o:OLEObject Type="Embed" ProgID="CorelDRAW.Graphic.11" ShapeID="_x0000_i1025" DrawAspect="Content" ObjectID="_1549801361" r:id="rId7"/>
                              </w:object>
                            </w:r>
                          </w:p>
                          <w:p w:rsidR="00B93682" w:rsidRDefault="00B9368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93682" w:rsidRDefault="00504C7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93682" w:rsidRDefault="00504C7F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93682" w:rsidRDefault="00B9368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93682" w:rsidRDefault="00504C7F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93682" w:rsidRDefault="00B9368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93682" w:rsidRDefault="00B9368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93682" w:rsidRDefault="00504C7F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93682" w:rsidRDefault="00B93682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93682" w:rsidRDefault="00B93682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93682" w:rsidRDefault="00504C7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88" w:dyaOrig="1524">
                          <v:shape id="_x0000_i1025" type="#_x0000_t75" style="width:59.4pt;height:76.2pt" o:ole="">
                            <v:imagedata r:id="rId6" o:title="" gain="1.5625" blacklevel="3932f" grayscale="t"/>
                          </v:shape>
                          <o:OLEObject Type="Embed" ProgID="CorelDRAW.Graphic.11" ShapeID="_x0000_i1025" DrawAspect="Content" ObjectID="_1549801361" r:id="rId8"/>
                        </w:object>
                      </w:r>
                    </w:p>
                    <w:p w:rsidR="00B93682" w:rsidRDefault="00B9368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93682" w:rsidRDefault="00504C7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93682" w:rsidRDefault="00504C7F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93682" w:rsidRDefault="00B9368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93682" w:rsidRDefault="00504C7F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93682" w:rsidRDefault="00B9368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93682" w:rsidRDefault="00B9368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93682" w:rsidRDefault="00504C7F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93682" w:rsidRDefault="00B93682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93682" w:rsidRDefault="00B93682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93682" w:rsidRDefault="00504C7F">
      <w:pPr>
        <w:pStyle w:val="1"/>
        <w:tabs>
          <w:tab w:val="left" w:pos="-2835"/>
          <w:tab w:val="left" w:pos="4820"/>
        </w:tabs>
        <w:ind w:right="4818"/>
        <w:rPr>
          <w:szCs w:val="28"/>
        </w:rPr>
      </w:pPr>
      <w:r>
        <w:rPr>
          <w:bCs/>
          <w:szCs w:val="28"/>
        </w:rPr>
        <w:t xml:space="preserve">Об утверждении границ прилегающей </w:t>
      </w:r>
      <w:r>
        <w:rPr>
          <w:szCs w:val="28"/>
        </w:rPr>
        <w:t>территори</w:t>
      </w:r>
      <w:bookmarkStart w:id="0" w:name="sub_1"/>
      <w:r>
        <w:rPr>
          <w:szCs w:val="28"/>
        </w:rPr>
        <w:t xml:space="preserve">и к обществу с ограниченной ответственностью «Негосударственное дошкольное учреждение – центр </w:t>
      </w:r>
    </w:p>
    <w:p w:rsidR="00B93682" w:rsidRDefault="00504C7F">
      <w:pPr>
        <w:pStyle w:val="1"/>
        <w:tabs>
          <w:tab w:val="left" w:pos="-2835"/>
          <w:tab w:val="left" w:pos="4820"/>
        </w:tabs>
        <w:ind w:right="4818"/>
        <w:rPr>
          <w:szCs w:val="28"/>
        </w:rPr>
      </w:pPr>
      <w:r>
        <w:rPr>
          <w:szCs w:val="28"/>
        </w:rPr>
        <w:t>развития ребенка «ГУЛЛИВЕР»,</w:t>
      </w:r>
    </w:p>
    <w:p w:rsidR="00B93682" w:rsidRDefault="00504C7F">
      <w:pPr>
        <w:pStyle w:val="1"/>
        <w:tabs>
          <w:tab w:val="left" w:pos="-2835"/>
          <w:tab w:val="left" w:pos="4536"/>
        </w:tabs>
        <w:ind w:right="5078"/>
        <w:rPr>
          <w:szCs w:val="28"/>
        </w:rPr>
      </w:pPr>
      <w:r>
        <w:rPr>
          <w:szCs w:val="28"/>
        </w:rPr>
        <w:t>на которой не допускается розничная продажа алкогольной продукции</w:t>
      </w:r>
    </w:p>
    <w:p w:rsidR="00B93682" w:rsidRDefault="00B93682">
      <w:pPr>
        <w:rPr>
          <w:bCs/>
          <w:szCs w:val="28"/>
        </w:rPr>
      </w:pPr>
    </w:p>
    <w:p w:rsidR="00B93682" w:rsidRDefault="00B93682">
      <w:pPr>
        <w:rPr>
          <w:bCs/>
          <w:szCs w:val="28"/>
        </w:rPr>
      </w:pPr>
    </w:p>
    <w:p w:rsidR="00B93682" w:rsidRDefault="00504C7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color w:val="000000"/>
          <w:szCs w:val="28"/>
        </w:rPr>
        <w:t>В соответствии с Федеральным законом от 22.11.1995 № 171-ФЗ «О госу-дарственном регулировании производства и оборота этилового спирта, алко-гольной и спиртосодержащей продукции и об ограничении потребления               (распития) алкогольной продукции», п</w:t>
      </w:r>
      <w:r>
        <w:rPr>
          <w:szCs w:val="28"/>
        </w:rPr>
        <w:t>остановлением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             не допускается розничная продажа алкогольной продукции, а также опреде-лении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решением Думы города от 28.05.2013                № 333-</w:t>
      </w:r>
      <w:r>
        <w:rPr>
          <w:szCs w:val="28"/>
          <w:lang w:val="en-US"/>
        </w:rPr>
        <w:t>V</w:t>
      </w:r>
      <w:r>
        <w:rPr>
          <w:szCs w:val="28"/>
        </w:rPr>
        <w:t xml:space="preserve"> ДГ «Об определении способа расчета расстояний от некоторых организаций и (или) объектов до границ прилегающих к ним территорий,                      на которых не допускается розничная продажа алкогольной продукции»,                  распоряжением Администрации города от 30.12.2005 № 3686 «Об утверждении Регламента Администрации города»:</w:t>
      </w:r>
    </w:p>
    <w:p w:rsidR="00B93682" w:rsidRDefault="00B93682">
      <w:pPr>
        <w:autoSpaceDE w:val="0"/>
        <w:autoSpaceDN w:val="0"/>
        <w:adjustRightInd w:val="0"/>
        <w:ind w:firstLine="567"/>
        <w:jc w:val="both"/>
        <w:rPr>
          <w:spacing w:val="-6"/>
          <w:szCs w:val="28"/>
        </w:rPr>
      </w:pPr>
    </w:p>
    <w:p w:rsidR="00B93682" w:rsidRDefault="00504C7F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pacing w:val="-6"/>
          <w:szCs w:val="28"/>
        </w:rPr>
        <w:t>1. Утвердить границы прилегающих территорий, на которых не допускается</w:t>
      </w:r>
      <w:r>
        <w:rPr>
          <w:szCs w:val="28"/>
        </w:rPr>
        <w:t xml:space="preserve"> розничная продажа алкогольной продукции, к обществу с ограниченной ответственностью </w:t>
      </w:r>
      <w:r>
        <w:t>«</w:t>
      </w:r>
      <w:r>
        <w:rPr>
          <w:szCs w:val="28"/>
        </w:rPr>
        <w:t>Негосударственное дошкольное учреждение – центр развития ребенка «ГУЛЛИВЕР», расположенному по адресу: город Сургут, улица                   Бахилова, дом 2а, согласно приложению.</w:t>
      </w:r>
    </w:p>
    <w:p w:rsidR="00B93682" w:rsidRDefault="00504C7F">
      <w:pPr>
        <w:ind w:firstLine="567"/>
        <w:jc w:val="both"/>
        <w:rPr>
          <w:szCs w:val="28"/>
        </w:rPr>
      </w:pPr>
      <w:bookmarkStart w:id="1" w:name="sub_2"/>
      <w:bookmarkEnd w:id="0"/>
      <w:r>
        <w:rPr>
          <w:szCs w:val="28"/>
        </w:rPr>
        <w:t>2. Управлению информационной политики опубликовать настоящее                    постановление в средствах массовой информации и разместить на официальном портале Администрации города.</w:t>
      </w:r>
    </w:p>
    <w:p w:rsidR="00B93682" w:rsidRDefault="00B93682">
      <w:pPr>
        <w:ind w:firstLine="567"/>
        <w:jc w:val="both"/>
        <w:rPr>
          <w:szCs w:val="28"/>
        </w:rPr>
      </w:pPr>
    </w:p>
    <w:p w:rsidR="00B93682" w:rsidRDefault="00504C7F">
      <w:pPr>
        <w:ind w:firstLine="567"/>
        <w:jc w:val="both"/>
        <w:rPr>
          <w:sz w:val="36"/>
          <w:szCs w:val="36"/>
        </w:rPr>
      </w:pPr>
      <w:r>
        <w:rPr>
          <w:szCs w:val="28"/>
        </w:rPr>
        <w:t xml:space="preserve">3. </w:t>
      </w:r>
      <w:bookmarkEnd w:id="1"/>
      <w:r>
        <w:rPr>
          <w:szCs w:val="28"/>
        </w:rPr>
        <w:t>Контроль за выполнением постановления возложить на заместителя         главы Администрации города Жердева А.А.</w:t>
      </w:r>
    </w:p>
    <w:p w:rsidR="00B93682" w:rsidRDefault="00B93682">
      <w:pPr>
        <w:ind w:firstLine="567"/>
        <w:jc w:val="both"/>
        <w:rPr>
          <w:szCs w:val="28"/>
        </w:rPr>
      </w:pPr>
    </w:p>
    <w:p w:rsidR="00B93682" w:rsidRDefault="00B93682">
      <w:pPr>
        <w:ind w:firstLine="567"/>
        <w:jc w:val="both"/>
        <w:rPr>
          <w:szCs w:val="28"/>
        </w:rPr>
      </w:pPr>
    </w:p>
    <w:p w:rsidR="00B93682" w:rsidRDefault="00B93682">
      <w:pPr>
        <w:ind w:firstLine="567"/>
        <w:jc w:val="both"/>
        <w:rPr>
          <w:szCs w:val="28"/>
        </w:rPr>
      </w:pPr>
    </w:p>
    <w:p w:rsidR="00B93682" w:rsidRDefault="00504C7F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B93682" w:rsidRDefault="00B93682">
      <w:pPr>
        <w:rPr>
          <w:szCs w:val="28"/>
        </w:rPr>
      </w:pPr>
    </w:p>
    <w:p w:rsidR="00B93682" w:rsidRDefault="00B93682">
      <w:pPr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ind w:left="5670"/>
        <w:rPr>
          <w:szCs w:val="28"/>
        </w:rPr>
      </w:pPr>
    </w:p>
    <w:p w:rsidR="00B93682" w:rsidRDefault="00504C7F">
      <w:pPr>
        <w:ind w:left="5670"/>
        <w:rPr>
          <w:szCs w:val="28"/>
        </w:rPr>
      </w:pPr>
      <w:r>
        <w:rPr>
          <w:szCs w:val="28"/>
        </w:rPr>
        <w:t>Приложение</w:t>
      </w:r>
    </w:p>
    <w:p w:rsidR="00B93682" w:rsidRDefault="00504C7F">
      <w:pPr>
        <w:ind w:left="5670"/>
        <w:rPr>
          <w:szCs w:val="28"/>
        </w:rPr>
      </w:pPr>
      <w:r>
        <w:rPr>
          <w:szCs w:val="28"/>
        </w:rPr>
        <w:t>к постановлению</w:t>
      </w:r>
    </w:p>
    <w:p w:rsidR="00B93682" w:rsidRDefault="00504C7F">
      <w:pPr>
        <w:ind w:left="5670"/>
        <w:rPr>
          <w:szCs w:val="28"/>
        </w:rPr>
      </w:pPr>
      <w:r>
        <w:rPr>
          <w:szCs w:val="28"/>
        </w:rPr>
        <w:t>Администрации города</w:t>
      </w:r>
    </w:p>
    <w:p w:rsidR="00B93682" w:rsidRDefault="00504C7F">
      <w:pPr>
        <w:ind w:left="5670"/>
        <w:rPr>
          <w:szCs w:val="28"/>
        </w:rPr>
      </w:pPr>
      <w:r>
        <w:rPr>
          <w:szCs w:val="28"/>
        </w:rPr>
        <w:t>от ____________ № __________</w:t>
      </w:r>
    </w:p>
    <w:p w:rsidR="00B93682" w:rsidRDefault="00B93682">
      <w:pPr>
        <w:ind w:left="5670"/>
        <w:rPr>
          <w:szCs w:val="28"/>
        </w:rPr>
      </w:pPr>
    </w:p>
    <w:p w:rsidR="00B93682" w:rsidRDefault="00B93682">
      <w:pPr>
        <w:rPr>
          <w:szCs w:val="28"/>
        </w:rPr>
      </w:pPr>
    </w:p>
    <w:p w:rsidR="00B93682" w:rsidRDefault="00504C7F">
      <w:pPr>
        <w:jc w:val="center"/>
        <w:rPr>
          <w:szCs w:val="28"/>
        </w:rPr>
      </w:pPr>
      <w:r>
        <w:rPr>
          <w:szCs w:val="28"/>
        </w:rPr>
        <w:t>Схема</w:t>
      </w:r>
    </w:p>
    <w:p w:rsidR="00B93682" w:rsidRDefault="00504C7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границ прилегающей территории к обществу с ограниченной </w:t>
      </w:r>
    </w:p>
    <w:p w:rsidR="00B93682" w:rsidRDefault="00504C7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ответственностью </w:t>
      </w:r>
      <w:r>
        <w:t>«</w:t>
      </w:r>
      <w:r>
        <w:rPr>
          <w:szCs w:val="28"/>
        </w:rPr>
        <w:t xml:space="preserve">Негосударственное дошкольное учреждение – </w:t>
      </w:r>
    </w:p>
    <w:p w:rsidR="00B93682" w:rsidRDefault="00504C7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центр развития ребенка «ГУЛЛИВЕР», </w:t>
      </w:r>
    </w:p>
    <w:p w:rsidR="00B93682" w:rsidRDefault="00504C7F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город Сургут, улица Бахилова, дом 2а</w:t>
      </w:r>
    </w:p>
    <w:p w:rsidR="00B93682" w:rsidRDefault="00B93682">
      <w:pPr>
        <w:autoSpaceDE w:val="0"/>
        <w:autoSpaceDN w:val="0"/>
        <w:adjustRightInd w:val="0"/>
        <w:jc w:val="center"/>
        <w:rPr>
          <w:spacing w:val="-6"/>
          <w:szCs w:val="28"/>
        </w:rPr>
      </w:pPr>
    </w:p>
    <w:p w:rsidR="00B93682" w:rsidRDefault="00504C7F">
      <w:pPr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233678" cy="5744818"/>
            <wp:effectExtent l="19050" t="0" r="0" b="0"/>
            <wp:docPr id="1" name="Рисунок 2" descr="C:\Users\prokopovich_ov\Desktop\Documents\МОЁ\Прилегающие территории\ПРОЕКТЫ Постановлений о прил. тер\Проект январь 2017\новые границы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kopovich_ov\Desktop\Documents\МОЁ\Прилегающие территории\ПРОЕКТЫ Постановлений о прил. тер\Проект январь 2017\новые границы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914" cy="574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682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FFC" w:rsidRDefault="00C66FFC">
      <w:r>
        <w:separator/>
      </w:r>
    </w:p>
  </w:endnote>
  <w:endnote w:type="continuationSeparator" w:id="0">
    <w:p w:rsidR="00C66FFC" w:rsidRDefault="00C66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FFC" w:rsidRDefault="00C66FFC">
      <w:r>
        <w:separator/>
      </w:r>
    </w:p>
  </w:footnote>
  <w:footnote w:type="continuationSeparator" w:id="0">
    <w:p w:rsidR="00C66FFC" w:rsidRDefault="00C66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738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93682" w:rsidRDefault="00504C7F">
        <w:pPr>
          <w:pStyle w:val="a6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894778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  <w:p w:rsidR="00B93682" w:rsidRDefault="00B936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82"/>
    <w:rsid w:val="000B6326"/>
    <w:rsid w:val="00504C7F"/>
    <w:rsid w:val="00894778"/>
    <w:rsid w:val="00B93682"/>
    <w:rsid w:val="00C66FFC"/>
    <w:rsid w:val="00FD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F76B073-CF57-49FC-98D2-5A05769E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Пикулина Марина Леонидовна</cp:lastModifiedBy>
  <cp:revision>1</cp:revision>
  <cp:lastPrinted>2017-02-21T09:51:00Z</cp:lastPrinted>
  <dcterms:created xsi:type="dcterms:W3CDTF">2017-02-28T10:34:00Z</dcterms:created>
  <dcterms:modified xsi:type="dcterms:W3CDTF">2017-02-28T10:34:00Z</dcterms:modified>
</cp:coreProperties>
</file>