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D0DD4">
        <w:trPr>
          <w:jc w:val="center"/>
        </w:trPr>
        <w:tc>
          <w:tcPr>
            <w:tcW w:w="142" w:type="dxa"/>
            <w:noWrap/>
          </w:tcPr>
          <w:p w:rsidR="00FD0DD4" w:rsidRDefault="007C70E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D0DD4" w:rsidRDefault="0040426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FD0DD4" w:rsidRDefault="007C70E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D0DD4" w:rsidRPr="00404261" w:rsidRDefault="0040426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FD0DD4" w:rsidRDefault="007C70E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D0DD4" w:rsidRDefault="0040426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D0DD4" w:rsidRDefault="007C70E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D0DD4" w:rsidRDefault="00FD0DD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D0DD4" w:rsidRDefault="007C70E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0DD4" w:rsidRPr="00404261" w:rsidRDefault="0040426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253</w:t>
            </w:r>
          </w:p>
        </w:tc>
      </w:tr>
    </w:tbl>
    <w:p w:rsidR="00FD0DD4" w:rsidRDefault="00A27ECF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DD4" w:rsidRDefault="007C70E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798548" r:id="rId6"/>
                              </w:object>
                            </w:r>
                          </w:p>
                          <w:p w:rsidR="00FD0DD4" w:rsidRDefault="00FD0DD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D0DD4" w:rsidRDefault="007C70E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D0DD4" w:rsidRDefault="007C70E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D0DD4" w:rsidRDefault="00FD0DD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D0DD4" w:rsidRDefault="007C70E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D0DD4" w:rsidRDefault="00FD0DD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D0DD4" w:rsidRDefault="00FD0DD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D0DD4" w:rsidRDefault="007C70E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D0DD4" w:rsidRDefault="00FD0DD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D0DD4" w:rsidRDefault="00FD0DD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D0DD4" w:rsidRDefault="007C70E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798548" r:id="rId7"/>
                        </w:object>
                      </w:r>
                    </w:p>
                    <w:p w:rsidR="00FD0DD4" w:rsidRDefault="00FD0DD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D0DD4" w:rsidRDefault="007C70E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D0DD4" w:rsidRDefault="007C70E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D0DD4" w:rsidRDefault="00FD0DD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D0DD4" w:rsidRDefault="007C70E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D0DD4" w:rsidRDefault="00FD0DD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D0DD4" w:rsidRDefault="00FD0DD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D0DD4" w:rsidRDefault="007C70E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D0DD4" w:rsidRDefault="00FD0DD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D0DD4" w:rsidRDefault="00FD0DD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D0DD4" w:rsidRDefault="007C70E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</w:t>
      </w:r>
    </w:p>
    <w:p w:rsidR="00FD0DD4" w:rsidRDefault="007C70E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от 10.12.2014</w:t>
      </w:r>
    </w:p>
    <w:p w:rsidR="00FD0DD4" w:rsidRDefault="007C70E6">
      <w:pPr>
        <w:rPr>
          <w:szCs w:val="28"/>
        </w:rPr>
      </w:pPr>
      <w:r>
        <w:rPr>
          <w:szCs w:val="28"/>
        </w:rPr>
        <w:t xml:space="preserve">№ 4236 «О назначении должностных </w:t>
      </w:r>
    </w:p>
    <w:p w:rsidR="00FD0DD4" w:rsidRDefault="007C70E6">
      <w:pPr>
        <w:rPr>
          <w:szCs w:val="28"/>
        </w:rPr>
      </w:pPr>
      <w:r>
        <w:rPr>
          <w:szCs w:val="28"/>
        </w:rPr>
        <w:t xml:space="preserve">лиц, ответственных за работу </w:t>
      </w:r>
    </w:p>
    <w:p w:rsidR="00FD0DD4" w:rsidRDefault="007C70E6">
      <w:pPr>
        <w:rPr>
          <w:szCs w:val="28"/>
        </w:rPr>
      </w:pPr>
      <w:r>
        <w:rPr>
          <w:szCs w:val="28"/>
        </w:rPr>
        <w:t xml:space="preserve">на электронных торговых площадках </w:t>
      </w:r>
    </w:p>
    <w:p w:rsidR="00FD0DD4" w:rsidRDefault="007C70E6">
      <w:pPr>
        <w:rPr>
          <w:szCs w:val="28"/>
        </w:rPr>
      </w:pPr>
      <w:r>
        <w:rPr>
          <w:szCs w:val="28"/>
        </w:rPr>
        <w:t>и на общероссийском официальном сайте»</w:t>
      </w:r>
    </w:p>
    <w:p w:rsidR="00FD0DD4" w:rsidRDefault="00FD0DD4">
      <w:pPr>
        <w:pStyle w:val="a4"/>
        <w:spacing w:after="0" w:line="264" w:lineRule="auto"/>
        <w:rPr>
          <w:sz w:val="28"/>
          <w:szCs w:val="28"/>
        </w:rPr>
      </w:pPr>
    </w:p>
    <w:p w:rsidR="00FD0DD4" w:rsidRDefault="00FD0DD4">
      <w:pPr>
        <w:pStyle w:val="a4"/>
        <w:spacing w:after="0" w:line="264" w:lineRule="auto"/>
        <w:rPr>
          <w:sz w:val="28"/>
          <w:szCs w:val="28"/>
        </w:rPr>
      </w:pPr>
    </w:p>
    <w:p w:rsidR="00FD0DD4" w:rsidRDefault="007C70E6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федеральными законами от 06.04.2011 № 63-ФЗ                         «Об электронной подписи», от 05.04.2013 № 44-ФЗ «О контрактной системе                  в сфере закупок товаров, работ, услуг для обеспечения государственных                            и муниципальных нужд», распоряжением Администрации города от 30.12.2005 № 3686 «Об утверждении Регламента Администрации города», для работы                   на электронных торговых площадках и на общероссийском официальном сайте в сети «Интернет» по размещению заказов на поставки товаров, выполнение           работ, оказание услуг для государственных и муниципальных нужд:</w:t>
      </w:r>
    </w:p>
    <w:p w:rsidR="00FD0DD4" w:rsidRDefault="007C70E6">
      <w:pPr>
        <w:ind w:firstLine="567"/>
        <w:jc w:val="both"/>
        <w:rPr>
          <w:color w:val="000000"/>
          <w:spacing w:val="-6"/>
          <w:szCs w:val="28"/>
        </w:rPr>
      </w:pPr>
      <w:r>
        <w:rPr>
          <w:szCs w:val="28"/>
        </w:rPr>
        <w:t xml:space="preserve">1. Внести в распоряжение Администрации города от 10.12.2014 № 4236                       «О назначении должностных лиц, ответственных за работу на электронных        </w:t>
      </w:r>
      <w:r>
        <w:rPr>
          <w:spacing w:val="-4"/>
          <w:szCs w:val="28"/>
        </w:rPr>
        <w:t xml:space="preserve">торговых площадках и на общероссийском официальном сайте» </w:t>
      </w:r>
      <w:r>
        <w:rPr>
          <w:color w:val="000000"/>
          <w:spacing w:val="-4"/>
          <w:szCs w:val="28"/>
        </w:rPr>
        <w:t xml:space="preserve">(с изменениями </w:t>
      </w:r>
      <w:r>
        <w:rPr>
          <w:color w:val="000000"/>
          <w:szCs w:val="28"/>
        </w:rPr>
        <w:t xml:space="preserve">от 26.12.2014 № 4497, 29.01.2015 № 267, 31.03.2015 № 1136, 19.08.2015 № 2061, 15.10.2015 № 2500, 23.10.2015 № 2539, 06.11.2015 № 2644, 06.11.2015 № 2646, 23.11.2015 № 2754, 16.02.2016 № 215, 16.05.2016 № 821, 03.06.2016 № 952, 08.07.2016 № 1242, 19.09.2016 № 1730, 14.10.2016 № 1971, 28.10.2016 № 2086, </w:t>
      </w:r>
      <w:r>
        <w:rPr>
          <w:color w:val="000000"/>
          <w:spacing w:val="-6"/>
          <w:szCs w:val="28"/>
        </w:rPr>
        <w:t>05.12.2016 № 2390, 30.12.2016 № 2622) следующие изменения:</w:t>
      </w:r>
    </w:p>
    <w:p w:rsidR="00FD0DD4" w:rsidRDefault="007C70E6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в приложении к распоряжению:</w:t>
      </w:r>
    </w:p>
    <w:p w:rsidR="00FD0DD4" w:rsidRDefault="007C70E6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1.1.</w:t>
      </w:r>
      <w:r>
        <w:rPr>
          <w:color w:val="000000"/>
          <w:spacing w:val="-6"/>
          <w:szCs w:val="28"/>
        </w:rPr>
        <w:t xml:space="preserve"> В пункте 73 слова «</w:t>
      </w:r>
      <w:r>
        <w:rPr>
          <w:szCs w:val="28"/>
        </w:rPr>
        <w:t>управления по делам гражданской обороны и чрезвычайным ситуациям» исключить.</w:t>
      </w:r>
    </w:p>
    <w:p w:rsidR="00FD0DD4" w:rsidRDefault="007C70E6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color w:val="000000"/>
          <w:spacing w:val="-6"/>
          <w:szCs w:val="28"/>
        </w:rPr>
        <w:t>1.2.</w:t>
      </w:r>
      <w:r>
        <w:rPr>
          <w:spacing w:val="-6"/>
          <w:szCs w:val="28"/>
        </w:rPr>
        <w:t xml:space="preserve"> Дополнить пунктом 94</w:t>
      </w:r>
      <w:r>
        <w:rPr>
          <w:szCs w:val="28"/>
        </w:rPr>
        <w:t xml:space="preserve"> следующего содержания:</w:t>
      </w:r>
    </w:p>
    <w:p w:rsidR="00FD0DD4" w:rsidRDefault="007C70E6">
      <w:pPr>
        <w:ind w:firstLine="567"/>
        <w:jc w:val="both"/>
        <w:rPr>
          <w:spacing w:val="-4"/>
          <w:szCs w:val="28"/>
        </w:rPr>
      </w:pPr>
      <w:r>
        <w:rPr>
          <w:spacing w:val="-6"/>
          <w:szCs w:val="28"/>
        </w:rPr>
        <w:t>«94. Шалыгина Инна Александровна – начальник службы по охране здоровья населения</w:t>
      </w:r>
    </w:p>
    <w:p w:rsidR="00FD0DD4" w:rsidRDefault="00FD0DD4">
      <w:pPr>
        <w:ind w:firstLine="567"/>
        <w:jc w:val="both"/>
        <w:rPr>
          <w:spacing w:val="-4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526"/>
        <w:gridCol w:w="5501"/>
        <w:gridCol w:w="330"/>
      </w:tblGrid>
      <w:tr w:rsidR="00FD0DD4">
        <w:tc>
          <w:tcPr>
            <w:tcW w:w="1282" w:type="dxa"/>
            <w:shd w:val="clear" w:color="auto" w:fill="auto"/>
          </w:tcPr>
          <w:p w:rsidR="00FD0DD4" w:rsidRDefault="007C70E6">
            <w:pPr>
              <w:jc w:val="center"/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>№ ЭП</w:t>
            </w:r>
          </w:p>
        </w:tc>
        <w:tc>
          <w:tcPr>
            <w:tcW w:w="2526" w:type="dxa"/>
            <w:shd w:val="clear" w:color="auto" w:fill="auto"/>
          </w:tcPr>
          <w:p w:rsidR="00FD0DD4" w:rsidRDefault="007C70E6">
            <w:pPr>
              <w:jc w:val="center"/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>Роли организации</w:t>
            </w:r>
          </w:p>
        </w:tc>
        <w:tc>
          <w:tcPr>
            <w:tcW w:w="5501" w:type="dxa"/>
            <w:tcBorders>
              <w:right w:val="single" w:sz="4" w:space="0" w:color="auto"/>
            </w:tcBorders>
            <w:shd w:val="clear" w:color="auto" w:fill="auto"/>
          </w:tcPr>
          <w:p w:rsidR="00FD0DD4" w:rsidRDefault="007C70E6">
            <w:pPr>
              <w:jc w:val="center"/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>Роли пользователя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0DD4" w:rsidRDefault="00FD0DD4">
            <w:pPr>
              <w:jc w:val="both"/>
              <w:rPr>
                <w:rFonts w:eastAsia="Calibri"/>
                <w:spacing w:val="-4"/>
                <w:szCs w:val="28"/>
              </w:rPr>
            </w:pPr>
          </w:p>
        </w:tc>
      </w:tr>
      <w:tr w:rsidR="00FD0DD4">
        <w:tc>
          <w:tcPr>
            <w:tcW w:w="1282" w:type="dxa"/>
            <w:shd w:val="clear" w:color="auto" w:fill="auto"/>
          </w:tcPr>
          <w:p w:rsidR="00FD0DD4" w:rsidRDefault="007C70E6">
            <w:pPr>
              <w:jc w:val="both"/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>ЭП № 94</w:t>
            </w:r>
          </w:p>
        </w:tc>
        <w:tc>
          <w:tcPr>
            <w:tcW w:w="2526" w:type="dxa"/>
            <w:shd w:val="clear" w:color="auto" w:fill="auto"/>
          </w:tcPr>
          <w:p w:rsidR="00FD0DD4" w:rsidRDefault="007C70E6">
            <w:pPr>
              <w:jc w:val="center"/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>Заказчик</w:t>
            </w:r>
          </w:p>
        </w:tc>
        <w:tc>
          <w:tcPr>
            <w:tcW w:w="5501" w:type="dxa"/>
            <w:tcBorders>
              <w:right w:val="single" w:sz="4" w:space="0" w:color="auto"/>
            </w:tcBorders>
            <w:shd w:val="clear" w:color="auto" w:fill="auto"/>
          </w:tcPr>
          <w:p w:rsidR="00FD0DD4" w:rsidRDefault="007C70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организации, уполномоченный специалист, специалист с правом направления проекта контракта участнику</w:t>
            </w:r>
          </w:p>
          <w:p w:rsidR="00FD0DD4" w:rsidRDefault="007C70E6">
            <w:pPr>
              <w:rPr>
                <w:rFonts w:eastAsia="Calibri"/>
                <w:spacing w:val="-4"/>
                <w:szCs w:val="28"/>
              </w:rPr>
            </w:pPr>
            <w:r>
              <w:rPr>
                <w:szCs w:val="28"/>
              </w:rPr>
              <w:t>размещения заказа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0DD4" w:rsidRDefault="00FD0DD4">
            <w:pPr>
              <w:ind w:left="-114"/>
              <w:jc w:val="both"/>
              <w:rPr>
                <w:rFonts w:eastAsia="Calibri"/>
                <w:spacing w:val="-4"/>
                <w:szCs w:val="28"/>
              </w:rPr>
            </w:pPr>
          </w:p>
          <w:p w:rsidR="00FD0DD4" w:rsidRDefault="00FD0DD4">
            <w:pPr>
              <w:ind w:left="-114"/>
              <w:jc w:val="both"/>
              <w:rPr>
                <w:rFonts w:eastAsia="Calibri"/>
                <w:spacing w:val="-4"/>
                <w:szCs w:val="28"/>
              </w:rPr>
            </w:pPr>
          </w:p>
          <w:p w:rsidR="00FD0DD4" w:rsidRDefault="00FD0DD4">
            <w:pPr>
              <w:ind w:left="-114"/>
              <w:jc w:val="both"/>
              <w:rPr>
                <w:rFonts w:eastAsia="Calibri"/>
                <w:spacing w:val="-4"/>
                <w:szCs w:val="28"/>
              </w:rPr>
            </w:pPr>
          </w:p>
          <w:p w:rsidR="00FD0DD4" w:rsidRDefault="007C70E6">
            <w:pPr>
              <w:ind w:left="-114"/>
              <w:jc w:val="both"/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>».</w:t>
            </w:r>
          </w:p>
        </w:tc>
      </w:tr>
    </w:tbl>
    <w:p w:rsidR="00FD0DD4" w:rsidRDefault="00FD0DD4">
      <w:pPr>
        <w:tabs>
          <w:tab w:val="left" w:pos="1134"/>
        </w:tabs>
        <w:ind w:firstLine="567"/>
        <w:jc w:val="both"/>
        <w:rPr>
          <w:sz w:val="10"/>
          <w:szCs w:val="10"/>
        </w:rPr>
      </w:pPr>
    </w:p>
    <w:p w:rsidR="00FD0DD4" w:rsidRDefault="007C70E6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FD0DD4" w:rsidRDefault="007C70E6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FD0DD4" w:rsidRDefault="00FD0DD4">
      <w:pPr>
        <w:pStyle w:val="a4"/>
        <w:spacing w:after="0"/>
        <w:ind w:left="766" w:firstLine="567"/>
        <w:jc w:val="both"/>
        <w:rPr>
          <w:sz w:val="28"/>
          <w:szCs w:val="28"/>
        </w:rPr>
      </w:pPr>
    </w:p>
    <w:p w:rsidR="00FD0DD4" w:rsidRDefault="007C70E6">
      <w:pPr>
        <w:pStyle w:val="a4"/>
        <w:tabs>
          <w:tab w:val="left" w:pos="993"/>
        </w:tabs>
        <w:spacing w:after="0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FD0DD4" w:rsidRDefault="00FD0DD4">
      <w:pPr>
        <w:tabs>
          <w:tab w:val="left" w:pos="8222"/>
        </w:tabs>
        <w:spacing w:line="264" w:lineRule="auto"/>
        <w:jc w:val="both"/>
        <w:rPr>
          <w:szCs w:val="28"/>
        </w:rPr>
      </w:pPr>
    </w:p>
    <w:p w:rsidR="00FD0DD4" w:rsidRDefault="007C70E6">
      <w:pPr>
        <w:tabs>
          <w:tab w:val="left" w:pos="8222"/>
        </w:tabs>
        <w:spacing w:line="264" w:lineRule="auto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bookmarkEnd w:id="0"/>
    <w:p w:rsidR="00FD0DD4" w:rsidRDefault="00FD0DD4">
      <w:pPr>
        <w:rPr>
          <w:szCs w:val="28"/>
        </w:rPr>
      </w:pPr>
    </w:p>
    <w:p w:rsidR="00FD0DD4" w:rsidRDefault="00FD0DD4">
      <w:pPr>
        <w:rPr>
          <w:szCs w:val="28"/>
        </w:rPr>
      </w:pPr>
    </w:p>
    <w:p w:rsidR="00FD0DD4" w:rsidRDefault="00FD0DD4">
      <w:pPr>
        <w:rPr>
          <w:szCs w:val="28"/>
        </w:rPr>
      </w:pPr>
    </w:p>
    <w:p w:rsidR="00FD0DD4" w:rsidRDefault="00FD0DD4">
      <w:pPr>
        <w:rPr>
          <w:szCs w:val="28"/>
        </w:rPr>
      </w:pPr>
    </w:p>
    <w:sectPr w:rsidR="00FD0D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942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D4"/>
    <w:rsid w:val="00404261"/>
    <w:rsid w:val="007C70E6"/>
    <w:rsid w:val="00A27ECF"/>
    <w:rsid w:val="00BF02AA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2C6937-1BA7-4512-B969-C4285FCB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2017-02-17T04:14:00Z</cp:lastPrinted>
  <dcterms:created xsi:type="dcterms:W3CDTF">2017-02-28T09:48:00Z</dcterms:created>
  <dcterms:modified xsi:type="dcterms:W3CDTF">2017-02-28T09:48:00Z</dcterms:modified>
</cp:coreProperties>
</file>