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F5" w:rsidRDefault="00D575F5" w:rsidP="00656C1A">
      <w:pPr>
        <w:spacing w:line="120" w:lineRule="atLeast"/>
        <w:jc w:val="center"/>
        <w:rPr>
          <w:sz w:val="24"/>
          <w:szCs w:val="24"/>
        </w:rPr>
      </w:pPr>
    </w:p>
    <w:p w:rsidR="00D575F5" w:rsidRDefault="00D575F5" w:rsidP="00656C1A">
      <w:pPr>
        <w:spacing w:line="120" w:lineRule="atLeast"/>
        <w:jc w:val="center"/>
        <w:rPr>
          <w:sz w:val="24"/>
          <w:szCs w:val="24"/>
        </w:rPr>
      </w:pPr>
    </w:p>
    <w:p w:rsidR="00D575F5" w:rsidRPr="00852378" w:rsidRDefault="00D575F5" w:rsidP="00656C1A">
      <w:pPr>
        <w:spacing w:line="120" w:lineRule="atLeast"/>
        <w:jc w:val="center"/>
        <w:rPr>
          <w:sz w:val="10"/>
          <w:szCs w:val="10"/>
        </w:rPr>
      </w:pPr>
    </w:p>
    <w:p w:rsidR="00D575F5" w:rsidRDefault="00D575F5" w:rsidP="00656C1A">
      <w:pPr>
        <w:spacing w:line="120" w:lineRule="atLeast"/>
        <w:jc w:val="center"/>
        <w:rPr>
          <w:sz w:val="10"/>
          <w:szCs w:val="24"/>
        </w:rPr>
      </w:pPr>
    </w:p>
    <w:p w:rsidR="00D575F5" w:rsidRPr="005541F0" w:rsidRDefault="00D575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575F5" w:rsidRDefault="00D575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575F5" w:rsidRPr="005541F0" w:rsidRDefault="00D575F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575F5" w:rsidRPr="005649E4" w:rsidRDefault="00D575F5" w:rsidP="00656C1A">
      <w:pPr>
        <w:spacing w:line="120" w:lineRule="atLeast"/>
        <w:jc w:val="center"/>
        <w:rPr>
          <w:sz w:val="18"/>
          <w:szCs w:val="24"/>
        </w:rPr>
      </w:pPr>
    </w:p>
    <w:p w:rsidR="00D575F5" w:rsidRPr="00656C1A" w:rsidRDefault="00D575F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575F5" w:rsidRPr="005541F0" w:rsidRDefault="00D575F5" w:rsidP="00656C1A">
      <w:pPr>
        <w:spacing w:line="120" w:lineRule="atLeast"/>
        <w:jc w:val="center"/>
        <w:rPr>
          <w:sz w:val="18"/>
          <w:szCs w:val="24"/>
        </w:rPr>
      </w:pPr>
    </w:p>
    <w:p w:rsidR="00D575F5" w:rsidRPr="005541F0" w:rsidRDefault="00D575F5" w:rsidP="00656C1A">
      <w:pPr>
        <w:spacing w:line="120" w:lineRule="atLeast"/>
        <w:jc w:val="center"/>
        <w:rPr>
          <w:sz w:val="20"/>
          <w:szCs w:val="24"/>
        </w:rPr>
      </w:pPr>
    </w:p>
    <w:p w:rsidR="00D575F5" w:rsidRPr="00656C1A" w:rsidRDefault="00D575F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575F5" w:rsidRDefault="00D575F5" w:rsidP="00656C1A">
      <w:pPr>
        <w:spacing w:line="120" w:lineRule="atLeast"/>
        <w:jc w:val="center"/>
        <w:rPr>
          <w:sz w:val="30"/>
          <w:szCs w:val="24"/>
        </w:rPr>
      </w:pPr>
    </w:p>
    <w:p w:rsidR="00D575F5" w:rsidRPr="00656C1A" w:rsidRDefault="00D575F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575F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575F5" w:rsidRPr="00F8214F" w:rsidRDefault="00D575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575F5" w:rsidRPr="00F8214F" w:rsidRDefault="00BD31C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575F5" w:rsidRPr="00F8214F" w:rsidRDefault="00D575F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575F5" w:rsidRPr="00F8214F" w:rsidRDefault="00BD31C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D575F5" w:rsidRPr="00A63FB0" w:rsidRDefault="00D575F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575F5" w:rsidRPr="00A3761A" w:rsidRDefault="00BD31C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D575F5" w:rsidRPr="00F8214F" w:rsidRDefault="00D575F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575F5" w:rsidRPr="00F8214F" w:rsidRDefault="00D575F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575F5" w:rsidRPr="00AB4194" w:rsidRDefault="00D575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575F5" w:rsidRPr="00F8214F" w:rsidRDefault="00BD31C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</w:t>
            </w:r>
          </w:p>
        </w:tc>
      </w:tr>
    </w:tbl>
    <w:p w:rsidR="00D575F5" w:rsidRPr="000C4AB5" w:rsidRDefault="00D575F5" w:rsidP="00C725A6">
      <w:pPr>
        <w:rPr>
          <w:rFonts w:cs="Times New Roman"/>
          <w:szCs w:val="28"/>
          <w:lang w:val="en-US"/>
        </w:rPr>
      </w:pPr>
    </w:p>
    <w:p w:rsidR="00D575F5" w:rsidRDefault="00D575F5" w:rsidP="00D575F5">
      <w:pPr>
        <w:ind w:right="4535"/>
        <w:rPr>
          <w:szCs w:val="28"/>
        </w:rPr>
      </w:pPr>
      <w:r>
        <w:rPr>
          <w:szCs w:val="28"/>
        </w:rPr>
        <w:t xml:space="preserve">Об утверждении состава комиссии </w:t>
      </w:r>
      <w:r>
        <w:rPr>
          <w:szCs w:val="28"/>
        </w:rPr>
        <w:br/>
        <w:t>по соблюдению требований к служебному поведению и урегулированию конфликта интересов руководителей муниципальных организаций города Сургута</w:t>
      </w:r>
    </w:p>
    <w:p w:rsidR="00D575F5" w:rsidRDefault="00D575F5" w:rsidP="00D575F5">
      <w:pPr>
        <w:rPr>
          <w:szCs w:val="28"/>
        </w:rPr>
      </w:pPr>
    </w:p>
    <w:p w:rsidR="00D575F5" w:rsidRDefault="00D575F5" w:rsidP="00D575F5">
      <w:pPr>
        <w:rPr>
          <w:szCs w:val="28"/>
        </w:rPr>
      </w:pPr>
    </w:p>
    <w:p w:rsidR="00D575F5" w:rsidRDefault="00D575F5" w:rsidP="00D575F5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Главы города от 30.09.2022 </w:t>
      </w:r>
      <w:r>
        <w:rPr>
          <w:szCs w:val="28"/>
        </w:rPr>
        <w:br/>
        <w:t xml:space="preserve">№ 89 «Об утверждении положения о комиссии по соблюдению требований </w:t>
      </w:r>
      <w:r>
        <w:rPr>
          <w:szCs w:val="28"/>
        </w:rPr>
        <w:br/>
        <w:t xml:space="preserve">к служебному поведению и урегулированию конфликта интересов руководителей муниципальных организаций города Сургута», распоряжениями Администрации города от 01.02.2017 № 130 </w:t>
      </w:r>
      <w:r>
        <w:rPr>
          <w:bCs/>
          <w:color w:val="26282F"/>
          <w:szCs w:val="28"/>
        </w:rPr>
        <w:t xml:space="preserve">«Об утверждении положения </w:t>
      </w:r>
      <w:r>
        <w:rPr>
          <w:bCs/>
          <w:color w:val="26282F"/>
          <w:szCs w:val="28"/>
        </w:rPr>
        <w:br/>
        <w:t xml:space="preserve">о функциях учредителя </w:t>
      </w:r>
      <w:r>
        <w:rPr>
          <w:bCs/>
          <w:szCs w:val="28"/>
        </w:rPr>
        <w:t xml:space="preserve">и кураторов в отношении муниципальных организаций», от 21.04.2021 № 552 «О распределении отдельных полномочий Главы города между высшими должностными лицами Администрации города», </w:t>
      </w:r>
      <w:r>
        <w:rPr>
          <w:szCs w:val="28"/>
        </w:rPr>
        <w:t>от 30.12.2005 № 3686 «Об утверждении Регламента Администрации города»:</w:t>
      </w:r>
    </w:p>
    <w:p w:rsidR="00D575F5" w:rsidRDefault="00D575F5" w:rsidP="00D575F5">
      <w:pPr>
        <w:autoSpaceDE w:val="0"/>
        <w:autoSpaceDN w:val="0"/>
        <w:adjustRightInd w:val="0"/>
        <w:ind w:firstLine="708"/>
        <w:jc w:val="both"/>
        <w:outlineLvl w:val="0"/>
        <w:rPr>
          <w:bCs/>
          <w:szCs w:val="28"/>
        </w:rPr>
      </w:pPr>
      <w:r>
        <w:rPr>
          <w:szCs w:val="28"/>
        </w:rPr>
        <w:t xml:space="preserve">1. Утвердить состав комиссии по соблюдению требований </w:t>
      </w:r>
      <w:r>
        <w:rPr>
          <w:szCs w:val="28"/>
        </w:rPr>
        <w:br/>
        <w:t xml:space="preserve">к служебному поведению и урегулированию конфликта интересов руководителей муниципальных организаций города Сургута, находящихся в ведении </w:t>
      </w:r>
      <w:r>
        <w:rPr>
          <w:bCs/>
          <w:szCs w:val="28"/>
        </w:rPr>
        <w:t>управления бюджетного учета и отчетности Администрации города Сургута</w:t>
      </w:r>
      <w:r>
        <w:rPr>
          <w:szCs w:val="28"/>
        </w:rPr>
        <w:t xml:space="preserve">, согласно приложению 1. </w:t>
      </w:r>
    </w:p>
    <w:p w:rsidR="00D575F5" w:rsidRDefault="00D575F5" w:rsidP="00D575F5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2. Департаменту </w:t>
      </w:r>
      <w:r>
        <w:rPr>
          <w:szCs w:val="28"/>
          <w:lang w:bidi="ru-RU"/>
        </w:rPr>
        <w:t>массовых коммуникаций и аналитики</w:t>
      </w:r>
      <w:r>
        <w:rPr>
          <w:szCs w:val="28"/>
        </w:rPr>
        <w:t xml:space="preserve"> разместить </w:t>
      </w:r>
      <w:r>
        <w:rPr>
          <w:color w:val="000000" w:themeColor="text1"/>
          <w:szCs w:val="28"/>
        </w:rPr>
        <w:t xml:space="preserve">настоящее распоряжение на официальном портале Администрации города: </w:t>
      </w:r>
      <w:hyperlink r:id="rId7" w:history="1">
        <w:r>
          <w:rPr>
            <w:rStyle w:val="a9"/>
            <w:color w:val="000000" w:themeColor="text1"/>
            <w:szCs w:val="28"/>
            <w:lang w:val="en-US"/>
          </w:rPr>
          <w:t>www</w:t>
        </w:r>
        <w:r>
          <w:rPr>
            <w:rStyle w:val="a9"/>
            <w:color w:val="000000" w:themeColor="text1"/>
            <w:szCs w:val="28"/>
          </w:rPr>
          <w:t>.</w:t>
        </w:r>
        <w:proofErr w:type="spellStart"/>
        <w:r>
          <w:rPr>
            <w:rStyle w:val="a9"/>
            <w:color w:val="000000" w:themeColor="text1"/>
            <w:szCs w:val="28"/>
            <w:lang w:val="en-US"/>
          </w:rPr>
          <w:t>admsurgut</w:t>
        </w:r>
        <w:proofErr w:type="spellEnd"/>
        <w:r>
          <w:rPr>
            <w:rStyle w:val="a9"/>
            <w:color w:val="000000" w:themeColor="text1"/>
            <w:szCs w:val="28"/>
          </w:rPr>
          <w:t>.</w:t>
        </w:r>
        <w:proofErr w:type="spellStart"/>
        <w:r>
          <w:rPr>
            <w:rStyle w:val="a9"/>
            <w:color w:val="000000" w:themeColor="text1"/>
            <w:szCs w:val="28"/>
            <w:lang w:val="en-US"/>
          </w:rPr>
          <w:t>ru</w:t>
        </w:r>
        <w:proofErr w:type="spellEnd"/>
      </w:hyperlink>
      <w:r>
        <w:rPr>
          <w:color w:val="000000" w:themeColor="text1"/>
          <w:szCs w:val="28"/>
        </w:rPr>
        <w:t>.</w:t>
      </w:r>
    </w:p>
    <w:p w:rsidR="00D575F5" w:rsidRDefault="00D575F5" w:rsidP="00D575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Настоящее распоряжение вступает в силу с момента его издания.</w:t>
      </w:r>
    </w:p>
    <w:p w:rsidR="00D575F5" w:rsidRDefault="00D575F5" w:rsidP="00D575F5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распоряжения оставляю за собой.</w:t>
      </w:r>
    </w:p>
    <w:p w:rsidR="00D575F5" w:rsidRDefault="00D575F5" w:rsidP="00D575F5">
      <w:pPr>
        <w:jc w:val="both"/>
        <w:rPr>
          <w:sz w:val="24"/>
          <w:szCs w:val="24"/>
        </w:rPr>
      </w:pPr>
    </w:p>
    <w:p w:rsidR="00D575F5" w:rsidRDefault="00D575F5" w:rsidP="00D575F5">
      <w:pPr>
        <w:jc w:val="both"/>
      </w:pPr>
    </w:p>
    <w:p w:rsidR="00D575F5" w:rsidRDefault="00D575F5" w:rsidP="00D575F5">
      <w:pPr>
        <w:jc w:val="both"/>
        <w:rPr>
          <w:szCs w:val="28"/>
        </w:rPr>
      </w:pPr>
      <w:r>
        <w:rPr>
          <w:szCs w:val="28"/>
        </w:rPr>
        <w:t xml:space="preserve">Заместитель Главы города                                                                 Л.М. </w:t>
      </w:r>
      <w:proofErr w:type="spellStart"/>
      <w:r>
        <w:rPr>
          <w:szCs w:val="28"/>
        </w:rPr>
        <w:t>Батракова</w:t>
      </w:r>
      <w:proofErr w:type="spellEnd"/>
      <w:r>
        <w:rPr>
          <w:szCs w:val="28"/>
        </w:rPr>
        <w:t xml:space="preserve"> </w:t>
      </w:r>
    </w:p>
    <w:p w:rsidR="00D575F5" w:rsidRDefault="00D575F5" w:rsidP="00D575F5">
      <w:pPr>
        <w:autoSpaceDE w:val="0"/>
        <w:autoSpaceDN w:val="0"/>
        <w:adjustRightInd w:val="0"/>
        <w:jc w:val="both"/>
        <w:rPr>
          <w:szCs w:val="28"/>
          <w:highlight w:val="yellow"/>
        </w:rPr>
      </w:pPr>
    </w:p>
    <w:p w:rsidR="00D575F5" w:rsidRDefault="00D575F5" w:rsidP="00D575F5">
      <w:pPr>
        <w:jc w:val="both"/>
        <w:rPr>
          <w:szCs w:val="28"/>
          <w:highlight w:val="yellow"/>
        </w:rPr>
      </w:pPr>
    </w:p>
    <w:p w:rsidR="00D575F5" w:rsidRDefault="00D575F5" w:rsidP="00D575F5">
      <w:pPr>
        <w:ind w:left="6379"/>
        <w:jc w:val="both"/>
        <w:rPr>
          <w:szCs w:val="28"/>
        </w:rPr>
      </w:pPr>
      <w:r>
        <w:rPr>
          <w:szCs w:val="28"/>
        </w:rPr>
        <w:br w:type="page"/>
      </w:r>
    </w:p>
    <w:p w:rsidR="00D575F5" w:rsidRDefault="00D575F5" w:rsidP="00D575F5">
      <w:pPr>
        <w:ind w:left="6379"/>
        <w:jc w:val="both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D575F5" w:rsidRDefault="00D575F5" w:rsidP="00D575F5">
      <w:pPr>
        <w:ind w:left="6379"/>
        <w:jc w:val="both"/>
        <w:rPr>
          <w:szCs w:val="28"/>
        </w:rPr>
      </w:pPr>
      <w:r>
        <w:rPr>
          <w:szCs w:val="28"/>
        </w:rPr>
        <w:t>к распоряжению</w:t>
      </w:r>
    </w:p>
    <w:p w:rsidR="00D575F5" w:rsidRDefault="00D575F5" w:rsidP="00D575F5">
      <w:pPr>
        <w:ind w:left="6379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D575F5" w:rsidRDefault="00D575F5" w:rsidP="00D575F5">
      <w:pPr>
        <w:ind w:left="6379"/>
        <w:jc w:val="both"/>
        <w:rPr>
          <w:szCs w:val="28"/>
        </w:rPr>
      </w:pPr>
      <w:r>
        <w:rPr>
          <w:szCs w:val="28"/>
        </w:rPr>
        <w:t>от __________ № _______</w:t>
      </w:r>
    </w:p>
    <w:p w:rsidR="00D575F5" w:rsidRDefault="00D575F5" w:rsidP="00D575F5">
      <w:pPr>
        <w:tabs>
          <w:tab w:val="left" w:pos="2160"/>
        </w:tabs>
        <w:jc w:val="center"/>
        <w:rPr>
          <w:szCs w:val="28"/>
          <w:vertAlign w:val="subscript"/>
        </w:rPr>
      </w:pPr>
    </w:p>
    <w:p w:rsidR="00D575F5" w:rsidRDefault="00D575F5" w:rsidP="00D575F5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Состав комиссии</w:t>
      </w:r>
    </w:p>
    <w:p w:rsidR="00D575F5" w:rsidRDefault="00D575F5" w:rsidP="00D575F5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szCs w:val="28"/>
        </w:rPr>
        <w:t xml:space="preserve">по соблюдению требований к служебному поведению и урегулированию конфликта интересов руководителей муниципальных организаций города Сургута, находящихся в ведении </w:t>
      </w:r>
      <w:r>
        <w:rPr>
          <w:bCs/>
          <w:szCs w:val="28"/>
        </w:rPr>
        <w:t>управления бюджетного учета и отчетности</w:t>
      </w:r>
    </w:p>
    <w:p w:rsidR="00D575F5" w:rsidRDefault="00D575F5" w:rsidP="00D575F5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 xml:space="preserve"> Администрации города Сургута</w:t>
      </w:r>
    </w:p>
    <w:p w:rsidR="00D575F5" w:rsidRDefault="00D575F5" w:rsidP="00D575F5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4584"/>
      </w:tblGrid>
      <w:tr w:rsidR="00D575F5" w:rsidTr="00D575F5">
        <w:trPr>
          <w:trHeight w:val="601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F5" w:rsidRDefault="00D575F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Основной состав комиссии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F5" w:rsidRDefault="00D575F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Резервный состав комиссии</w:t>
            </w:r>
          </w:p>
        </w:tc>
      </w:tr>
      <w:tr w:rsidR="00D575F5" w:rsidTr="00D575F5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Елена Александровна – </w:t>
            </w:r>
          </w:p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управления бюджетного учета и отчетности – главный 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Лёвина </w:t>
            </w:r>
          </w:p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Михайловна –</w:t>
            </w:r>
          </w:p>
          <w:p w:rsidR="00D575F5" w:rsidRDefault="00D575F5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>
              <w:rPr>
                <w:bCs/>
                <w:szCs w:val="28"/>
              </w:rPr>
              <w:t>управления бюджетного учета и отчетности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  <w:br/>
              <w:t>председатель комиссии</w:t>
            </w:r>
          </w:p>
        </w:tc>
      </w:tr>
      <w:tr w:rsidR="00D575F5" w:rsidTr="00D575F5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Яруллина</w:t>
            </w:r>
            <w:proofErr w:type="spellEnd"/>
          </w:p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Венера Аликовна –</w:t>
            </w:r>
          </w:p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управления бюджетного учета и отчетности – заместитель главного бухгалтера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заместитель председателя комиссии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5" w:rsidRDefault="00D575F5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Шарова </w:t>
            </w:r>
          </w:p>
          <w:p w:rsidR="00D575F5" w:rsidRDefault="00D575F5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 –</w:t>
            </w:r>
          </w:p>
          <w:p w:rsidR="00D575F5" w:rsidRDefault="00D575F5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бухгалтерского учета и отчетности </w:t>
            </w:r>
            <w:r>
              <w:rPr>
                <w:bCs/>
                <w:sz w:val="28"/>
                <w:szCs w:val="28"/>
              </w:rPr>
              <w:t>управления бюджетного учета и отчетности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заместитель председателя комиссии</w:t>
            </w:r>
          </w:p>
          <w:p w:rsidR="00D575F5" w:rsidRDefault="00D575F5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75F5" w:rsidTr="00D575F5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F5" w:rsidRDefault="00D575F5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Макшаева</w:t>
            </w:r>
            <w:proofErr w:type="spellEnd"/>
          </w:p>
          <w:p w:rsidR="00D575F5" w:rsidRDefault="00D575F5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Леонидовна –</w:t>
            </w:r>
          </w:p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планово-экономического отдела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управления бюджетного учета и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Камышова </w:t>
            </w:r>
          </w:p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Алексеевна –</w:t>
            </w:r>
          </w:p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планово-экономического отдела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управления бюджетного учета и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секретарь комиссии</w:t>
            </w:r>
          </w:p>
          <w:p w:rsidR="00D575F5" w:rsidRDefault="00D575F5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D575F5" w:rsidTr="00D575F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D575F5" w:rsidRDefault="00D575F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75F5" w:rsidTr="00D575F5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Бандура </w:t>
            </w:r>
          </w:p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Анатольевна – </w:t>
            </w:r>
          </w:p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кадров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муниципальной службы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Косинская</w:t>
            </w:r>
          </w:p>
          <w:p w:rsidR="00D575F5" w:rsidRDefault="00D575F5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Валентиновна –</w:t>
            </w:r>
          </w:p>
          <w:p w:rsidR="00D575F5" w:rsidRDefault="00D575F5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кадров и муниципальной службы</w:t>
            </w:r>
          </w:p>
          <w:p w:rsidR="00D575F5" w:rsidRDefault="00D575F5">
            <w:pPr>
              <w:pStyle w:val="aa"/>
              <w:rPr>
                <w:sz w:val="10"/>
                <w:szCs w:val="10"/>
              </w:rPr>
            </w:pPr>
          </w:p>
        </w:tc>
      </w:tr>
      <w:tr w:rsidR="00D575F5" w:rsidTr="00D575F5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Мухлаева</w:t>
            </w:r>
            <w:proofErr w:type="spellEnd"/>
          </w:p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Павловна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F5" w:rsidRDefault="00D575F5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Ерофеева</w:t>
            </w:r>
          </w:p>
          <w:p w:rsidR="00D575F5" w:rsidRDefault="00D575F5">
            <w:pPr>
              <w:rPr>
                <w:szCs w:val="28"/>
              </w:rPr>
            </w:pPr>
            <w:r>
              <w:rPr>
                <w:szCs w:val="28"/>
              </w:rPr>
              <w:t xml:space="preserve">Марина Владимировна – </w:t>
            </w:r>
          </w:p>
          <w:p w:rsidR="00D575F5" w:rsidRDefault="00D575F5">
            <w:pPr>
              <w:rPr>
                <w:szCs w:val="28"/>
              </w:rPr>
            </w:pPr>
            <w:r>
              <w:rPr>
                <w:szCs w:val="28"/>
              </w:rPr>
              <w:t>заместитель начальника правового управления</w:t>
            </w:r>
          </w:p>
        </w:tc>
      </w:tr>
      <w:tr w:rsidR="00D575F5" w:rsidTr="00D575F5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F5" w:rsidRDefault="00D575F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Печенкин </w:t>
            </w:r>
          </w:p>
          <w:p w:rsidR="00D575F5" w:rsidRDefault="00D575F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Дмитрий Николаевич – </w:t>
            </w:r>
          </w:p>
          <w:p w:rsidR="00D575F5" w:rsidRDefault="00D575F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начальник управления по вопросам общественной безопасности 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F5" w:rsidRDefault="00D575F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Перунова</w:t>
            </w:r>
          </w:p>
          <w:p w:rsidR="00D575F5" w:rsidRDefault="00D575F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Светлана Анатольевна – </w:t>
            </w:r>
          </w:p>
          <w:p w:rsidR="00D575F5" w:rsidRDefault="00D575F5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>
              <w:rPr>
                <w:szCs w:val="28"/>
              </w:rPr>
              <w:lastRenderedPageBreak/>
              <w:t xml:space="preserve">начальник отдела профилактики правонарушений управления </w:t>
            </w:r>
            <w:r>
              <w:rPr>
                <w:szCs w:val="28"/>
              </w:rPr>
              <w:br/>
              <w:t>по вопросам общественной безопасности</w:t>
            </w:r>
          </w:p>
        </w:tc>
      </w:tr>
      <w:tr w:rsidR="00D575F5" w:rsidTr="00D575F5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F5" w:rsidRDefault="00D575F5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Михалкина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575F5" w:rsidRDefault="00D575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Ольга Петровна </w:t>
            </w:r>
            <w:r>
              <w:rPr>
                <w:color w:val="000000"/>
                <w:szCs w:val="28"/>
              </w:rPr>
              <w:t xml:space="preserve">– </w:t>
            </w:r>
          </w:p>
          <w:p w:rsidR="00D575F5" w:rsidRDefault="00D575F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>директор муниципального казенного учреждения «Центр организационного обеспечения деятельности муниципальных организаций»</w:t>
            </w:r>
          </w:p>
          <w:p w:rsidR="00D575F5" w:rsidRDefault="00D575F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F5" w:rsidRDefault="00D575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Бородина </w:t>
            </w:r>
          </w:p>
          <w:p w:rsidR="00D575F5" w:rsidRDefault="00D575F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>Юлия Борисовна –</w:t>
            </w:r>
            <w:r>
              <w:rPr>
                <w:szCs w:val="28"/>
              </w:rPr>
              <w:t xml:space="preserve">  заместитель директора муниципального казенного учреждения «Центр организационного обеспечения деятельности муниципальных организаций»</w:t>
            </w:r>
          </w:p>
          <w:p w:rsidR="00D575F5" w:rsidRDefault="00D575F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  <w:tr w:rsidR="00D575F5" w:rsidTr="00D575F5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Осьмак</w:t>
            </w:r>
            <w:proofErr w:type="spellEnd"/>
          </w:p>
          <w:p w:rsidR="00D575F5" w:rsidRDefault="00D575F5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Алина Игоревна </w:t>
            </w:r>
            <w:r>
              <w:rPr>
                <w:color w:val="000000"/>
                <w:szCs w:val="28"/>
              </w:rPr>
              <w:t>–</w:t>
            </w:r>
          </w:p>
          <w:p w:rsidR="00D575F5" w:rsidRDefault="00D575F5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proofErr w:type="spellStart"/>
            <w:r>
              <w:rPr>
                <w:szCs w:val="28"/>
              </w:rPr>
              <w:t>Сургутского</w:t>
            </w:r>
            <w:proofErr w:type="spellEnd"/>
            <w:r>
              <w:rPr>
                <w:szCs w:val="28"/>
              </w:rPr>
              <w:t xml:space="preserve"> финансово-экономического колледжа Федерального государственного бюджетного учреждения высшего образования «Финансовый университет при Правительстве Российской Федерации» (по согласованию)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F5" w:rsidRDefault="00D575F5">
            <w:pPr>
              <w:rPr>
                <w:szCs w:val="28"/>
              </w:rPr>
            </w:pPr>
            <w:r>
              <w:rPr>
                <w:szCs w:val="28"/>
              </w:rPr>
              <w:t>Орлова</w:t>
            </w:r>
          </w:p>
          <w:p w:rsidR="00D575F5" w:rsidRDefault="00D575F5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Любовь Геннадьевна </w:t>
            </w:r>
            <w:r>
              <w:rPr>
                <w:color w:val="000000"/>
                <w:szCs w:val="28"/>
              </w:rPr>
              <w:t>–</w:t>
            </w:r>
          </w:p>
          <w:p w:rsidR="00D575F5" w:rsidRDefault="00D575F5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>
              <w:rPr>
                <w:szCs w:val="28"/>
              </w:rPr>
              <w:t>Сургутского</w:t>
            </w:r>
            <w:proofErr w:type="spellEnd"/>
            <w:r>
              <w:rPr>
                <w:szCs w:val="28"/>
              </w:rPr>
              <w:t xml:space="preserve"> финансово-экономического колледжа Федерального государственного бюджетного учреждения высшего образования «Финансовый университет при Правительстве Российской Федерации» (по согласованию)</w:t>
            </w:r>
          </w:p>
        </w:tc>
      </w:tr>
      <w:tr w:rsidR="00D575F5" w:rsidTr="00D575F5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F5" w:rsidRDefault="00D575F5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Селянина </w:t>
            </w:r>
          </w:p>
          <w:p w:rsidR="00D575F5" w:rsidRDefault="00D575F5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Марина Юрьевна –</w:t>
            </w:r>
          </w:p>
          <w:p w:rsidR="00D575F5" w:rsidRDefault="00D575F5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директор муниципального бюджетного учреждения культуры «</w:t>
            </w:r>
            <w:proofErr w:type="spellStart"/>
            <w:r>
              <w:rPr>
                <w:szCs w:val="28"/>
              </w:rPr>
              <w:t>Сургутский</w:t>
            </w:r>
            <w:proofErr w:type="spellEnd"/>
            <w:r>
              <w:rPr>
                <w:szCs w:val="28"/>
              </w:rPr>
              <w:t xml:space="preserve"> краеведческий музей» </w:t>
            </w:r>
            <w:r>
              <w:rPr>
                <w:szCs w:val="28"/>
              </w:rPr>
              <w:br/>
              <w:t>(по согласованию)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F5" w:rsidRDefault="00D575F5">
            <w:pPr>
              <w:spacing w:line="120" w:lineRule="atLeast"/>
              <w:rPr>
                <w:szCs w:val="28"/>
              </w:rPr>
            </w:pPr>
            <w:proofErr w:type="spellStart"/>
            <w:r>
              <w:rPr>
                <w:szCs w:val="28"/>
              </w:rPr>
              <w:t>Кадочкин</w:t>
            </w:r>
            <w:proofErr w:type="spellEnd"/>
          </w:p>
          <w:p w:rsidR="00D575F5" w:rsidRDefault="00D575F5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Александр Николаевич –</w:t>
            </w:r>
          </w:p>
          <w:p w:rsidR="00D575F5" w:rsidRDefault="00D575F5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президент местной общественной организации «Федерация спортивной борьбы города Сургута» (по согласованию)</w:t>
            </w:r>
          </w:p>
        </w:tc>
      </w:tr>
      <w:tr w:rsidR="00D575F5" w:rsidTr="00D575F5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5" w:rsidRDefault="00D575F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Северчуков</w:t>
            </w:r>
            <w:proofErr w:type="spellEnd"/>
          </w:p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Геннадьевич – </w:t>
            </w:r>
          </w:p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профсоюзной организации работников органов местного самоуправления города (по согласованию)</w:t>
            </w:r>
          </w:p>
          <w:p w:rsidR="00D575F5" w:rsidRDefault="00D575F5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Андриади</w:t>
            </w:r>
            <w:proofErr w:type="spellEnd"/>
          </w:p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Ивановна – </w:t>
            </w:r>
          </w:p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городской организации профсоюза работников народного образования и науки </w:t>
            </w:r>
          </w:p>
          <w:p w:rsidR="00D575F5" w:rsidRDefault="00D575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D575F5" w:rsidRDefault="00D575F5" w:rsidP="00D575F5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sectPr w:rsidR="00D575F5" w:rsidSect="00D57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14C" w:rsidRDefault="0085014C">
      <w:r>
        <w:separator/>
      </w:r>
    </w:p>
  </w:endnote>
  <w:endnote w:type="continuationSeparator" w:id="0">
    <w:p w:rsidR="0085014C" w:rsidRDefault="0085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D31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D31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D31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14C" w:rsidRDefault="0085014C">
      <w:r>
        <w:separator/>
      </w:r>
    </w:p>
  </w:footnote>
  <w:footnote w:type="continuationSeparator" w:id="0">
    <w:p w:rsidR="0085014C" w:rsidRDefault="00850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D31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A1B8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D31C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904A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904A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904A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D31C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D31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F5"/>
    <w:rsid w:val="00034DA4"/>
    <w:rsid w:val="00084051"/>
    <w:rsid w:val="002904AB"/>
    <w:rsid w:val="002A036C"/>
    <w:rsid w:val="00417970"/>
    <w:rsid w:val="0085014C"/>
    <w:rsid w:val="00BD31CE"/>
    <w:rsid w:val="00D575F5"/>
    <w:rsid w:val="00FA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714A0A9-49D4-45EE-B174-A648A9D2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575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575F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575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75F5"/>
    <w:rPr>
      <w:rFonts w:ascii="Times New Roman" w:hAnsi="Times New Roman"/>
      <w:sz w:val="28"/>
    </w:rPr>
  </w:style>
  <w:style w:type="character" w:styleId="a8">
    <w:name w:val="page number"/>
    <w:basedOn w:val="a0"/>
    <w:rsid w:val="00D575F5"/>
  </w:style>
  <w:style w:type="character" w:styleId="a9">
    <w:name w:val="Hyperlink"/>
    <w:basedOn w:val="a0"/>
    <w:uiPriority w:val="99"/>
    <w:semiHidden/>
    <w:unhideWhenUsed/>
    <w:rsid w:val="00D575F5"/>
    <w:rPr>
      <w:strike w:val="0"/>
      <w:dstrike w:val="0"/>
      <w:color w:val="1B467B"/>
      <w:u w:val="none"/>
      <w:effect w:val="none"/>
    </w:rPr>
  </w:style>
  <w:style w:type="paragraph" w:customStyle="1" w:styleId="aa">
    <w:name w:val="Прижатый влево"/>
    <w:basedOn w:val="a"/>
    <w:next w:val="a"/>
    <w:uiPriority w:val="99"/>
    <w:rsid w:val="00D575F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D575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c">
    <w:name w:val="Основной текст_"/>
    <w:link w:val="2"/>
    <w:locked/>
    <w:rsid w:val="00D575F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D575F5"/>
    <w:pPr>
      <w:widowControl w:val="0"/>
      <w:shd w:val="clear" w:color="auto" w:fill="FFFFFF"/>
      <w:spacing w:after="300" w:line="307" w:lineRule="exact"/>
      <w:jc w:val="center"/>
    </w:pPr>
    <w:rPr>
      <w:rFonts w:asciiTheme="minorHAnsi" w:hAnsiTheme="minorHAnsi"/>
      <w:sz w:val="26"/>
      <w:szCs w:val="26"/>
    </w:rPr>
  </w:style>
  <w:style w:type="paragraph" w:customStyle="1" w:styleId="s16">
    <w:name w:val="s_16"/>
    <w:basedOn w:val="a"/>
    <w:rsid w:val="00D575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53048-BB37-4818-A6E5-04165752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2023-01-10T06:59:00Z</cp:lastPrinted>
  <dcterms:created xsi:type="dcterms:W3CDTF">2023-06-21T12:33:00Z</dcterms:created>
  <dcterms:modified xsi:type="dcterms:W3CDTF">2023-06-21T12:33:00Z</dcterms:modified>
</cp:coreProperties>
</file>