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117"/>
      </w:tblGrid>
      <w:tr w:rsidR="00711C20" w:rsidTr="00127675">
        <w:tc>
          <w:tcPr>
            <w:tcW w:w="9854" w:type="dxa"/>
          </w:tcPr>
          <w:p w:rsidR="00711C20" w:rsidRDefault="00711C20" w:rsidP="00127675">
            <w:pPr>
              <w:ind w:firstLine="0"/>
              <w:jc w:val="left"/>
              <w:rPr>
                <w:sz w:val="24"/>
              </w:rPr>
            </w:pPr>
            <w:r w:rsidRPr="00711C20">
              <w:rPr>
                <w:sz w:val="24"/>
              </w:rPr>
              <w:t>Проект</w:t>
            </w:r>
          </w:p>
        </w:tc>
      </w:tr>
    </w:tbl>
    <w:sdt>
      <w:sdtPr>
        <w:rPr>
          <w:sz w:val="24"/>
        </w:rPr>
        <w:alias w:val="шапка"/>
        <w:tag w:val="шапка"/>
        <w:id w:val="2142146276"/>
        <w:lock w:val="sdtContentLocked"/>
        <w:placeholder>
          <w:docPart w:val="DefaultPlaceholder_1081868574"/>
        </w:placeholder>
        <w15:appearance w15:val="hidden"/>
      </w:sdtPr>
      <w:sdtEndPr>
        <w:rPr>
          <w:sz w:val="28"/>
        </w:rPr>
      </w:sdtEndPr>
      <w:sdtContent>
        <w:p w:rsidR="00125A6A" w:rsidRDefault="00125A6A" w:rsidP="00125A6A">
          <w:pPr>
            <w:ind w:left="6521" w:firstLine="0"/>
            <w:rPr>
              <w:sz w:val="24"/>
            </w:rPr>
          </w:pPr>
        </w:p>
        <w:p w:rsidR="00125A6A" w:rsidRDefault="00EF2E76" w:rsidP="00125A6A">
          <w:pPr>
            <w:ind w:left="6521" w:firstLine="0"/>
            <w:jc w:val="left"/>
          </w:pPr>
          <w:r>
            <w:rPr>
              <w:sz w:val="24"/>
            </w:rPr>
            <w:t>п</w:t>
          </w:r>
          <w:r w:rsidR="00125A6A">
            <w:rPr>
              <w:sz w:val="24"/>
            </w:rPr>
            <w:t>одготовлен департаментом финансов</w:t>
          </w:r>
        </w:p>
        <w:p w:rsidR="00EF2E76" w:rsidRDefault="00EF2E76" w:rsidP="00652786">
          <w:pPr>
            <w:ind w:firstLine="0"/>
          </w:pPr>
        </w:p>
        <w:p w:rsidR="00125A6A" w:rsidRDefault="00EF2E76" w:rsidP="00EF2E76">
          <w:pPr>
            <w:ind w:firstLine="0"/>
            <w:jc w:val="center"/>
          </w:pPr>
          <w:r>
            <w:t>МУНИЦИПАЛЬНОЕ ОБРАЗОВАНИЕ</w:t>
          </w:r>
        </w:p>
        <w:p w:rsidR="00EF2E76" w:rsidRDefault="00B61444" w:rsidP="00EF2E76">
          <w:pPr>
            <w:ind w:firstLine="0"/>
            <w:jc w:val="center"/>
          </w:pPr>
          <w:r>
            <w:t>ГОРОДСКОЙ ОКРУГ</w:t>
          </w:r>
          <w:r w:rsidR="00EF2E76">
            <w:t xml:space="preserve"> СУРГУТ</w:t>
          </w:r>
        </w:p>
        <w:p w:rsidR="00695440" w:rsidRPr="00695440" w:rsidRDefault="00695440" w:rsidP="00EF2E76">
          <w:pPr>
            <w:ind w:firstLine="0"/>
            <w:jc w:val="center"/>
            <w:rPr>
              <w:sz w:val="32"/>
            </w:rPr>
          </w:pPr>
          <w:r w:rsidRPr="00695440">
            <w:rPr>
              <w:rFonts w:eastAsia="Times New Roman"/>
              <w:lang w:eastAsia="ru-RU"/>
            </w:rPr>
            <w:t>ХАНТЫ-МАНСИЙСКОГО АВТОНОМНОГО ОКРУГА – ЮГРЫ</w:t>
          </w:r>
        </w:p>
        <w:p w:rsidR="00EF2E76" w:rsidRDefault="00EF2E76" w:rsidP="00EF2E76">
          <w:pPr>
            <w:ind w:firstLine="0"/>
            <w:jc w:val="center"/>
          </w:pPr>
        </w:p>
        <w:p w:rsidR="00EF2E76" w:rsidRDefault="00862063" w:rsidP="00EF2E76">
          <w:pPr>
            <w:ind w:firstLine="0"/>
            <w:jc w:val="center"/>
          </w:pPr>
          <w:r>
            <w:t>АДМИНИСТРАЦИЯ ГОРОДА</w:t>
          </w:r>
        </w:p>
        <w:p w:rsidR="00862063" w:rsidRDefault="00862063" w:rsidP="00EF2E76">
          <w:pPr>
            <w:ind w:firstLine="0"/>
            <w:jc w:val="center"/>
          </w:pPr>
        </w:p>
        <w:p w:rsidR="00862063" w:rsidRDefault="00862063" w:rsidP="00EF2E76">
          <w:pPr>
            <w:ind w:firstLine="0"/>
            <w:jc w:val="center"/>
          </w:pPr>
          <w:r>
            <w:t>ПОСТАНОВЛЕНИЕ</w:t>
          </w:r>
        </w:p>
        <w:p w:rsidR="00862063" w:rsidRDefault="00862063" w:rsidP="00EF2E76">
          <w:pPr>
            <w:ind w:firstLine="0"/>
            <w:jc w:val="center"/>
          </w:pPr>
        </w:p>
        <w:p w:rsidR="00862063" w:rsidRDefault="00695814" w:rsidP="00EF2E76">
          <w:pPr>
            <w:ind w:firstLine="0"/>
            <w:jc w:val="center"/>
          </w:pPr>
        </w:p>
      </w:sdtContent>
    </w:sd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6"/>
      </w:tblGrid>
      <w:tr w:rsidR="00C734AA" w:rsidRPr="00EB13A9" w:rsidTr="00C734AA">
        <w:tc>
          <w:tcPr>
            <w:tcW w:w="4536" w:type="dxa"/>
          </w:tcPr>
          <w:p w:rsidR="00C734AA" w:rsidRPr="00EB13A9" w:rsidRDefault="00C734AA" w:rsidP="00C116EC">
            <w:pPr>
              <w:ind w:firstLine="0"/>
              <w:jc w:val="left"/>
            </w:pPr>
            <w:r w:rsidRPr="00EB13A9">
              <w:t xml:space="preserve">О внесении изменений в постановление Администрации города от </w:t>
            </w:r>
            <w:r w:rsidR="00594309" w:rsidRPr="00EB13A9">
              <w:t>09.03.2016 № 1660 «Об определении условий оплаты труда руководителей, их заместителей, главных бухгалтеров муниципальных унитарных предприятий и хозяйственных обществ, более 50 процентов акций (долей) в уставном капитале которых находится в муниципальной собственности»</w:t>
            </w:r>
            <w:r w:rsidR="00F0594B">
              <w:t xml:space="preserve"> </w:t>
            </w:r>
          </w:p>
        </w:tc>
      </w:tr>
    </w:tbl>
    <w:p w:rsidR="003F076B" w:rsidRPr="00EB13A9" w:rsidRDefault="003F076B" w:rsidP="00632272">
      <w:pPr>
        <w:ind w:right="5102" w:firstLine="0"/>
        <w:jc w:val="left"/>
      </w:pPr>
    </w:p>
    <w:p w:rsidR="00EB13A9" w:rsidRPr="00EB13A9" w:rsidRDefault="00EB13A9" w:rsidP="00967215">
      <w:pPr>
        <w:ind w:left="709" w:firstLine="0"/>
      </w:pPr>
    </w:p>
    <w:p w:rsidR="00B92541" w:rsidRPr="00EB13A9" w:rsidRDefault="00173C55" w:rsidP="00B92541">
      <w:pPr>
        <w:autoSpaceDE w:val="0"/>
        <w:autoSpaceDN w:val="0"/>
        <w:adjustRightInd w:val="0"/>
        <w:ind w:firstLine="540"/>
        <w:rPr>
          <w:lang w:eastAsia="ru-RU"/>
        </w:rPr>
      </w:pPr>
      <w:r>
        <w:rPr>
          <w:lang w:eastAsia="ru-RU"/>
        </w:rPr>
        <w:t>В соответствии со</w:t>
      </w:r>
      <w:r w:rsidR="00B92541" w:rsidRPr="00EB13A9">
        <w:rPr>
          <w:lang w:eastAsia="ru-RU"/>
        </w:rPr>
        <w:t xml:space="preserve"> ст</w:t>
      </w:r>
      <w:r w:rsidR="009868F8" w:rsidRPr="00EB13A9">
        <w:rPr>
          <w:lang w:eastAsia="ru-RU"/>
        </w:rPr>
        <w:t xml:space="preserve">атьей </w:t>
      </w:r>
      <w:r w:rsidR="00B92541" w:rsidRPr="00EB13A9">
        <w:rPr>
          <w:lang w:eastAsia="ru-RU"/>
        </w:rPr>
        <w:t xml:space="preserve">145 Трудового кодекса Российской Федерации, </w:t>
      </w:r>
      <w:hyperlink r:id="rId8" w:history="1">
        <w:r w:rsidR="00B92541" w:rsidRPr="00EB13A9">
          <w:rPr>
            <w:lang w:eastAsia="ru-RU"/>
          </w:rPr>
          <w:t>п</w:t>
        </w:r>
        <w:r w:rsidR="001A0F71" w:rsidRPr="00EB13A9">
          <w:rPr>
            <w:lang w:eastAsia="ru-RU"/>
          </w:rPr>
          <w:t>унктом</w:t>
        </w:r>
        <w:r w:rsidR="00B92541" w:rsidRPr="00EB13A9">
          <w:rPr>
            <w:lang w:eastAsia="ru-RU"/>
          </w:rPr>
          <w:t xml:space="preserve"> 4 ст</w:t>
        </w:r>
        <w:r w:rsidR="001A0F71" w:rsidRPr="00EB13A9">
          <w:rPr>
            <w:lang w:eastAsia="ru-RU"/>
          </w:rPr>
          <w:t>ать</w:t>
        </w:r>
        <w:r w:rsidR="001A6039" w:rsidRPr="00EB13A9">
          <w:rPr>
            <w:lang w:eastAsia="ru-RU"/>
          </w:rPr>
          <w:t>и</w:t>
        </w:r>
        <w:r w:rsidR="00B92541" w:rsidRPr="00EB13A9">
          <w:rPr>
            <w:lang w:eastAsia="ru-RU"/>
          </w:rPr>
          <w:t xml:space="preserve"> 65</w:t>
        </w:r>
      </w:hyperlink>
      <w:r w:rsidR="00B92541" w:rsidRPr="00EB13A9">
        <w:rPr>
          <w:lang w:eastAsia="ru-RU"/>
        </w:rPr>
        <w:t xml:space="preserve"> Устава муниципального образования городской округ Сургут</w:t>
      </w:r>
      <w:r w:rsidR="0010721A" w:rsidRPr="00EB13A9">
        <w:rPr>
          <w:lang w:eastAsia="ru-RU"/>
        </w:rPr>
        <w:t xml:space="preserve"> Ханты-Мансий</w:t>
      </w:r>
      <w:r w:rsidR="001A6039" w:rsidRPr="00EB13A9">
        <w:rPr>
          <w:lang w:eastAsia="ru-RU"/>
        </w:rPr>
        <w:t>ского автономного округа – Югры</w:t>
      </w:r>
      <w:r>
        <w:rPr>
          <w:lang w:eastAsia="ru-RU"/>
        </w:rPr>
        <w:t>, распоряжениями Администрации города от 30.12.2005 № 3686 «Об утверждении Регламента Администрации города, в</w:t>
      </w:r>
      <w:r w:rsidRPr="00EB13A9">
        <w:rPr>
          <w:lang w:eastAsia="ru-RU"/>
        </w:rPr>
        <w:t xml:space="preserve"> целях совершенствования муниципальных правовых актов по вопросам оплаты труда</w:t>
      </w:r>
      <w:r w:rsidR="0010721A" w:rsidRPr="00EB13A9">
        <w:rPr>
          <w:lang w:eastAsia="ru-RU"/>
        </w:rPr>
        <w:t>:</w:t>
      </w:r>
    </w:p>
    <w:p w:rsidR="00AD2712" w:rsidRPr="00EB13A9" w:rsidRDefault="00D6288F" w:rsidP="00A414B0">
      <w:pPr>
        <w:pStyle w:val="a9"/>
        <w:numPr>
          <w:ilvl w:val="0"/>
          <w:numId w:val="4"/>
        </w:numPr>
        <w:ind w:left="0" w:firstLine="567"/>
      </w:pPr>
      <w:r w:rsidRPr="00EB13A9">
        <w:t xml:space="preserve"> </w:t>
      </w:r>
      <w:r w:rsidR="00AD2712" w:rsidRPr="00EB13A9">
        <w:t>Внести в постановление Администрации города от 09.03.2016 №</w:t>
      </w:r>
      <w:r w:rsidR="00967215" w:rsidRPr="00EB13A9">
        <w:t> </w:t>
      </w:r>
      <w:r w:rsidR="00AD2712" w:rsidRPr="00EB13A9">
        <w:t>1660 «Об определении условий оплаты труда руководителей, их заместителей, главных бухгалтеров муниципальных унитарных предприятий и хозяйственных обществ, более 50 процентов акций (долей) в уставном капитале которых находится в</w:t>
      </w:r>
      <w:r w:rsidR="00C116EC">
        <w:t xml:space="preserve"> </w:t>
      </w:r>
      <w:r w:rsidR="00AD2712" w:rsidRPr="00EB13A9">
        <w:t xml:space="preserve">муниципальной собственности» </w:t>
      </w:r>
      <w:r w:rsidRPr="00EB13A9">
        <w:t>(с</w:t>
      </w:r>
      <w:r w:rsidR="00AB3DBA" w:rsidRPr="00EB13A9">
        <w:t xml:space="preserve"> </w:t>
      </w:r>
      <w:r w:rsidRPr="00EB13A9">
        <w:t>изменениями 31.08.2016 №</w:t>
      </w:r>
      <w:r w:rsidR="00AB3DBA" w:rsidRPr="00EB13A9">
        <w:t xml:space="preserve"> </w:t>
      </w:r>
      <w:r w:rsidRPr="00EB13A9">
        <w:t>6582, 02.03.2017 №</w:t>
      </w:r>
      <w:r w:rsidR="00AB3DBA" w:rsidRPr="00EB13A9">
        <w:t xml:space="preserve"> </w:t>
      </w:r>
      <w:r w:rsidRPr="00EB13A9">
        <w:t>1291, 25.12.2019 № 9729</w:t>
      </w:r>
      <w:r w:rsidR="00C116EC">
        <w:t>, 23.04.2021 № 3123</w:t>
      </w:r>
      <w:r w:rsidRPr="00EB13A9">
        <w:t xml:space="preserve">) </w:t>
      </w:r>
      <w:r w:rsidR="00AD2712" w:rsidRPr="00EB13A9">
        <w:t>следующие изменения:</w:t>
      </w:r>
    </w:p>
    <w:p w:rsidR="004F2F99" w:rsidRDefault="004F2F99" w:rsidP="009145F2">
      <w:pPr>
        <w:pStyle w:val="a9"/>
        <w:numPr>
          <w:ilvl w:val="1"/>
          <w:numId w:val="4"/>
        </w:numPr>
        <w:ind w:left="0" w:firstLine="567"/>
        <w:contextualSpacing w:val="0"/>
      </w:pPr>
      <w:r>
        <w:t xml:space="preserve"> В пункте 2 постановления:</w:t>
      </w:r>
      <w:r w:rsidR="004308CB">
        <w:t xml:space="preserve"> </w:t>
      </w:r>
    </w:p>
    <w:p w:rsidR="009145F2" w:rsidRDefault="004F2F99" w:rsidP="004F2F99">
      <w:pPr>
        <w:pStyle w:val="a9"/>
        <w:numPr>
          <w:ilvl w:val="2"/>
          <w:numId w:val="4"/>
        </w:numPr>
        <w:contextualSpacing w:val="0"/>
      </w:pPr>
      <w:r>
        <w:t>Подпункт 2.1.2. излож</w:t>
      </w:r>
      <w:bookmarkStart w:id="0" w:name="_GoBack"/>
      <w:bookmarkEnd w:id="0"/>
      <w:r>
        <w:t>ить в следующей редакции</w:t>
      </w:r>
      <w:r w:rsidR="009145F2" w:rsidRPr="00EB13A9">
        <w:t>:</w:t>
      </w:r>
    </w:p>
    <w:p w:rsidR="004F2F99" w:rsidRDefault="004F2F99" w:rsidP="004F2F99">
      <w:pPr>
        <w:pStyle w:val="a9"/>
        <w:ind w:left="0" w:firstLine="567"/>
        <w:contextualSpacing w:val="0"/>
      </w:pPr>
      <w:r>
        <w:lastRenderedPageBreak/>
        <w:t>«2.1.2. Критерии оценки деятельности руководителей унитарных предприятий</w:t>
      </w:r>
      <w:r w:rsidR="0056584E">
        <w:t>,</w:t>
      </w:r>
      <w:r>
        <w:t xml:space="preserve"> хозяйственных обществ для выплаты ежемесячной премии или премии по итогам работы за квартал.»</w:t>
      </w:r>
    </w:p>
    <w:p w:rsidR="004F2F99" w:rsidRDefault="009A55F7" w:rsidP="001448B7">
      <w:pPr>
        <w:pStyle w:val="a9"/>
        <w:numPr>
          <w:ilvl w:val="2"/>
          <w:numId w:val="4"/>
        </w:numPr>
        <w:ind w:left="0" w:firstLine="567"/>
        <w:contextualSpacing w:val="0"/>
      </w:pPr>
      <w:r>
        <w:t xml:space="preserve"> </w:t>
      </w:r>
      <w:r w:rsidR="004F2F99">
        <w:t>Подпункт 2.1.3. признать утратившим силу.</w:t>
      </w:r>
    </w:p>
    <w:p w:rsidR="009B4B32" w:rsidRDefault="009B4B32" w:rsidP="009B4B32">
      <w:pPr>
        <w:pStyle w:val="a9"/>
        <w:numPr>
          <w:ilvl w:val="1"/>
          <w:numId w:val="4"/>
        </w:numPr>
        <w:ind w:firstLine="481"/>
        <w:contextualSpacing w:val="0"/>
      </w:pPr>
      <w:r>
        <w:t>В пункте 3 постановления:</w:t>
      </w:r>
    </w:p>
    <w:p w:rsidR="009B4B32" w:rsidRDefault="009B4B32" w:rsidP="009B4B32">
      <w:pPr>
        <w:pStyle w:val="a9"/>
        <w:numPr>
          <w:ilvl w:val="2"/>
          <w:numId w:val="4"/>
        </w:numPr>
        <w:contextualSpacing w:val="0"/>
      </w:pPr>
      <w:r>
        <w:t>Абзац второй подпункта 3.1. изложить в следующей редакции:</w:t>
      </w:r>
    </w:p>
    <w:p w:rsidR="009B4B32" w:rsidRDefault="009B4B32" w:rsidP="009B4B32">
      <w:pPr>
        <w:ind w:firstLine="568"/>
      </w:pPr>
      <w:r>
        <w:t>«- критерии оценки деятельности заместителей руководителя, главного бухгалтера унитарного предприятия (хозяйственного общества) для выплаты ежемесячной премии или премии по итогам работы за квартал;».</w:t>
      </w:r>
    </w:p>
    <w:p w:rsidR="009B4B32" w:rsidRPr="00EB13A9" w:rsidRDefault="009B4B32" w:rsidP="009B4B32">
      <w:pPr>
        <w:pStyle w:val="a9"/>
        <w:numPr>
          <w:ilvl w:val="2"/>
          <w:numId w:val="4"/>
        </w:numPr>
      </w:pPr>
      <w:r>
        <w:t>Абзац третий подпункта 3.1. признать утратившим силу.</w:t>
      </w:r>
    </w:p>
    <w:p w:rsidR="00960C8D" w:rsidRPr="00EB13A9" w:rsidRDefault="009A55F7" w:rsidP="004E33DB">
      <w:pPr>
        <w:pStyle w:val="a9"/>
        <w:numPr>
          <w:ilvl w:val="1"/>
          <w:numId w:val="4"/>
        </w:numPr>
        <w:ind w:left="0" w:firstLine="567"/>
        <w:contextualSpacing w:val="0"/>
      </w:pPr>
      <w:r>
        <w:t xml:space="preserve"> </w:t>
      </w:r>
      <w:r w:rsidR="00960C8D" w:rsidRPr="00EB13A9">
        <w:t>В приложении к постановлению:</w:t>
      </w:r>
    </w:p>
    <w:p w:rsidR="00C60847" w:rsidRDefault="008A6C42" w:rsidP="00D04A7A">
      <w:pPr>
        <w:pStyle w:val="a9"/>
        <w:numPr>
          <w:ilvl w:val="2"/>
          <w:numId w:val="4"/>
        </w:numPr>
        <w:ind w:left="142" w:firstLine="426"/>
        <w:contextualSpacing w:val="0"/>
      </w:pPr>
      <w:r w:rsidRPr="00EB13A9">
        <w:t xml:space="preserve"> </w:t>
      </w:r>
      <w:r w:rsidR="00960C8D" w:rsidRPr="00EB13A9">
        <w:t>В пункт</w:t>
      </w:r>
      <w:r w:rsidR="00C60847">
        <w:t>е</w:t>
      </w:r>
      <w:r w:rsidR="00960C8D" w:rsidRPr="00EB13A9">
        <w:t xml:space="preserve"> 4.1</w:t>
      </w:r>
      <w:r w:rsidR="00B92541" w:rsidRPr="00EB13A9">
        <w:t>.</w:t>
      </w:r>
      <w:r w:rsidR="0056584E">
        <w:t xml:space="preserve"> раздела 4</w:t>
      </w:r>
      <w:r w:rsidR="00C116EC">
        <w:t xml:space="preserve"> слова «</w:t>
      </w:r>
      <w:r w:rsidR="00F1153E">
        <w:t>кроме подведомственных управлению</w:t>
      </w:r>
      <w:r w:rsidR="00C116EC">
        <w:t xml:space="preserve"> </w:t>
      </w:r>
      <w:r w:rsidR="00F1153E">
        <w:t xml:space="preserve">по природопользованию и экологии,» </w:t>
      </w:r>
      <w:r w:rsidR="00C116EC">
        <w:t>заменить словами «хозяйственных обществ»</w:t>
      </w:r>
      <w:r w:rsidR="00F1153E">
        <w:t>;</w:t>
      </w:r>
    </w:p>
    <w:p w:rsidR="00960C8D" w:rsidRPr="00EB13A9" w:rsidRDefault="0056584E" w:rsidP="00D04A7A">
      <w:pPr>
        <w:pStyle w:val="a9"/>
        <w:numPr>
          <w:ilvl w:val="2"/>
          <w:numId w:val="4"/>
        </w:numPr>
        <w:ind w:left="142" w:firstLine="426"/>
        <w:contextualSpacing w:val="0"/>
      </w:pPr>
      <w:r>
        <w:t xml:space="preserve">В пункте </w:t>
      </w:r>
      <w:r w:rsidR="00182D00" w:rsidRPr="00EB13A9">
        <w:t>4.2.</w:t>
      </w:r>
      <w:r w:rsidR="00D04A7A" w:rsidRPr="00EB13A9">
        <w:t xml:space="preserve"> раздела 4</w:t>
      </w:r>
      <w:r w:rsidR="00960C8D" w:rsidRPr="00EB13A9">
        <w:t xml:space="preserve"> </w:t>
      </w:r>
      <w:r w:rsidR="00D04A7A" w:rsidRPr="00EB13A9">
        <w:t>слова «</w:t>
      </w:r>
      <w:r>
        <w:t xml:space="preserve">, подведомственных </w:t>
      </w:r>
      <w:r w:rsidR="00D04A7A" w:rsidRPr="00EB13A9">
        <w:t xml:space="preserve">управлению по природопользованию и экологии» </w:t>
      </w:r>
      <w:r w:rsidR="007A1D9D">
        <w:t>исключить</w:t>
      </w:r>
      <w:r w:rsidR="00C116EC">
        <w:t>, слова «числа месяца, следующего за отчетным кварталом» заменить словами «рабочих дней со дня утверждения ежеквартального отчета о выполнении показателей.».</w:t>
      </w:r>
    </w:p>
    <w:p w:rsidR="00960C8D" w:rsidRDefault="00C116EC" w:rsidP="00960C8D">
      <w:pPr>
        <w:pStyle w:val="a9"/>
        <w:numPr>
          <w:ilvl w:val="2"/>
          <w:numId w:val="4"/>
        </w:numPr>
        <w:ind w:left="0" w:firstLine="567"/>
        <w:contextualSpacing w:val="0"/>
      </w:pPr>
      <w:r>
        <w:t>Абзац первый п</w:t>
      </w:r>
      <w:r w:rsidR="0056584E">
        <w:t>ункт</w:t>
      </w:r>
      <w:r>
        <w:t>а</w:t>
      </w:r>
      <w:r w:rsidR="0056584E">
        <w:t xml:space="preserve"> </w:t>
      </w:r>
      <w:r w:rsidR="00960C8D" w:rsidRPr="00EB13A9">
        <w:t>5.1</w:t>
      </w:r>
      <w:r w:rsidR="00B92541" w:rsidRPr="00EB13A9">
        <w:t>.</w:t>
      </w:r>
      <w:r w:rsidR="006F5440" w:rsidRPr="00EB13A9">
        <w:t xml:space="preserve"> раздела 5 </w:t>
      </w:r>
      <w:r w:rsidR="0056584E">
        <w:t>изложить в следующей редакции:</w:t>
      </w:r>
    </w:p>
    <w:p w:rsidR="0056584E" w:rsidRDefault="0056584E" w:rsidP="0056584E">
      <w:pPr>
        <w:pStyle w:val="a9"/>
        <w:ind w:left="142" w:firstLine="425"/>
        <w:contextualSpacing w:val="0"/>
      </w:pPr>
      <w:r>
        <w:t>«5.1. Годовой фонд оплаты труда для унитарных предприятий, хозяйственных обществ при наличии утвержденных муниципальным правовым актом критериев оценки деятельности руководителей унитарных предприятий (хозяйственных обществ) для выплаты премии по итогам работы за квартал</w:t>
      </w:r>
      <w:r w:rsidR="00C116EC">
        <w:t xml:space="preserve"> рассчитывается по формуле:</w:t>
      </w:r>
      <w:r>
        <w:t>»</w:t>
      </w:r>
    </w:p>
    <w:p w:rsidR="0056584E" w:rsidRDefault="0056584E" w:rsidP="0056584E">
      <w:pPr>
        <w:pStyle w:val="a9"/>
        <w:numPr>
          <w:ilvl w:val="2"/>
          <w:numId w:val="4"/>
        </w:numPr>
        <w:contextualSpacing w:val="0"/>
      </w:pPr>
      <w:r>
        <w:t xml:space="preserve"> </w:t>
      </w:r>
      <w:r w:rsidR="00C116EC">
        <w:t>Абзац первый п</w:t>
      </w:r>
      <w:r>
        <w:t>ункт</w:t>
      </w:r>
      <w:r w:rsidR="00C116EC">
        <w:t>а</w:t>
      </w:r>
      <w:r>
        <w:t xml:space="preserve"> </w:t>
      </w:r>
      <w:r w:rsidRPr="00EB13A9">
        <w:t>5.</w:t>
      </w:r>
      <w:r>
        <w:t>2</w:t>
      </w:r>
      <w:r w:rsidRPr="00EB13A9">
        <w:t xml:space="preserve">. раздела 5 </w:t>
      </w:r>
      <w:r>
        <w:t>изложить в следующей редакции:</w:t>
      </w:r>
    </w:p>
    <w:p w:rsidR="00123213" w:rsidRDefault="00123213" w:rsidP="00123213">
      <w:pPr>
        <w:pStyle w:val="a9"/>
        <w:ind w:left="142" w:firstLine="425"/>
        <w:contextualSpacing w:val="0"/>
      </w:pPr>
      <w:r>
        <w:t>«</w:t>
      </w:r>
      <w:r w:rsidR="00C116EC">
        <w:t xml:space="preserve">5.2. </w:t>
      </w:r>
      <w:r>
        <w:t>Годовой фонд оплаты труда для унитарных предприятий, хозяйственных обществ при наличии утвержденных муниципальным правовым актом критериев оценки деятельности руководителей унитарных предприятий (хозяйственных обществ) для выплаты</w:t>
      </w:r>
      <w:r w:rsidR="00280251">
        <w:t xml:space="preserve"> ежемесячной</w:t>
      </w:r>
      <w:r>
        <w:t xml:space="preserve"> премии</w:t>
      </w:r>
      <w:r w:rsidR="00C116EC">
        <w:t xml:space="preserve"> рассчитывается по формуле:</w:t>
      </w:r>
      <w:r>
        <w:t>»</w:t>
      </w:r>
    </w:p>
    <w:p w:rsidR="00015B24" w:rsidRPr="00EB13A9" w:rsidRDefault="00084520" w:rsidP="00015B24">
      <w:pPr>
        <w:pStyle w:val="a9"/>
        <w:numPr>
          <w:ilvl w:val="0"/>
          <w:numId w:val="4"/>
        </w:numPr>
        <w:ind w:left="0" w:firstLine="567"/>
      </w:pPr>
      <w:r>
        <w:t xml:space="preserve"> </w:t>
      </w:r>
      <w:r w:rsidR="00015B24" w:rsidRPr="00EB13A9">
        <w:t>Управлению массовых коммуникаций разместить настоящее постановление на официальном портале Администрации города www.admsurgut.ru.</w:t>
      </w:r>
    </w:p>
    <w:p w:rsidR="00015B24" w:rsidRPr="00EB13A9" w:rsidRDefault="008A6C42" w:rsidP="00015B24">
      <w:pPr>
        <w:pStyle w:val="a9"/>
        <w:numPr>
          <w:ilvl w:val="0"/>
          <w:numId w:val="4"/>
        </w:numPr>
        <w:tabs>
          <w:tab w:val="left" w:pos="0"/>
          <w:tab w:val="left" w:pos="567"/>
        </w:tabs>
        <w:ind w:left="0" w:firstLine="567"/>
      </w:pPr>
      <w:r w:rsidRPr="00EB13A9">
        <w:t xml:space="preserve"> </w:t>
      </w:r>
      <w:r w:rsidR="00015B24" w:rsidRPr="00EB13A9">
        <w:t>Муниципальному казенному учреждению «Наш город» опубликовать настоящее постановление в газете «Сургутские ведомости».</w:t>
      </w:r>
    </w:p>
    <w:p w:rsidR="00015B24" w:rsidRPr="00EB13A9" w:rsidRDefault="008A6C42" w:rsidP="00015B24">
      <w:pPr>
        <w:pStyle w:val="a9"/>
        <w:numPr>
          <w:ilvl w:val="0"/>
          <w:numId w:val="4"/>
        </w:numPr>
        <w:tabs>
          <w:tab w:val="left" w:pos="0"/>
          <w:tab w:val="left" w:pos="567"/>
        </w:tabs>
        <w:ind w:left="0" w:firstLine="567"/>
      </w:pPr>
      <w:r w:rsidRPr="00EB13A9">
        <w:t xml:space="preserve"> </w:t>
      </w:r>
      <w:r w:rsidR="00015B24" w:rsidRPr="00EB13A9">
        <w:t>Настоящее постановление вступает в силу после его официального опубликования.</w:t>
      </w:r>
    </w:p>
    <w:p w:rsidR="00015B24" w:rsidRPr="00EB13A9" w:rsidRDefault="008A6C42" w:rsidP="00015B24">
      <w:pPr>
        <w:pStyle w:val="a9"/>
        <w:numPr>
          <w:ilvl w:val="0"/>
          <w:numId w:val="4"/>
        </w:numPr>
        <w:ind w:left="0" w:firstLine="567"/>
      </w:pPr>
      <w:r w:rsidRPr="00EB13A9">
        <w:t xml:space="preserve"> </w:t>
      </w:r>
      <w:r w:rsidR="00015B24" w:rsidRPr="00EB13A9">
        <w:t xml:space="preserve">Контроль за выполнением постановления </w:t>
      </w:r>
      <w:r w:rsidR="00EB13A9" w:rsidRPr="00EB13A9">
        <w:t>возложить на заместителя Главы города, курирующ</w:t>
      </w:r>
      <w:r w:rsidR="00444195">
        <w:t>его</w:t>
      </w:r>
      <w:r w:rsidR="00EB13A9" w:rsidRPr="00EB13A9">
        <w:t xml:space="preserve"> сферу городского хозяйства</w:t>
      </w:r>
      <w:r w:rsidR="00444195">
        <w:t xml:space="preserve"> природопользования и экологии,</w:t>
      </w:r>
      <w:r w:rsidR="00EB13A9" w:rsidRPr="00EB13A9">
        <w:t xml:space="preserve"> управления имуществом, находящимся в муниципальной собственности.</w:t>
      </w:r>
    </w:p>
    <w:p w:rsidR="00015B24" w:rsidRDefault="00015B24" w:rsidP="00015B24">
      <w:pPr>
        <w:ind w:left="284" w:firstLine="0"/>
        <w:jc w:val="left"/>
      </w:pPr>
    </w:p>
    <w:p w:rsidR="00EB13A9" w:rsidRDefault="00EB13A9" w:rsidP="00015B24">
      <w:pPr>
        <w:ind w:left="284" w:firstLine="0"/>
        <w:jc w:val="left"/>
      </w:pPr>
    </w:p>
    <w:p w:rsidR="00015B24" w:rsidRPr="00EB13A9" w:rsidRDefault="00015B24" w:rsidP="00015B24">
      <w:pPr>
        <w:ind w:firstLine="0"/>
        <w:sectPr w:rsidR="00015B24" w:rsidRPr="00EB13A9" w:rsidSect="00A033BE">
          <w:headerReference w:type="default" r:id="rId9"/>
          <w:footerReference w:type="default" r:id="rId10"/>
          <w:pgSz w:w="11906" w:h="16838"/>
          <w:pgMar w:top="1134" w:right="567" w:bottom="1134" w:left="1701" w:header="709" w:footer="709" w:gutter="0"/>
          <w:cols w:space="708"/>
          <w:titlePg/>
          <w:docGrid w:linePitch="381"/>
        </w:sectPr>
      </w:pPr>
      <w:r w:rsidRPr="00EB13A9">
        <w:rPr>
          <w:bCs/>
        </w:rPr>
        <w:t>Глав</w:t>
      </w:r>
      <w:r w:rsidR="00EB13A9" w:rsidRPr="00EB13A9">
        <w:rPr>
          <w:bCs/>
        </w:rPr>
        <w:t>а</w:t>
      </w:r>
      <w:r w:rsidRPr="00EB13A9">
        <w:rPr>
          <w:bCs/>
        </w:rPr>
        <w:t xml:space="preserve"> города                     </w:t>
      </w:r>
      <w:r w:rsidR="00EB13A9" w:rsidRPr="00EB13A9">
        <w:rPr>
          <w:bCs/>
        </w:rPr>
        <w:tab/>
      </w:r>
      <w:r w:rsidR="00EB13A9" w:rsidRPr="00EB13A9">
        <w:rPr>
          <w:bCs/>
        </w:rPr>
        <w:tab/>
      </w:r>
      <w:r w:rsidR="00EB13A9" w:rsidRPr="00EB13A9">
        <w:rPr>
          <w:bCs/>
        </w:rPr>
        <w:tab/>
      </w:r>
      <w:r w:rsidR="00EB13A9" w:rsidRPr="00EB13A9">
        <w:rPr>
          <w:bCs/>
        </w:rPr>
        <w:tab/>
      </w:r>
      <w:r w:rsidR="00EB13A9" w:rsidRPr="00EB13A9">
        <w:rPr>
          <w:bCs/>
        </w:rPr>
        <w:tab/>
      </w:r>
      <w:r w:rsidRPr="00EB13A9">
        <w:rPr>
          <w:bCs/>
        </w:rPr>
        <w:t xml:space="preserve">                                             </w:t>
      </w:r>
      <w:r w:rsidR="00EB13A9">
        <w:rPr>
          <w:bCs/>
        </w:rPr>
        <w:tab/>
      </w:r>
      <w:r w:rsidR="00EB13A9">
        <w:rPr>
          <w:bCs/>
        </w:rPr>
        <w:tab/>
      </w:r>
      <w:r w:rsidR="00EB13A9">
        <w:rPr>
          <w:bCs/>
        </w:rPr>
        <w:tab/>
      </w:r>
      <w:r w:rsidR="00EB13A9">
        <w:rPr>
          <w:bCs/>
        </w:rPr>
        <w:tab/>
      </w:r>
      <w:r w:rsidR="00EB13A9">
        <w:rPr>
          <w:bCs/>
        </w:rPr>
        <w:tab/>
      </w:r>
      <w:r w:rsidR="00EB13A9">
        <w:rPr>
          <w:bCs/>
        </w:rPr>
        <w:tab/>
      </w:r>
      <w:r w:rsidR="00EB13A9">
        <w:rPr>
          <w:bCs/>
        </w:rPr>
        <w:tab/>
      </w:r>
      <w:r w:rsidR="00EB13A9">
        <w:rPr>
          <w:bCs/>
        </w:rPr>
        <w:tab/>
      </w:r>
      <w:r w:rsidR="00EB13A9">
        <w:rPr>
          <w:bCs/>
        </w:rPr>
        <w:tab/>
      </w:r>
      <w:r w:rsidR="00EB13A9">
        <w:rPr>
          <w:bCs/>
        </w:rPr>
        <w:tab/>
      </w:r>
      <w:r w:rsidRPr="00EB13A9">
        <w:rPr>
          <w:bCs/>
        </w:rPr>
        <w:t xml:space="preserve">    </w:t>
      </w:r>
      <w:r w:rsidR="00EB13A9" w:rsidRPr="00EB13A9">
        <w:rPr>
          <w:bCs/>
        </w:rPr>
        <w:t>А.С. Филатов</w:t>
      </w:r>
    </w:p>
    <w:p w:rsidR="00EB13A9" w:rsidRDefault="00EB13A9" w:rsidP="006C13DE">
      <w:pPr>
        <w:ind w:firstLine="0"/>
        <w:jc w:val="left"/>
      </w:pPr>
    </w:p>
    <w:p w:rsidR="007F0D99" w:rsidRDefault="007F0D99" w:rsidP="006C13DE">
      <w:pPr>
        <w:ind w:firstLine="0"/>
        <w:jc w:val="left"/>
      </w:pPr>
    </w:p>
    <w:p w:rsidR="00DB390C" w:rsidRPr="0033127B" w:rsidRDefault="000E38EB" w:rsidP="006C13DE">
      <w:pPr>
        <w:ind w:firstLine="0"/>
        <w:jc w:val="left"/>
        <w:rPr>
          <w:sz w:val="20"/>
        </w:rPr>
      </w:pPr>
      <w:r>
        <w:rPr>
          <w:sz w:val="20"/>
        </w:rPr>
        <w:t>Балуева Ирина Александровна</w:t>
      </w:r>
    </w:p>
    <w:p w:rsidR="00B96AC1" w:rsidRDefault="0033127B" w:rsidP="006C13DE">
      <w:pPr>
        <w:ind w:firstLine="0"/>
        <w:jc w:val="left"/>
        <w:rPr>
          <w:sz w:val="20"/>
        </w:rPr>
        <w:sectPr w:rsidR="00B96AC1" w:rsidSect="00C734AA">
          <w:headerReference w:type="default" r:id="rId11"/>
          <w:pgSz w:w="11906" w:h="16838"/>
          <w:pgMar w:top="1134" w:right="567" w:bottom="1134" w:left="1134" w:header="709" w:footer="709" w:gutter="0"/>
          <w:cols w:space="708"/>
          <w:formProt w:val="0"/>
          <w:docGrid w:linePitch="360"/>
        </w:sectPr>
      </w:pPr>
      <w:r>
        <w:rPr>
          <w:sz w:val="20"/>
        </w:rPr>
        <w:t>т</w:t>
      </w:r>
      <w:r w:rsidR="00DB390C" w:rsidRPr="0033127B">
        <w:rPr>
          <w:sz w:val="20"/>
        </w:rPr>
        <w:t>ел. (3462)</w:t>
      </w:r>
      <w:r w:rsidRPr="0033127B">
        <w:rPr>
          <w:sz w:val="20"/>
        </w:rPr>
        <w:t xml:space="preserve"> </w:t>
      </w:r>
      <w:r w:rsidR="00243E21">
        <w:rPr>
          <w:sz w:val="20"/>
        </w:rPr>
        <w:t>52</w:t>
      </w:r>
      <w:r w:rsidRPr="0033127B">
        <w:rPr>
          <w:sz w:val="20"/>
        </w:rPr>
        <w:t>-</w:t>
      </w:r>
      <w:r w:rsidR="00243E21">
        <w:rPr>
          <w:sz w:val="20"/>
        </w:rPr>
        <w:t>2</w:t>
      </w:r>
      <w:r w:rsidR="000E38EB">
        <w:rPr>
          <w:sz w:val="20"/>
        </w:rPr>
        <w:t>0</w:t>
      </w:r>
      <w:r w:rsidRPr="0033127B">
        <w:rPr>
          <w:sz w:val="20"/>
        </w:rPr>
        <w:t>-</w:t>
      </w:r>
      <w:r w:rsidR="000E38EB">
        <w:rPr>
          <w:sz w:val="20"/>
        </w:rPr>
        <w:t>51</w:t>
      </w:r>
    </w:p>
    <w:p w:rsidR="007F0D99" w:rsidRDefault="007F0D99" w:rsidP="00A81BFC">
      <w:pPr>
        <w:ind w:firstLine="0"/>
        <w:jc w:val="center"/>
      </w:pPr>
    </w:p>
    <w:sectPr w:rsidR="007F0D99" w:rsidSect="00872472">
      <w:headerReference w:type="default" r:id="rId12"/>
      <w:pgSz w:w="11906" w:h="16838"/>
      <w:pgMar w:top="1134"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14" w:rsidRDefault="00695814" w:rsidP="004F665B">
      <w:r>
        <w:separator/>
      </w:r>
    </w:p>
  </w:endnote>
  <w:endnote w:type="continuationSeparator" w:id="0">
    <w:p w:rsidR="00695814" w:rsidRDefault="00695814" w:rsidP="004F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4" w:rsidRDefault="00015B24">
    <w:pPr>
      <w:pStyle w:val="a6"/>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14" w:rsidRDefault="00695814" w:rsidP="004F665B">
      <w:r>
        <w:separator/>
      </w:r>
    </w:p>
  </w:footnote>
  <w:footnote w:type="continuationSeparator" w:id="0">
    <w:p w:rsidR="00695814" w:rsidRDefault="00695814" w:rsidP="004F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4" w:rsidRPr="00B56738" w:rsidRDefault="00A033BE" w:rsidP="00B56738">
    <w:pPr>
      <w:pStyle w:val="a4"/>
      <w:ind w:firstLine="0"/>
      <w:jc w:val="center"/>
      <w:rPr>
        <w:sz w:val="20"/>
      </w:rPr>
    </w:pPr>
    <w:r>
      <w:rPr>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61" w:rsidRPr="004F665B" w:rsidRDefault="00A033BE" w:rsidP="00B56738">
    <w:pPr>
      <w:pStyle w:val="a4"/>
      <w:ind w:firstLine="0"/>
      <w:jc w:val="center"/>
      <w:rPr>
        <w:sz w:val="20"/>
      </w:rPr>
    </w:pPr>
    <w:r>
      <w:rPr>
        <w:sz w:val="2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61" w:rsidRPr="00872472" w:rsidRDefault="00983661" w:rsidP="00872472">
    <w:pPr>
      <w:pStyle w:val="a4"/>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6750"/>
    <w:multiLevelType w:val="hybridMultilevel"/>
    <w:tmpl w:val="5F826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74C8B"/>
    <w:multiLevelType w:val="hybridMultilevel"/>
    <w:tmpl w:val="2320DD9C"/>
    <w:lvl w:ilvl="0" w:tplc="2AF8B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5BB7D14"/>
    <w:multiLevelType w:val="hybridMultilevel"/>
    <w:tmpl w:val="2B18A7EA"/>
    <w:lvl w:ilvl="0" w:tplc="A3F45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49B125C"/>
    <w:multiLevelType w:val="hybridMultilevel"/>
    <w:tmpl w:val="7DF6BD48"/>
    <w:lvl w:ilvl="0" w:tplc="217E3F2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4A63E87"/>
    <w:multiLevelType w:val="hybridMultilevel"/>
    <w:tmpl w:val="1D12B4E8"/>
    <w:lvl w:ilvl="0" w:tplc="0E7E4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B46DE5"/>
    <w:multiLevelType w:val="multilevel"/>
    <w:tmpl w:val="994214E2"/>
    <w:lvl w:ilvl="0">
      <w:start w:val="1"/>
      <w:numFmt w:val="decimal"/>
      <w:lvlText w:val="%1."/>
      <w:lvlJc w:val="left"/>
      <w:pPr>
        <w:ind w:left="644" w:hanging="360"/>
      </w:pPr>
      <w:rPr>
        <w:rFonts w:hint="default"/>
      </w:rPr>
    </w:lvl>
    <w:lvl w:ilvl="1">
      <w:start w:val="1"/>
      <w:numFmt w:val="decimal"/>
      <w:isLgl/>
      <w:lvlText w:val="%1.%2."/>
      <w:lvlJc w:val="left"/>
      <w:pPr>
        <w:ind w:left="86" w:firstLine="624"/>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1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86"/>
    <w:rsid w:val="00004E21"/>
    <w:rsid w:val="0001096E"/>
    <w:rsid w:val="00011113"/>
    <w:rsid w:val="00012D47"/>
    <w:rsid w:val="0001461E"/>
    <w:rsid w:val="00015B24"/>
    <w:rsid w:val="0001650F"/>
    <w:rsid w:val="000225F8"/>
    <w:rsid w:val="0003019D"/>
    <w:rsid w:val="00037A25"/>
    <w:rsid w:val="00044B79"/>
    <w:rsid w:val="000529FF"/>
    <w:rsid w:val="000548A3"/>
    <w:rsid w:val="00055C2B"/>
    <w:rsid w:val="00056C07"/>
    <w:rsid w:val="00057185"/>
    <w:rsid w:val="0006382E"/>
    <w:rsid w:val="00066779"/>
    <w:rsid w:val="00070484"/>
    <w:rsid w:val="00073661"/>
    <w:rsid w:val="00073A4C"/>
    <w:rsid w:val="00073B21"/>
    <w:rsid w:val="0008331F"/>
    <w:rsid w:val="00084520"/>
    <w:rsid w:val="00091AD6"/>
    <w:rsid w:val="00094923"/>
    <w:rsid w:val="000A24F8"/>
    <w:rsid w:val="000A3462"/>
    <w:rsid w:val="000A3DC6"/>
    <w:rsid w:val="000A717C"/>
    <w:rsid w:val="000B214F"/>
    <w:rsid w:val="000B23CF"/>
    <w:rsid w:val="000B5A6F"/>
    <w:rsid w:val="000B6E4D"/>
    <w:rsid w:val="000C0E70"/>
    <w:rsid w:val="000C5579"/>
    <w:rsid w:val="000C6852"/>
    <w:rsid w:val="000D0BCD"/>
    <w:rsid w:val="000D5BBF"/>
    <w:rsid w:val="000E0CAE"/>
    <w:rsid w:val="000E2CE9"/>
    <w:rsid w:val="000E37D1"/>
    <w:rsid w:val="000E38EB"/>
    <w:rsid w:val="000E4B46"/>
    <w:rsid w:val="000E6087"/>
    <w:rsid w:val="000F1058"/>
    <w:rsid w:val="000F5B2D"/>
    <w:rsid w:val="000F7B3A"/>
    <w:rsid w:val="00100D0B"/>
    <w:rsid w:val="0010633F"/>
    <w:rsid w:val="0010721A"/>
    <w:rsid w:val="00112913"/>
    <w:rsid w:val="00114F15"/>
    <w:rsid w:val="00115A79"/>
    <w:rsid w:val="00123213"/>
    <w:rsid w:val="00125A6A"/>
    <w:rsid w:val="001270FF"/>
    <w:rsid w:val="00127675"/>
    <w:rsid w:val="00142A1E"/>
    <w:rsid w:val="00143E2B"/>
    <w:rsid w:val="001462C7"/>
    <w:rsid w:val="00146E34"/>
    <w:rsid w:val="00150648"/>
    <w:rsid w:val="00150865"/>
    <w:rsid w:val="00150C01"/>
    <w:rsid w:val="00152FE3"/>
    <w:rsid w:val="00153884"/>
    <w:rsid w:val="00163407"/>
    <w:rsid w:val="0016360D"/>
    <w:rsid w:val="00166536"/>
    <w:rsid w:val="00166EBD"/>
    <w:rsid w:val="00173C55"/>
    <w:rsid w:val="00174985"/>
    <w:rsid w:val="00180D67"/>
    <w:rsid w:val="00182D00"/>
    <w:rsid w:val="0018756C"/>
    <w:rsid w:val="00194AC3"/>
    <w:rsid w:val="001A0823"/>
    <w:rsid w:val="001A0F71"/>
    <w:rsid w:val="001A19D6"/>
    <w:rsid w:val="001A6039"/>
    <w:rsid w:val="001A7BAD"/>
    <w:rsid w:val="001A7D6F"/>
    <w:rsid w:val="001B1DA2"/>
    <w:rsid w:val="001B2FDE"/>
    <w:rsid w:val="001B594E"/>
    <w:rsid w:val="001B6AD2"/>
    <w:rsid w:val="001C193B"/>
    <w:rsid w:val="001C2447"/>
    <w:rsid w:val="001C367A"/>
    <w:rsid w:val="001C55D0"/>
    <w:rsid w:val="001E3158"/>
    <w:rsid w:val="001F1760"/>
    <w:rsid w:val="001F1C73"/>
    <w:rsid w:val="001F1CBB"/>
    <w:rsid w:val="001F414B"/>
    <w:rsid w:val="00201182"/>
    <w:rsid w:val="00201367"/>
    <w:rsid w:val="002039CE"/>
    <w:rsid w:val="002068BF"/>
    <w:rsid w:val="00207DED"/>
    <w:rsid w:val="00215CE4"/>
    <w:rsid w:val="00217313"/>
    <w:rsid w:val="0021797B"/>
    <w:rsid w:val="0022555F"/>
    <w:rsid w:val="0023330D"/>
    <w:rsid w:val="0023419C"/>
    <w:rsid w:val="00240B86"/>
    <w:rsid w:val="002427C2"/>
    <w:rsid w:val="0024326F"/>
    <w:rsid w:val="00243E21"/>
    <w:rsid w:val="00246039"/>
    <w:rsid w:val="00250353"/>
    <w:rsid w:val="00256DCF"/>
    <w:rsid w:val="00257A72"/>
    <w:rsid w:val="002628E9"/>
    <w:rsid w:val="002631C4"/>
    <w:rsid w:val="00265BFC"/>
    <w:rsid w:val="002724D2"/>
    <w:rsid w:val="0027392F"/>
    <w:rsid w:val="002769A6"/>
    <w:rsid w:val="00280251"/>
    <w:rsid w:val="00283751"/>
    <w:rsid w:val="002914E7"/>
    <w:rsid w:val="0029540A"/>
    <w:rsid w:val="00296400"/>
    <w:rsid w:val="002A1018"/>
    <w:rsid w:val="002A2042"/>
    <w:rsid w:val="002A60BF"/>
    <w:rsid w:val="002A6B7A"/>
    <w:rsid w:val="002B287B"/>
    <w:rsid w:val="002C2D11"/>
    <w:rsid w:val="002C37DE"/>
    <w:rsid w:val="002C6FAB"/>
    <w:rsid w:val="002D3020"/>
    <w:rsid w:val="002D4CA5"/>
    <w:rsid w:val="002E0EF8"/>
    <w:rsid w:val="002E14A0"/>
    <w:rsid w:val="002F02BB"/>
    <w:rsid w:val="002F4183"/>
    <w:rsid w:val="003132FD"/>
    <w:rsid w:val="003156A7"/>
    <w:rsid w:val="00316E0D"/>
    <w:rsid w:val="003249A8"/>
    <w:rsid w:val="00326051"/>
    <w:rsid w:val="003270EC"/>
    <w:rsid w:val="003272D5"/>
    <w:rsid w:val="0033127B"/>
    <w:rsid w:val="00331F77"/>
    <w:rsid w:val="003324FC"/>
    <w:rsid w:val="00332C22"/>
    <w:rsid w:val="003366A7"/>
    <w:rsid w:val="00363E9A"/>
    <w:rsid w:val="003807F8"/>
    <w:rsid w:val="0038256C"/>
    <w:rsid w:val="0038303C"/>
    <w:rsid w:val="00383735"/>
    <w:rsid w:val="003839A8"/>
    <w:rsid w:val="00384F8C"/>
    <w:rsid w:val="00386E35"/>
    <w:rsid w:val="00387807"/>
    <w:rsid w:val="003A0285"/>
    <w:rsid w:val="003B4DE7"/>
    <w:rsid w:val="003B5EB8"/>
    <w:rsid w:val="003B6FF4"/>
    <w:rsid w:val="003B7863"/>
    <w:rsid w:val="003C5ADF"/>
    <w:rsid w:val="003D4E82"/>
    <w:rsid w:val="003D5EDE"/>
    <w:rsid w:val="003D6085"/>
    <w:rsid w:val="003E200F"/>
    <w:rsid w:val="003E5498"/>
    <w:rsid w:val="003E57A0"/>
    <w:rsid w:val="003E5A07"/>
    <w:rsid w:val="003E6727"/>
    <w:rsid w:val="003F076B"/>
    <w:rsid w:val="003F570C"/>
    <w:rsid w:val="003F5AA7"/>
    <w:rsid w:val="00403C74"/>
    <w:rsid w:val="00404426"/>
    <w:rsid w:val="00411385"/>
    <w:rsid w:val="00412238"/>
    <w:rsid w:val="00423810"/>
    <w:rsid w:val="00423CB6"/>
    <w:rsid w:val="00427513"/>
    <w:rsid w:val="004308CB"/>
    <w:rsid w:val="00433061"/>
    <w:rsid w:val="00436D5A"/>
    <w:rsid w:val="004424CE"/>
    <w:rsid w:val="00444195"/>
    <w:rsid w:val="004443BB"/>
    <w:rsid w:val="00445905"/>
    <w:rsid w:val="00446806"/>
    <w:rsid w:val="00450BAE"/>
    <w:rsid w:val="004563B4"/>
    <w:rsid w:val="0045733B"/>
    <w:rsid w:val="004575FA"/>
    <w:rsid w:val="00471263"/>
    <w:rsid w:val="00471B26"/>
    <w:rsid w:val="00471EB1"/>
    <w:rsid w:val="00480D74"/>
    <w:rsid w:val="00480FD5"/>
    <w:rsid w:val="004862B5"/>
    <w:rsid w:val="00487463"/>
    <w:rsid w:val="004936DF"/>
    <w:rsid w:val="004946F1"/>
    <w:rsid w:val="004A6334"/>
    <w:rsid w:val="004A6FDD"/>
    <w:rsid w:val="004C65FD"/>
    <w:rsid w:val="004D72DA"/>
    <w:rsid w:val="004E33DB"/>
    <w:rsid w:val="004E377E"/>
    <w:rsid w:val="004F2BC7"/>
    <w:rsid w:val="004F2F99"/>
    <w:rsid w:val="004F48FF"/>
    <w:rsid w:val="004F665B"/>
    <w:rsid w:val="00501AFF"/>
    <w:rsid w:val="005028B4"/>
    <w:rsid w:val="005061CF"/>
    <w:rsid w:val="0050771A"/>
    <w:rsid w:val="005207E9"/>
    <w:rsid w:val="00522385"/>
    <w:rsid w:val="00530438"/>
    <w:rsid w:val="00541FEE"/>
    <w:rsid w:val="00543246"/>
    <w:rsid w:val="005463C8"/>
    <w:rsid w:val="00547564"/>
    <w:rsid w:val="00552100"/>
    <w:rsid w:val="00560CBF"/>
    <w:rsid w:val="00562CD3"/>
    <w:rsid w:val="00563DBB"/>
    <w:rsid w:val="0056584E"/>
    <w:rsid w:val="00574658"/>
    <w:rsid w:val="0057631E"/>
    <w:rsid w:val="005842FC"/>
    <w:rsid w:val="00590F30"/>
    <w:rsid w:val="00594309"/>
    <w:rsid w:val="005946E3"/>
    <w:rsid w:val="00597B83"/>
    <w:rsid w:val="005A1DD1"/>
    <w:rsid w:val="005A6E27"/>
    <w:rsid w:val="005A6E7E"/>
    <w:rsid w:val="005B36F5"/>
    <w:rsid w:val="005D39F0"/>
    <w:rsid w:val="005D46BA"/>
    <w:rsid w:val="005D566B"/>
    <w:rsid w:val="005F34A0"/>
    <w:rsid w:val="005F5DCB"/>
    <w:rsid w:val="005F7D40"/>
    <w:rsid w:val="00600DB2"/>
    <w:rsid w:val="00605805"/>
    <w:rsid w:val="00607CAF"/>
    <w:rsid w:val="00613BEB"/>
    <w:rsid w:val="00617371"/>
    <w:rsid w:val="006204A1"/>
    <w:rsid w:val="00632272"/>
    <w:rsid w:val="00632A62"/>
    <w:rsid w:val="00634281"/>
    <w:rsid w:val="0064311E"/>
    <w:rsid w:val="00652786"/>
    <w:rsid w:val="00656630"/>
    <w:rsid w:val="006610C2"/>
    <w:rsid w:val="00671431"/>
    <w:rsid w:val="00671EEB"/>
    <w:rsid w:val="00672CAB"/>
    <w:rsid w:val="0067542E"/>
    <w:rsid w:val="00675511"/>
    <w:rsid w:val="006772AD"/>
    <w:rsid w:val="006773F1"/>
    <w:rsid w:val="006853F4"/>
    <w:rsid w:val="006907C8"/>
    <w:rsid w:val="00691839"/>
    <w:rsid w:val="00693ACE"/>
    <w:rsid w:val="00695440"/>
    <w:rsid w:val="00695814"/>
    <w:rsid w:val="00697F40"/>
    <w:rsid w:val="006A2BB1"/>
    <w:rsid w:val="006A6C8A"/>
    <w:rsid w:val="006B074C"/>
    <w:rsid w:val="006B1EC1"/>
    <w:rsid w:val="006B50B1"/>
    <w:rsid w:val="006B651F"/>
    <w:rsid w:val="006B6967"/>
    <w:rsid w:val="006C13DE"/>
    <w:rsid w:val="006C2D45"/>
    <w:rsid w:val="006C41A3"/>
    <w:rsid w:val="006C6D6A"/>
    <w:rsid w:val="006D560C"/>
    <w:rsid w:val="006D7E0A"/>
    <w:rsid w:val="006E5F4C"/>
    <w:rsid w:val="006F328D"/>
    <w:rsid w:val="006F3AF1"/>
    <w:rsid w:val="006F5440"/>
    <w:rsid w:val="006F5BF3"/>
    <w:rsid w:val="006F68F6"/>
    <w:rsid w:val="00703282"/>
    <w:rsid w:val="0070563A"/>
    <w:rsid w:val="00706ECD"/>
    <w:rsid w:val="00707D77"/>
    <w:rsid w:val="00711C20"/>
    <w:rsid w:val="0071209A"/>
    <w:rsid w:val="007124DF"/>
    <w:rsid w:val="00717DB6"/>
    <w:rsid w:val="00723C94"/>
    <w:rsid w:val="00730306"/>
    <w:rsid w:val="00734DBA"/>
    <w:rsid w:val="007351DA"/>
    <w:rsid w:val="00740CB4"/>
    <w:rsid w:val="007439CC"/>
    <w:rsid w:val="00743CA3"/>
    <w:rsid w:val="00745B95"/>
    <w:rsid w:val="00755271"/>
    <w:rsid w:val="00757D88"/>
    <w:rsid w:val="00762508"/>
    <w:rsid w:val="00764AD1"/>
    <w:rsid w:val="00765710"/>
    <w:rsid w:val="0076660B"/>
    <w:rsid w:val="00772B05"/>
    <w:rsid w:val="00774CC6"/>
    <w:rsid w:val="00777BEB"/>
    <w:rsid w:val="00780B66"/>
    <w:rsid w:val="007863E5"/>
    <w:rsid w:val="007921CD"/>
    <w:rsid w:val="00795CDF"/>
    <w:rsid w:val="007A1D9D"/>
    <w:rsid w:val="007A21D0"/>
    <w:rsid w:val="007A332F"/>
    <w:rsid w:val="007A6017"/>
    <w:rsid w:val="007B0849"/>
    <w:rsid w:val="007B29B8"/>
    <w:rsid w:val="007B4939"/>
    <w:rsid w:val="007B5A00"/>
    <w:rsid w:val="007B5FDD"/>
    <w:rsid w:val="007C23D2"/>
    <w:rsid w:val="007E7291"/>
    <w:rsid w:val="007F0D99"/>
    <w:rsid w:val="007F4092"/>
    <w:rsid w:val="007F4E39"/>
    <w:rsid w:val="007F5161"/>
    <w:rsid w:val="007F6E3D"/>
    <w:rsid w:val="008037C5"/>
    <w:rsid w:val="0081207A"/>
    <w:rsid w:val="0082047D"/>
    <w:rsid w:val="008237DD"/>
    <w:rsid w:val="00825CBD"/>
    <w:rsid w:val="00825F17"/>
    <w:rsid w:val="0083215D"/>
    <w:rsid w:val="008321EC"/>
    <w:rsid w:val="0084077A"/>
    <w:rsid w:val="00845D4B"/>
    <w:rsid w:val="00850B5E"/>
    <w:rsid w:val="0085242C"/>
    <w:rsid w:val="00854168"/>
    <w:rsid w:val="008562CB"/>
    <w:rsid w:val="008565C5"/>
    <w:rsid w:val="00856626"/>
    <w:rsid w:val="00862063"/>
    <w:rsid w:val="00866FF7"/>
    <w:rsid w:val="00871CDD"/>
    <w:rsid w:val="00872472"/>
    <w:rsid w:val="008770CE"/>
    <w:rsid w:val="00884AE5"/>
    <w:rsid w:val="00885E22"/>
    <w:rsid w:val="00887F56"/>
    <w:rsid w:val="00895574"/>
    <w:rsid w:val="008A132B"/>
    <w:rsid w:val="008A13E1"/>
    <w:rsid w:val="008A2189"/>
    <w:rsid w:val="008A33A2"/>
    <w:rsid w:val="008A35B4"/>
    <w:rsid w:val="008A5433"/>
    <w:rsid w:val="008A6C42"/>
    <w:rsid w:val="008A7657"/>
    <w:rsid w:val="008B3878"/>
    <w:rsid w:val="008B685E"/>
    <w:rsid w:val="008B7119"/>
    <w:rsid w:val="008D1A25"/>
    <w:rsid w:val="008D2DC9"/>
    <w:rsid w:val="008D6F60"/>
    <w:rsid w:val="008D7475"/>
    <w:rsid w:val="008F2C55"/>
    <w:rsid w:val="008F57DE"/>
    <w:rsid w:val="009145F2"/>
    <w:rsid w:val="00924284"/>
    <w:rsid w:val="00934CE0"/>
    <w:rsid w:val="00935763"/>
    <w:rsid w:val="00942A66"/>
    <w:rsid w:val="009456A9"/>
    <w:rsid w:val="009563FC"/>
    <w:rsid w:val="0095669E"/>
    <w:rsid w:val="009601DB"/>
    <w:rsid w:val="00960C8D"/>
    <w:rsid w:val="00962FFB"/>
    <w:rsid w:val="00963636"/>
    <w:rsid w:val="00967215"/>
    <w:rsid w:val="00967F2F"/>
    <w:rsid w:val="00970AC1"/>
    <w:rsid w:val="00971167"/>
    <w:rsid w:val="00971FD8"/>
    <w:rsid w:val="00983661"/>
    <w:rsid w:val="009868F8"/>
    <w:rsid w:val="009903F1"/>
    <w:rsid w:val="00993E62"/>
    <w:rsid w:val="00994874"/>
    <w:rsid w:val="009A1DCF"/>
    <w:rsid w:val="009A488B"/>
    <w:rsid w:val="009A55F7"/>
    <w:rsid w:val="009A6CCE"/>
    <w:rsid w:val="009A6D26"/>
    <w:rsid w:val="009A6E92"/>
    <w:rsid w:val="009B33D7"/>
    <w:rsid w:val="009B4B32"/>
    <w:rsid w:val="009B4DD9"/>
    <w:rsid w:val="009C4074"/>
    <w:rsid w:val="009C413A"/>
    <w:rsid w:val="009C5725"/>
    <w:rsid w:val="009D224A"/>
    <w:rsid w:val="009D5730"/>
    <w:rsid w:val="009E0C64"/>
    <w:rsid w:val="009E606A"/>
    <w:rsid w:val="009E6DDB"/>
    <w:rsid w:val="009F0043"/>
    <w:rsid w:val="00A01217"/>
    <w:rsid w:val="00A033BE"/>
    <w:rsid w:val="00A11A3C"/>
    <w:rsid w:val="00A1780C"/>
    <w:rsid w:val="00A20B11"/>
    <w:rsid w:val="00A23D9B"/>
    <w:rsid w:val="00A24369"/>
    <w:rsid w:val="00A328D1"/>
    <w:rsid w:val="00A33AF4"/>
    <w:rsid w:val="00A34025"/>
    <w:rsid w:val="00A36969"/>
    <w:rsid w:val="00A414B0"/>
    <w:rsid w:val="00A47107"/>
    <w:rsid w:val="00A471A9"/>
    <w:rsid w:val="00A51724"/>
    <w:rsid w:val="00A547C3"/>
    <w:rsid w:val="00A55E69"/>
    <w:rsid w:val="00A612BC"/>
    <w:rsid w:val="00A63A3F"/>
    <w:rsid w:val="00A64076"/>
    <w:rsid w:val="00A642D0"/>
    <w:rsid w:val="00A71183"/>
    <w:rsid w:val="00A72AC7"/>
    <w:rsid w:val="00A73D04"/>
    <w:rsid w:val="00A800E8"/>
    <w:rsid w:val="00A81567"/>
    <w:rsid w:val="00A81919"/>
    <w:rsid w:val="00A81BFC"/>
    <w:rsid w:val="00A81FAE"/>
    <w:rsid w:val="00A856AA"/>
    <w:rsid w:val="00A856E4"/>
    <w:rsid w:val="00A86391"/>
    <w:rsid w:val="00A95635"/>
    <w:rsid w:val="00A97694"/>
    <w:rsid w:val="00AA1D80"/>
    <w:rsid w:val="00AA26C9"/>
    <w:rsid w:val="00AA451C"/>
    <w:rsid w:val="00AA5774"/>
    <w:rsid w:val="00AB0E9F"/>
    <w:rsid w:val="00AB3DBA"/>
    <w:rsid w:val="00AB4B7E"/>
    <w:rsid w:val="00AC18EE"/>
    <w:rsid w:val="00AD2712"/>
    <w:rsid w:val="00AE03D1"/>
    <w:rsid w:val="00AE4CA7"/>
    <w:rsid w:val="00AF17A5"/>
    <w:rsid w:val="00AF3BA4"/>
    <w:rsid w:val="00B000F2"/>
    <w:rsid w:val="00B00EFF"/>
    <w:rsid w:val="00B02EBD"/>
    <w:rsid w:val="00B05D07"/>
    <w:rsid w:val="00B146ED"/>
    <w:rsid w:val="00B15948"/>
    <w:rsid w:val="00B179E6"/>
    <w:rsid w:val="00B212FF"/>
    <w:rsid w:val="00B217DF"/>
    <w:rsid w:val="00B237A1"/>
    <w:rsid w:val="00B25A3B"/>
    <w:rsid w:val="00B30CB5"/>
    <w:rsid w:val="00B30D9B"/>
    <w:rsid w:val="00B37D72"/>
    <w:rsid w:val="00B405DF"/>
    <w:rsid w:val="00B43C45"/>
    <w:rsid w:val="00B56738"/>
    <w:rsid w:val="00B6008F"/>
    <w:rsid w:val="00B605DF"/>
    <w:rsid w:val="00B61444"/>
    <w:rsid w:val="00B62765"/>
    <w:rsid w:val="00B64C28"/>
    <w:rsid w:val="00B6587D"/>
    <w:rsid w:val="00B733C5"/>
    <w:rsid w:val="00B81982"/>
    <w:rsid w:val="00B8731C"/>
    <w:rsid w:val="00B878DB"/>
    <w:rsid w:val="00B92541"/>
    <w:rsid w:val="00B953F9"/>
    <w:rsid w:val="00B96AC1"/>
    <w:rsid w:val="00B97904"/>
    <w:rsid w:val="00BA21FE"/>
    <w:rsid w:val="00BB7345"/>
    <w:rsid w:val="00BC1161"/>
    <w:rsid w:val="00BC1A76"/>
    <w:rsid w:val="00BC23F7"/>
    <w:rsid w:val="00BC392D"/>
    <w:rsid w:val="00BC4665"/>
    <w:rsid w:val="00BD52D3"/>
    <w:rsid w:val="00BE1A70"/>
    <w:rsid w:val="00BE2EDB"/>
    <w:rsid w:val="00BE5025"/>
    <w:rsid w:val="00BE6046"/>
    <w:rsid w:val="00C00BBF"/>
    <w:rsid w:val="00C032E5"/>
    <w:rsid w:val="00C05ADB"/>
    <w:rsid w:val="00C0675F"/>
    <w:rsid w:val="00C076E9"/>
    <w:rsid w:val="00C116EC"/>
    <w:rsid w:val="00C14002"/>
    <w:rsid w:val="00C23CA3"/>
    <w:rsid w:val="00C32531"/>
    <w:rsid w:val="00C34E8B"/>
    <w:rsid w:val="00C5203A"/>
    <w:rsid w:val="00C60847"/>
    <w:rsid w:val="00C6485D"/>
    <w:rsid w:val="00C65E38"/>
    <w:rsid w:val="00C734AA"/>
    <w:rsid w:val="00C74DE3"/>
    <w:rsid w:val="00C83060"/>
    <w:rsid w:val="00C85FF7"/>
    <w:rsid w:val="00C90969"/>
    <w:rsid w:val="00C97242"/>
    <w:rsid w:val="00CA27B1"/>
    <w:rsid w:val="00CA4539"/>
    <w:rsid w:val="00CB2467"/>
    <w:rsid w:val="00CB3ACF"/>
    <w:rsid w:val="00CB5A2D"/>
    <w:rsid w:val="00CC379C"/>
    <w:rsid w:val="00CC7516"/>
    <w:rsid w:val="00CD0537"/>
    <w:rsid w:val="00CE06C0"/>
    <w:rsid w:val="00CE3A43"/>
    <w:rsid w:val="00CE3C25"/>
    <w:rsid w:val="00CF1F10"/>
    <w:rsid w:val="00CF7E2E"/>
    <w:rsid w:val="00D031CF"/>
    <w:rsid w:val="00D04A7A"/>
    <w:rsid w:val="00D05558"/>
    <w:rsid w:val="00D05D1D"/>
    <w:rsid w:val="00D073BD"/>
    <w:rsid w:val="00D11CF8"/>
    <w:rsid w:val="00D14933"/>
    <w:rsid w:val="00D15865"/>
    <w:rsid w:val="00D20A0D"/>
    <w:rsid w:val="00D2397E"/>
    <w:rsid w:val="00D24122"/>
    <w:rsid w:val="00D31BC4"/>
    <w:rsid w:val="00D41E60"/>
    <w:rsid w:val="00D57A6B"/>
    <w:rsid w:val="00D61A3B"/>
    <w:rsid w:val="00D61E79"/>
    <w:rsid w:val="00D6288F"/>
    <w:rsid w:val="00D63285"/>
    <w:rsid w:val="00D70F8B"/>
    <w:rsid w:val="00D711B1"/>
    <w:rsid w:val="00D7161E"/>
    <w:rsid w:val="00D82264"/>
    <w:rsid w:val="00D8334D"/>
    <w:rsid w:val="00D8344A"/>
    <w:rsid w:val="00D85210"/>
    <w:rsid w:val="00D926BF"/>
    <w:rsid w:val="00D940F2"/>
    <w:rsid w:val="00DA0C54"/>
    <w:rsid w:val="00DA78D2"/>
    <w:rsid w:val="00DB390C"/>
    <w:rsid w:val="00DC1552"/>
    <w:rsid w:val="00DC2559"/>
    <w:rsid w:val="00DC491A"/>
    <w:rsid w:val="00DD221D"/>
    <w:rsid w:val="00DD455A"/>
    <w:rsid w:val="00DD4B68"/>
    <w:rsid w:val="00DD75D8"/>
    <w:rsid w:val="00DE0D5A"/>
    <w:rsid w:val="00DE6C13"/>
    <w:rsid w:val="00DF515C"/>
    <w:rsid w:val="00DF7FF2"/>
    <w:rsid w:val="00E02B81"/>
    <w:rsid w:val="00E03358"/>
    <w:rsid w:val="00E035F4"/>
    <w:rsid w:val="00E076D9"/>
    <w:rsid w:val="00E07DC5"/>
    <w:rsid w:val="00E20909"/>
    <w:rsid w:val="00E27646"/>
    <w:rsid w:val="00E301AE"/>
    <w:rsid w:val="00E30C42"/>
    <w:rsid w:val="00E3265D"/>
    <w:rsid w:val="00E358A0"/>
    <w:rsid w:val="00E50AA0"/>
    <w:rsid w:val="00E50AA3"/>
    <w:rsid w:val="00E56C5C"/>
    <w:rsid w:val="00E56D35"/>
    <w:rsid w:val="00E6792D"/>
    <w:rsid w:val="00E72C35"/>
    <w:rsid w:val="00E77AF5"/>
    <w:rsid w:val="00E87A80"/>
    <w:rsid w:val="00E91918"/>
    <w:rsid w:val="00E9262B"/>
    <w:rsid w:val="00E931D9"/>
    <w:rsid w:val="00E955E9"/>
    <w:rsid w:val="00E97884"/>
    <w:rsid w:val="00EA15ED"/>
    <w:rsid w:val="00EA3EF9"/>
    <w:rsid w:val="00EA7701"/>
    <w:rsid w:val="00EB128D"/>
    <w:rsid w:val="00EB13A9"/>
    <w:rsid w:val="00EB19B4"/>
    <w:rsid w:val="00EB2216"/>
    <w:rsid w:val="00EC21DD"/>
    <w:rsid w:val="00EC30DE"/>
    <w:rsid w:val="00EC445F"/>
    <w:rsid w:val="00EC6731"/>
    <w:rsid w:val="00ED3DC9"/>
    <w:rsid w:val="00ED5B40"/>
    <w:rsid w:val="00EE12EF"/>
    <w:rsid w:val="00EE33E8"/>
    <w:rsid w:val="00EE42A9"/>
    <w:rsid w:val="00EF2E76"/>
    <w:rsid w:val="00EF484E"/>
    <w:rsid w:val="00EF7807"/>
    <w:rsid w:val="00F00ACD"/>
    <w:rsid w:val="00F017B7"/>
    <w:rsid w:val="00F0594B"/>
    <w:rsid w:val="00F068C7"/>
    <w:rsid w:val="00F07519"/>
    <w:rsid w:val="00F11281"/>
    <w:rsid w:val="00F1153E"/>
    <w:rsid w:val="00F12AB7"/>
    <w:rsid w:val="00F13122"/>
    <w:rsid w:val="00F179AC"/>
    <w:rsid w:val="00F244B7"/>
    <w:rsid w:val="00F24603"/>
    <w:rsid w:val="00F30F08"/>
    <w:rsid w:val="00F336F7"/>
    <w:rsid w:val="00F36690"/>
    <w:rsid w:val="00F41C46"/>
    <w:rsid w:val="00F42E53"/>
    <w:rsid w:val="00F43E96"/>
    <w:rsid w:val="00F45362"/>
    <w:rsid w:val="00F53BE9"/>
    <w:rsid w:val="00F57B40"/>
    <w:rsid w:val="00F61BC9"/>
    <w:rsid w:val="00F63421"/>
    <w:rsid w:val="00F76005"/>
    <w:rsid w:val="00F80FAF"/>
    <w:rsid w:val="00F8327A"/>
    <w:rsid w:val="00F94708"/>
    <w:rsid w:val="00F95B46"/>
    <w:rsid w:val="00F9711D"/>
    <w:rsid w:val="00FA3FF1"/>
    <w:rsid w:val="00FA4D36"/>
    <w:rsid w:val="00FB1509"/>
    <w:rsid w:val="00FB5AFF"/>
    <w:rsid w:val="00FC3588"/>
    <w:rsid w:val="00FC4DB3"/>
    <w:rsid w:val="00FD109B"/>
    <w:rsid w:val="00FD202F"/>
    <w:rsid w:val="00FD497C"/>
    <w:rsid w:val="00FE23E0"/>
    <w:rsid w:val="00FF3493"/>
    <w:rsid w:val="00FF3B7A"/>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88E08-1E14-4D4D-A21A-32552617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65B"/>
    <w:pPr>
      <w:tabs>
        <w:tab w:val="center" w:pos="4677"/>
        <w:tab w:val="right" w:pos="9355"/>
      </w:tabs>
    </w:pPr>
  </w:style>
  <w:style w:type="character" w:customStyle="1" w:styleId="a5">
    <w:name w:val="Верхний колонтитул Знак"/>
    <w:basedOn w:val="a0"/>
    <w:link w:val="a4"/>
    <w:uiPriority w:val="99"/>
    <w:rsid w:val="004F665B"/>
    <w:rPr>
      <w:sz w:val="28"/>
      <w:szCs w:val="28"/>
      <w:lang w:eastAsia="en-US"/>
    </w:rPr>
  </w:style>
  <w:style w:type="paragraph" w:styleId="a6">
    <w:name w:val="footer"/>
    <w:basedOn w:val="a"/>
    <w:link w:val="a7"/>
    <w:uiPriority w:val="99"/>
    <w:unhideWhenUsed/>
    <w:rsid w:val="004F665B"/>
    <w:pPr>
      <w:tabs>
        <w:tab w:val="center" w:pos="4677"/>
        <w:tab w:val="right" w:pos="9355"/>
      </w:tabs>
    </w:pPr>
  </w:style>
  <w:style w:type="character" w:customStyle="1" w:styleId="a7">
    <w:name w:val="Нижний колонтитул Знак"/>
    <w:basedOn w:val="a0"/>
    <w:link w:val="a6"/>
    <w:uiPriority w:val="99"/>
    <w:rsid w:val="004F665B"/>
    <w:rPr>
      <w:sz w:val="28"/>
      <w:szCs w:val="28"/>
      <w:lang w:eastAsia="en-US"/>
    </w:rPr>
  </w:style>
  <w:style w:type="character" w:styleId="a8">
    <w:name w:val="Placeholder Text"/>
    <w:basedOn w:val="a0"/>
    <w:uiPriority w:val="99"/>
    <w:semiHidden/>
    <w:rsid w:val="00153884"/>
    <w:rPr>
      <w:color w:val="808080"/>
    </w:rPr>
  </w:style>
  <w:style w:type="paragraph" w:styleId="a9">
    <w:name w:val="List Paragraph"/>
    <w:basedOn w:val="a"/>
    <w:uiPriority w:val="34"/>
    <w:qFormat/>
    <w:rsid w:val="00967215"/>
    <w:pPr>
      <w:ind w:left="720"/>
      <w:contextualSpacing/>
    </w:pPr>
  </w:style>
  <w:style w:type="paragraph" w:styleId="aa">
    <w:name w:val="Balloon Text"/>
    <w:basedOn w:val="a"/>
    <w:link w:val="ab"/>
    <w:uiPriority w:val="99"/>
    <w:semiHidden/>
    <w:unhideWhenUsed/>
    <w:rsid w:val="00471263"/>
    <w:rPr>
      <w:rFonts w:ascii="Segoe UI" w:hAnsi="Segoe UI" w:cs="Segoe UI"/>
      <w:sz w:val="18"/>
      <w:szCs w:val="18"/>
    </w:rPr>
  </w:style>
  <w:style w:type="character" w:customStyle="1" w:styleId="ab">
    <w:name w:val="Текст выноски Знак"/>
    <w:basedOn w:val="a0"/>
    <w:link w:val="aa"/>
    <w:uiPriority w:val="99"/>
    <w:semiHidden/>
    <w:rsid w:val="004712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2229">
      <w:bodyDiv w:val="1"/>
      <w:marLeft w:val="0"/>
      <w:marRight w:val="0"/>
      <w:marTop w:val="0"/>
      <w:marBottom w:val="0"/>
      <w:divBdr>
        <w:top w:val="none" w:sz="0" w:space="0" w:color="auto"/>
        <w:left w:val="none" w:sz="0" w:space="0" w:color="auto"/>
        <w:bottom w:val="none" w:sz="0" w:space="0" w:color="auto"/>
        <w:right w:val="none" w:sz="0" w:space="0" w:color="auto"/>
      </w:divBdr>
      <w:divsChild>
        <w:div w:id="1402945075">
          <w:marLeft w:val="0"/>
          <w:marRight w:val="0"/>
          <w:marTop w:val="0"/>
          <w:marBottom w:val="0"/>
          <w:divBdr>
            <w:top w:val="none" w:sz="0" w:space="0" w:color="auto"/>
            <w:left w:val="none" w:sz="0" w:space="0" w:color="auto"/>
            <w:bottom w:val="none" w:sz="0" w:space="0" w:color="auto"/>
            <w:right w:val="none" w:sz="0" w:space="0" w:color="auto"/>
          </w:divBdr>
          <w:divsChild>
            <w:div w:id="9239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3489">
      <w:bodyDiv w:val="1"/>
      <w:marLeft w:val="0"/>
      <w:marRight w:val="0"/>
      <w:marTop w:val="0"/>
      <w:marBottom w:val="0"/>
      <w:divBdr>
        <w:top w:val="none" w:sz="0" w:space="0" w:color="auto"/>
        <w:left w:val="none" w:sz="0" w:space="0" w:color="auto"/>
        <w:bottom w:val="none" w:sz="0" w:space="0" w:color="auto"/>
        <w:right w:val="none" w:sz="0" w:space="0" w:color="auto"/>
      </w:divBdr>
      <w:divsChild>
        <w:div w:id="1768306274">
          <w:marLeft w:val="0"/>
          <w:marRight w:val="0"/>
          <w:marTop w:val="0"/>
          <w:marBottom w:val="0"/>
          <w:divBdr>
            <w:top w:val="none" w:sz="0" w:space="0" w:color="auto"/>
            <w:left w:val="none" w:sz="0" w:space="0" w:color="auto"/>
            <w:bottom w:val="none" w:sz="0" w:space="0" w:color="auto"/>
            <w:right w:val="none" w:sz="0" w:space="0" w:color="auto"/>
          </w:divBdr>
          <w:divsChild>
            <w:div w:id="17513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7849">
      <w:bodyDiv w:val="1"/>
      <w:marLeft w:val="0"/>
      <w:marRight w:val="0"/>
      <w:marTop w:val="0"/>
      <w:marBottom w:val="0"/>
      <w:divBdr>
        <w:top w:val="none" w:sz="0" w:space="0" w:color="auto"/>
        <w:left w:val="none" w:sz="0" w:space="0" w:color="auto"/>
        <w:bottom w:val="none" w:sz="0" w:space="0" w:color="auto"/>
        <w:right w:val="none" w:sz="0" w:space="0" w:color="auto"/>
      </w:divBdr>
      <w:divsChild>
        <w:div w:id="540554106">
          <w:marLeft w:val="0"/>
          <w:marRight w:val="0"/>
          <w:marTop w:val="0"/>
          <w:marBottom w:val="0"/>
          <w:divBdr>
            <w:top w:val="none" w:sz="0" w:space="0" w:color="auto"/>
            <w:left w:val="none" w:sz="0" w:space="0" w:color="auto"/>
            <w:bottom w:val="none" w:sz="0" w:space="0" w:color="auto"/>
            <w:right w:val="none" w:sz="0" w:space="0" w:color="auto"/>
          </w:divBdr>
          <w:divsChild>
            <w:div w:id="9327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1258C2A62084C2EFB8510348B815841856DB5AEF52EA0AEAFD5B7F6E6FF8541F513A0301740D222912C0DF6E873CFC21F63E7351E28E62A699DB23s4a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86D1CD4-3F74-45FE-A6DE-7C887E6E7BAD}"/>
      </w:docPartPr>
      <w:docPartBody>
        <w:p w:rsidR="004527F8" w:rsidRDefault="008268D3">
          <w:r w:rsidRPr="00B920B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D3"/>
    <w:rsid w:val="004527F8"/>
    <w:rsid w:val="008268D3"/>
    <w:rsid w:val="00E024AF"/>
    <w:rsid w:val="00EF2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68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5948-FE59-4B6F-81BA-BF11ACAE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Толкачева Надежда Витальевна</dc:creator>
  <cp:keywords/>
  <dc:description/>
  <cp:lastModifiedBy>Шишманцева Эльвира Юрьевна</cp:lastModifiedBy>
  <cp:revision>2</cp:revision>
  <cp:lastPrinted>2021-04-08T04:58:00Z</cp:lastPrinted>
  <dcterms:created xsi:type="dcterms:W3CDTF">2021-06-03T11:51:00Z</dcterms:created>
  <dcterms:modified xsi:type="dcterms:W3CDTF">2021-06-03T11:51:00Z</dcterms:modified>
</cp:coreProperties>
</file>