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321C4" w:rsidTr="00934891">
        <w:trPr>
          <w:jc w:val="center"/>
        </w:trPr>
        <w:tc>
          <w:tcPr>
            <w:tcW w:w="142" w:type="dxa"/>
            <w:noWrap/>
          </w:tcPr>
          <w:p w:rsidR="001321C4" w:rsidRPr="005541F0" w:rsidRDefault="001321C4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1321C4" w:rsidRPr="00D676DA" w:rsidRDefault="00D676D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2" w:type="dxa"/>
            <w:noWrap/>
          </w:tcPr>
          <w:p w:rsidR="001321C4" w:rsidRPr="005541F0" w:rsidRDefault="001321C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321C4" w:rsidRPr="005541F0" w:rsidRDefault="00D676D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2" w:type="dxa"/>
          </w:tcPr>
          <w:p w:rsidR="001321C4" w:rsidRPr="005541F0" w:rsidRDefault="001321C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321C4" w:rsidRPr="00D676DA" w:rsidRDefault="00D676D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1321C4" w:rsidRPr="005541F0" w:rsidRDefault="001321C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321C4" w:rsidRPr="005541F0" w:rsidRDefault="001321C4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321C4" w:rsidRPr="005541F0" w:rsidRDefault="001321C4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321C4" w:rsidRPr="005541F0" w:rsidRDefault="00D676DA" w:rsidP="00934891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</w:tbl>
    <w:p w:rsidR="001321C4" w:rsidRPr="00EE45CB" w:rsidRDefault="001321C4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1C4" w:rsidRPr="005541F0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52" w:dyaOrig="15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.75pt;height:79.5pt">
                                  <v:imagedata r:id="rId7" o:title="" gain="1.5625" blacklevel="3932f" grayscale="t"/>
                                </v:shape>
                                <o:OLEObject Type="Embed" ProgID="CorelDRAW.Graphic.11" ShapeID="_x0000_i1026" DrawAspect="Content" ObjectID="_1556369224" r:id="rId8"/>
                              </w:object>
                            </w:r>
                          </w:p>
                          <w:p w:rsidR="001321C4" w:rsidRPr="005541F0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321C4" w:rsidRPr="005541F0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321C4" w:rsidRPr="005541F0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321C4" w:rsidRPr="00C46D9A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21C4" w:rsidRPr="005541F0" w:rsidRDefault="001321C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321C4" w:rsidRPr="005541F0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321C4" w:rsidRPr="005541F0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321C4" w:rsidRPr="005541F0" w:rsidRDefault="001321C4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1321C4" w:rsidRPr="005541F0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321C4" w:rsidRPr="005541F0" w:rsidRDefault="001321C4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321C4" w:rsidRPr="005541F0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52" w:dyaOrig="1584">
                          <v:shape id="_x0000_i1026" type="#_x0000_t75" style="width:57.75pt;height:79.5pt">
                            <v:imagedata r:id="rId7" o:title="" gain="1.5625" blacklevel="3932f" grayscale="t"/>
                          </v:shape>
                          <o:OLEObject Type="Embed" ProgID="CorelDRAW.Graphic.11" ShapeID="_x0000_i1026" DrawAspect="Content" ObjectID="_1556369224" r:id="rId9"/>
                        </w:object>
                      </w:r>
                    </w:p>
                    <w:p w:rsidR="001321C4" w:rsidRPr="005541F0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321C4" w:rsidRPr="005541F0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321C4" w:rsidRPr="005541F0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321C4" w:rsidRPr="00C46D9A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321C4" w:rsidRPr="005541F0" w:rsidRDefault="001321C4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321C4" w:rsidRPr="005541F0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321C4" w:rsidRPr="005541F0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321C4" w:rsidRPr="005541F0" w:rsidRDefault="001321C4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1321C4" w:rsidRPr="005541F0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321C4" w:rsidRPr="005541F0" w:rsidRDefault="001321C4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321C4" w:rsidRDefault="001321C4" w:rsidP="001321C4">
      <w:pPr>
        <w:ind w:right="-1"/>
        <w:rPr>
          <w:szCs w:val="28"/>
        </w:rPr>
      </w:pPr>
      <w:r>
        <w:rPr>
          <w:szCs w:val="28"/>
        </w:rPr>
        <w:t>О внесении изменений</w:t>
      </w:r>
      <w:r w:rsidRPr="00B37FDE">
        <w:rPr>
          <w:szCs w:val="28"/>
        </w:rPr>
        <w:t xml:space="preserve"> в </w:t>
      </w:r>
      <w:r>
        <w:rPr>
          <w:szCs w:val="28"/>
        </w:rPr>
        <w:t>р</w:t>
      </w:r>
      <w:r w:rsidRPr="00B37FDE">
        <w:rPr>
          <w:szCs w:val="28"/>
        </w:rPr>
        <w:t xml:space="preserve">аспоряжение </w:t>
      </w:r>
    </w:p>
    <w:p w:rsidR="001321C4" w:rsidRDefault="001321C4" w:rsidP="001321C4">
      <w:pPr>
        <w:tabs>
          <w:tab w:val="left" w:pos="5103"/>
        </w:tabs>
        <w:ind w:right="-1"/>
        <w:rPr>
          <w:szCs w:val="28"/>
        </w:rPr>
      </w:pPr>
      <w:r w:rsidRPr="00B37FDE">
        <w:rPr>
          <w:szCs w:val="28"/>
        </w:rPr>
        <w:t xml:space="preserve">Администрации города от 16.02.2016  </w:t>
      </w:r>
    </w:p>
    <w:p w:rsidR="001321C4" w:rsidRDefault="001321C4" w:rsidP="001321C4">
      <w:pPr>
        <w:tabs>
          <w:tab w:val="left" w:pos="5103"/>
        </w:tabs>
        <w:ind w:right="-1"/>
        <w:rPr>
          <w:szCs w:val="28"/>
        </w:rPr>
      </w:pPr>
      <w:r w:rsidRPr="00B37FDE">
        <w:rPr>
          <w:szCs w:val="28"/>
        </w:rPr>
        <w:t>№ 217</w:t>
      </w:r>
      <w:r>
        <w:rPr>
          <w:szCs w:val="28"/>
        </w:rPr>
        <w:t xml:space="preserve"> </w:t>
      </w:r>
      <w:r w:rsidRPr="00B37FDE">
        <w:rPr>
          <w:szCs w:val="28"/>
        </w:rPr>
        <w:t>«</w:t>
      </w:r>
      <w:r>
        <w:rPr>
          <w:szCs w:val="28"/>
        </w:rPr>
        <w:t>О создании рабочей группы</w:t>
      </w:r>
      <w:r w:rsidRPr="00B37FDE">
        <w:rPr>
          <w:szCs w:val="28"/>
        </w:rPr>
        <w:t xml:space="preserve"> </w:t>
      </w:r>
    </w:p>
    <w:p w:rsidR="001321C4" w:rsidRDefault="001321C4" w:rsidP="001321C4">
      <w:pPr>
        <w:tabs>
          <w:tab w:val="left" w:pos="5103"/>
        </w:tabs>
        <w:ind w:right="-1"/>
        <w:rPr>
          <w:szCs w:val="28"/>
        </w:rPr>
      </w:pPr>
      <w:r w:rsidRPr="00B37FDE">
        <w:rPr>
          <w:szCs w:val="28"/>
        </w:rPr>
        <w:t xml:space="preserve">по вектору развития </w:t>
      </w:r>
      <w:r>
        <w:rPr>
          <w:szCs w:val="28"/>
        </w:rPr>
        <w:t>«Здравоохранение»</w:t>
      </w:r>
      <w:r w:rsidRPr="00B37FDE">
        <w:rPr>
          <w:szCs w:val="28"/>
        </w:rPr>
        <w:t xml:space="preserve"> </w:t>
      </w:r>
    </w:p>
    <w:p w:rsidR="001321C4" w:rsidRDefault="001321C4" w:rsidP="001321C4">
      <w:pPr>
        <w:tabs>
          <w:tab w:val="left" w:pos="5103"/>
        </w:tabs>
        <w:ind w:right="-1"/>
        <w:rPr>
          <w:szCs w:val="28"/>
        </w:rPr>
      </w:pPr>
      <w:r w:rsidRPr="00B37FDE">
        <w:rPr>
          <w:szCs w:val="28"/>
        </w:rPr>
        <w:t xml:space="preserve">направления «Человеческий потенциал» </w:t>
      </w:r>
    </w:p>
    <w:p w:rsidR="001321C4" w:rsidRDefault="001321C4" w:rsidP="001321C4">
      <w:pPr>
        <w:tabs>
          <w:tab w:val="left" w:pos="5103"/>
        </w:tabs>
        <w:ind w:right="-1"/>
        <w:rPr>
          <w:szCs w:val="28"/>
        </w:rPr>
      </w:pPr>
      <w:r w:rsidRPr="00B37FDE">
        <w:rPr>
          <w:szCs w:val="28"/>
        </w:rPr>
        <w:t xml:space="preserve">Стратегии социально-экономического </w:t>
      </w:r>
    </w:p>
    <w:p w:rsidR="001321C4" w:rsidRDefault="001321C4" w:rsidP="001321C4">
      <w:pPr>
        <w:tabs>
          <w:tab w:val="left" w:pos="5103"/>
        </w:tabs>
        <w:ind w:right="-1"/>
        <w:rPr>
          <w:szCs w:val="28"/>
        </w:rPr>
      </w:pPr>
      <w:r w:rsidRPr="00B37FDE">
        <w:rPr>
          <w:szCs w:val="28"/>
        </w:rPr>
        <w:t xml:space="preserve">развития муниципального образования </w:t>
      </w:r>
    </w:p>
    <w:p w:rsidR="001321C4" w:rsidRDefault="001321C4" w:rsidP="001321C4">
      <w:pPr>
        <w:tabs>
          <w:tab w:val="left" w:pos="5103"/>
        </w:tabs>
        <w:ind w:right="-1"/>
        <w:rPr>
          <w:szCs w:val="28"/>
        </w:rPr>
      </w:pPr>
      <w:r w:rsidRPr="00B37FDE">
        <w:rPr>
          <w:szCs w:val="28"/>
        </w:rPr>
        <w:t>городской округ город Сургут</w:t>
      </w:r>
      <w:r>
        <w:rPr>
          <w:szCs w:val="28"/>
        </w:rPr>
        <w:t xml:space="preserve"> </w:t>
      </w:r>
      <w:r w:rsidRPr="00B37FDE">
        <w:rPr>
          <w:szCs w:val="28"/>
        </w:rPr>
        <w:t xml:space="preserve">на период </w:t>
      </w:r>
    </w:p>
    <w:p w:rsidR="001321C4" w:rsidRPr="00B37FDE" w:rsidRDefault="001321C4" w:rsidP="001321C4">
      <w:pPr>
        <w:tabs>
          <w:tab w:val="left" w:pos="5103"/>
        </w:tabs>
        <w:ind w:right="-1"/>
        <w:rPr>
          <w:szCs w:val="28"/>
        </w:rPr>
      </w:pPr>
      <w:r w:rsidRPr="00B37FDE">
        <w:rPr>
          <w:szCs w:val="28"/>
        </w:rPr>
        <w:t>до 2030 года»</w:t>
      </w:r>
    </w:p>
    <w:p w:rsidR="001321C4" w:rsidRDefault="001321C4" w:rsidP="001321C4">
      <w:pPr>
        <w:rPr>
          <w:rStyle w:val="FontStyle15"/>
          <w:szCs w:val="28"/>
        </w:rPr>
      </w:pPr>
    </w:p>
    <w:p w:rsidR="001321C4" w:rsidRPr="009C4DED" w:rsidRDefault="001321C4" w:rsidP="001321C4">
      <w:pPr>
        <w:rPr>
          <w:rStyle w:val="FontStyle15"/>
          <w:szCs w:val="28"/>
        </w:rPr>
      </w:pPr>
    </w:p>
    <w:p w:rsidR="001321C4" w:rsidRPr="001321C4" w:rsidRDefault="001321C4" w:rsidP="001321C4">
      <w:pPr>
        <w:ind w:firstLine="567"/>
        <w:jc w:val="both"/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 xml:space="preserve">В соответствии с Регламентом Администрации города, утвержденным </w:t>
      </w:r>
      <w:r w:rsidR="00E47364">
        <w:rPr>
          <w:rStyle w:val="FontStyle15"/>
          <w:sz w:val="28"/>
          <w:szCs w:val="28"/>
        </w:rPr>
        <w:t xml:space="preserve">                  </w:t>
      </w:r>
      <w:r w:rsidRPr="001321C4">
        <w:rPr>
          <w:rStyle w:val="FontStyle15"/>
          <w:sz w:val="28"/>
          <w:szCs w:val="28"/>
        </w:rPr>
        <w:t xml:space="preserve">распоряжением Администрации города от 30.12.2005 № </w:t>
      </w:r>
      <w:r>
        <w:rPr>
          <w:rStyle w:val="FontStyle15"/>
          <w:sz w:val="28"/>
          <w:szCs w:val="28"/>
        </w:rPr>
        <w:t>3686</w:t>
      </w:r>
      <w:r w:rsidRPr="001321C4">
        <w:rPr>
          <w:rStyle w:val="FontStyle15"/>
          <w:sz w:val="28"/>
          <w:szCs w:val="28"/>
        </w:rPr>
        <w:t>:</w:t>
      </w:r>
    </w:p>
    <w:p w:rsidR="001321C4" w:rsidRDefault="001321C4" w:rsidP="001321C4">
      <w:pPr>
        <w:ind w:firstLine="567"/>
        <w:jc w:val="both"/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 xml:space="preserve">1. Внести в распоряжение Администрации города от </w:t>
      </w:r>
      <w:r>
        <w:rPr>
          <w:rStyle w:val="FontStyle15"/>
          <w:sz w:val="28"/>
          <w:szCs w:val="28"/>
        </w:rPr>
        <w:t xml:space="preserve">16.02.2016 </w:t>
      </w:r>
      <w:r w:rsidRPr="001321C4">
        <w:rPr>
          <w:rStyle w:val="FontStyle15"/>
          <w:sz w:val="28"/>
          <w:szCs w:val="28"/>
        </w:rPr>
        <w:t xml:space="preserve">№ 217 </w:t>
      </w:r>
      <w:r>
        <w:rPr>
          <w:rStyle w:val="FontStyle15"/>
          <w:sz w:val="28"/>
          <w:szCs w:val="28"/>
        </w:rPr>
        <w:t xml:space="preserve">                      </w:t>
      </w:r>
      <w:r w:rsidRPr="001321C4">
        <w:rPr>
          <w:rStyle w:val="FontStyle15"/>
          <w:sz w:val="28"/>
          <w:szCs w:val="28"/>
        </w:rPr>
        <w:t xml:space="preserve"> «</w:t>
      </w:r>
      <w:r>
        <w:rPr>
          <w:rStyle w:val="FontStyle15"/>
          <w:sz w:val="28"/>
          <w:szCs w:val="28"/>
        </w:rPr>
        <w:t>О создании</w:t>
      </w:r>
      <w:r w:rsidRPr="001321C4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рабочей группы</w:t>
      </w:r>
      <w:r w:rsidRPr="001321C4">
        <w:rPr>
          <w:rStyle w:val="FontStyle15"/>
          <w:sz w:val="28"/>
          <w:szCs w:val="28"/>
        </w:rPr>
        <w:t xml:space="preserve"> по век</w:t>
      </w:r>
      <w:r>
        <w:rPr>
          <w:rStyle w:val="FontStyle15"/>
          <w:sz w:val="28"/>
          <w:szCs w:val="28"/>
        </w:rPr>
        <w:t>тору развития «Здравоохранение»</w:t>
      </w:r>
      <w:r w:rsidRPr="001321C4">
        <w:rPr>
          <w:rStyle w:val="FontStyle15"/>
          <w:sz w:val="28"/>
          <w:szCs w:val="28"/>
        </w:rPr>
        <w:t xml:space="preserve"> направ</w:t>
      </w:r>
      <w:r>
        <w:rPr>
          <w:rStyle w:val="FontStyle15"/>
          <w:sz w:val="28"/>
          <w:szCs w:val="28"/>
        </w:rPr>
        <w:t xml:space="preserve">-   </w:t>
      </w:r>
      <w:r w:rsidRPr="001321C4">
        <w:rPr>
          <w:rStyle w:val="FontStyle15"/>
          <w:sz w:val="28"/>
          <w:szCs w:val="28"/>
        </w:rPr>
        <w:t xml:space="preserve">ления «Человеческий потенциал» Стратегии социально-экономического </w:t>
      </w:r>
      <w:r>
        <w:rPr>
          <w:rStyle w:val="FontStyle15"/>
          <w:sz w:val="28"/>
          <w:szCs w:val="28"/>
        </w:rPr>
        <w:t xml:space="preserve">                          </w:t>
      </w:r>
      <w:r w:rsidRPr="001321C4">
        <w:rPr>
          <w:rStyle w:val="FontStyle15"/>
          <w:sz w:val="28"/>
          <w:szCs w:val="28"/>
        </w:rPr>
        <w:t>развития муниципального образования городской округ город Сургут на период до 2030 года»</w:t>
      </w:r>
      <w:r>
        <w:rPr>
          <w:rStyle w:val="FontStyle15"/>
          <w:sz w:val="28"/>
          <w:szCs w:val="28"/>
        </w:rPr>
        <w:t xml:space="preserve"> (с изменениями от 17.10.2016 </w:t>
      </w:r>
      <w:r w:rsidRPr="001321C4">
        <w:rPr>
          <w:rStyle w:val="FontStyle15"/>
          <w:sz w:val="28"/>
          <w:szCs w:val="28"/>
        </w:rPr>
        <w:t>№ 1982) следующие изменения</w:t>
      </w:r>
      <w:r>
        <w:rPr>
          <w:rStyle w:val="FontStyle15"/>
          <w:sz w:val="28"/>
          <w:szCs w:val="28"/>
        </w:rPr>
        <w:t>:</w:t>
      </w:r>
      <w:r w:rsidRPr="001321C4">
        <w:rPr>
          <w:rStyle w:val="FontStyle15"/>
          <w:sz w:val="28"/>
          <w:szCs w:val="28"/>
        </w:rPr>
        <w:t xml:space="preserve"> </w:t>
      </w:r>
    </w:p>
    <w:p w:rsidR="001321C4" w:rsidRPr="001321C4" w:rsidRDefault="001321C4" w:rsidP="001321C4">
      <w:pPr>
        <w:ind w:firstLine="567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 В</w:t>
      </w:r>
      <w:r w:rsidRPr="001321C4">
        <w:rPr>
          <w:rStyle w:val="FontStyle15"/>
          <w:sz w:val="28"/>
          <w:szCs w:val="28"/>
        </w:rPr>
        <w:t xml:space="preserve"> приложении 1 к распоряжению:</w:t>
      </w:r>
    </w:p>
    <w:p w:rsidR="001321C4" w:rsidRPr="001321C4" w:rsidRDefault="001321C4" w:rsidP="001321C4">
      <w:pPr>
        <w:ind w:firstLine="567"/>
        <w:contextualSpacing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</w:t>
      </w:r>
      <w:r w:rsidRPr="001321C4">
        <w:rPr>
          <w:rStyle w:val="FontStyle15"/>
          <w:sz w:val="28"/>
          <w:szCs w:val="28"/>
        </w:rPr>
        <w:t xml:space="preserve">1. </w:t>
      </w:r>
      <w:r>
        <w:rPr>
          <w:rStyle w:val="FontStyle15"/>
          <w:sz w:val="28"/>
          <w:szCs w:val="28"/>
        </w:rPr>
        <w:t>П</w:t>
      </w:r>
      <w:r w:rsidRPr="001321C4">
        <w:rPr>
          <w:rStyle w:val="FontStyle15"/>
          <w:sz w:val="28"/>
          <w:szCs w:val="28"/>
        </w:rPr>
        <w:t>ункт 1.2 раздела 1 после слов «по разработке</w:t>
      </w:r>
      <w:r w:rsidR="00B85E6F">
        <w:rPr>
          <w:rStyle w:val="FontStyle15"/>
          <w:sz w:val="28"/>
          <w:szCs w:val="28"/>
        </w:rPr>
        <w:t>,</w:t>
      </w:r>
      <w:r w:rsidRPr="001321C4">
        <w:rPr>
          <w:rStyle w:val="FontStyle15"/>
          <w:sz w:val="28"/>
          <w:szCs w:val="28"/>
        </w:rPr>
        <w:t xml:space="preserve">» дополнить словами </w:t>
      </w:r>
      <w:r>
        <w:rPr>
          <w:rStyle w:val="FontStyle15"/>
          <w:sz w:val="28"/>
          <w:szCs w:val="28"/>
        </w:rPr>
        <w:t xml:space="preserve">                  </w:t>
      </w:r>
      <w:r w:rsidRPr="001321C4">
        <w:rPr>
          <w:rStyle w:val="FontStyle15"/>
          <w:sz w:val="28"/>
          <w:szCs w:val="28"/>
        </w:rPr>
        <w:t xml:space="preserve">«корректировке и». </w:t>
      </w:r>
    </w:p>
    <w:p w:rsidR="001321C4" w:rsidRPr="001321C4" w:rsidRDefault="001321C4" w:rsidP="001321C4">
      <w:pPr>
        <w:ind w:firstLine="567"/>
        <w:contextualSpacing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1.1.</w:t>
      </w:r>
      <w:r w:rsidRPr="001321C4">
        <w:rPr>
          <w:rStyle w:val="FontStyle15"/>
          <w:sz w:val="28"/>
          <w:szCs w:val="28"/>
        </w:rPr>
        <w:t>2. Раздел 2 дополнить пунктами 2.11 – 2.14 следующего содержания:</w:t>
      </w:r>
    </w:p>
    <w:p w:rsidR="001321C4" w:rsidRPr="001321C4" w:rsidRDefault="001321C4" w:rsidP="001321C4">
      <w:pPr>
        <w:ind w:firstLine="567"/>
        <w:contextualSpacing/>
        <w:jc w:val="both"/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>«2.11. Рассмотрение отчетов о реализации вектора развития.</w:t>
      </w:r>
    </w:p>
    <w:p w:rsidR="001321C4" w:rsidRPr="001321C4" w:rsidRDefault="001321C4" w:rsidP="001321C4">
      <w:pPr>
        <w:ind w:firstLine="567"/>
        <w:contextualSpacing/>
        <w:jc w:val="both"/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>2.12. Рассмотрение итогов деятельности рабочей группы за отчетный              период, включая результаты поступивших в рабочую группу инициатив.</w:t>
      </w:r>
    </w:p>
    <w:p w:rsidR="001321C4" w:rsidRPr="001321C4" w:rsidRDefault="001321C4" w:rsidP="001321C4">
      <w:pPr>
        <w:ind w:firstLine="567"/>
        <w:contextualSpacing/>
        <w:jc w:val="both"/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>2.13. Формирование предложений, относящихся к реализации вектора           развития для включения в муниципальные программы на планируемый период.</w:t>
      </w:r>
    </w:p>
    <w:p w:rsidR="001321C4" w:rsidRPr="001321C4" w:rsidRDefault="001321C4" w:rsidP="001321C4">
      <w:pPr>
        <w:ind w:firstLine="567"/>
        <w:contextualSpacing/>
        <w:jc w:val="both"/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>2.14. Формирование плана работы рабочей группы по вектору развития            с учетом поступивших предложений в план».</w:t>
      </w:r>
    </w:p>
    <w:p w:rsidR="001321C4" w:rsidRPr="001321C4" w:rsidRDefault="001321C4" w:rsidP="001321C4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1.1.</w:t>
      </w:r>
      <w:r w:rsidRPr="001321C4">
        <w:rPr>
          <w:szCs w:val="28"/>
        </w:rPr>
        <w:t>3. Пункт 3.2 раздела 3 дополнить абзацем следующего содержания:</w:t>
      </w:r>
    </w:p>
    <w:p w:rsidR="001321C4" w:rsidRPr="001321C4" w:rsidRDefault="001321C4" w:rsidP="001321C4">
      <w:pPr>
        <w:ind w:firstLine="567"/>
        <w:contextualSpacing/>
        <w:jc w:val="both"/>
        <w:rPr>
          <w:szCs w:val="28"/>
        </w:rPr>
      </w:pPr>
      <w:r w:rsidRPr="001321C4">
        <w:rPr>
          <w:szCs w:val="28"/>
        </w:rPr>
        <w:t>«Руководитель рабочей группы приглашает на заседания рабочей группы курирующего заместителя главы Администрации гор</w:t>
      </w:r>
      <w:r>
        <w:rPr>
          <w:szCs w:val="28"/>
        </w:rPr>
        <w:t>ода, ответственного</w:t>
      </w:r>
      <w:r w:rsidR="00B85E6F">
        <w:rPr>
          <w:szCs w:val="28"/>
        </w:rPr>
        <w:t xml:space="preserve">                        </w:t>
      </w:r>
      <w:r>
        <w:rPr>
          <w:szCs w:val="28"/>
        </w:rPr>
        <w:t xml:space="preserve">  </w:t>
      </w:r>
      <w:r w:rsidRPr="001321C4">
        <w:rPr>
          <w:szCs w:val="28"/>
        </w:rPr>
        <w:t>за работу над направлением Стратегии</w:t>
      </w:r>
      <w:r w:rsidR="00B85E6F">
        <w:rPr>
          <w:szCs w:val="28"/>
        </w:rPr>
        <w:t xml:space="preserve"> </w:t>
      </w:r>
      <w:r w:rsidR="00B85E6F" w:rsidRPr="001321C4">
        <w:rPr>
          <w:rStyle w:val="FontStyle15"/>
          <w:sz w:val="28"/>
          <w:szCs w:val="28"/>
        </w:rPr>
        <w:t>социально-экономического</w:t>
      </w:r>
      <w:r w:rsidR="00B85E6F">
        <w:rPr>
          <w:rStyle w:val="FontStyle15"/>
          <w:sz w:val="28"/>
          <w:szCs w:val="28"/>
        </w:rPr>
        <w:t xml:space="preserve"> </w:t>
      </w:r>
      <w:r w:rsidR="00B85E6F" w:rsidRPr="001321C4">
        <w:rPr>
          <w:rStyle w:val="FontStyle15"/>
          <w:sz w:val="28"/>
          <w:szCs w:val="28"/>
        </w:rPr>
        <w:t xml:space="preserve">развития </w:t>
      </w:r>
      <w:r w:rsidR="00B85E6F">
        <w:rPr>
          <w:rStyle w:val="FontStyle15"/>
          <w:sz w:val="28"/>
          <w:szCs w:val="28"/>
        </w:rPr>
        <w:t xml:space="preserve">                 </w:t>
      </w:r>
      <w:r w:rsidR="00B85E6F" w:rsidRPr="001321C4">
        <w:rPr>
          <w:rStyle w:val="FontStyle15"/>
          <w:sz w:val="28"/>
          <w:szCs w:val="28"/>
        </w:rPr>
        <w:t xml:space="preserve">муниципального образования городской округ город Сургут на период </w:t>
      </w:r>
      <w:r w:rsidR="00B85E6F">
        <w:rPr>
          <w:rStyle w:val="FontStyle15"/>
          <w:sz w:val="28"/>
          <w:szCs w:val="28"/>
        </w:rPr>
        <w:t xml:space="preserve">                            </w:t>
      </w:r>
      <w:r w:rsidR="00B85E6F" w:rsidRPr="001321C4">
        <w:rPr>
          <w:rStyle w:val="FontStyle15"/>
          <w:sz w:val="28"/>
          <w:szCs w:val="28"/>
        </w:rPr>
        <w:t>до 2030 года</w:t>
      </w:r>
      <w:r w:rsidRPr="001321C4">
        <w:rPr>
          <w:szCs w:val="28"/>
        </w:rPr>
        <w:t>».</w:t>
      </w:r>
    </w:p>
    <w:p w:rsidR="001321C4" w:rsidRPr="001321C4" w:rsidRDefault="001321C4" w:rsidP="001321C4">
      <w:pPr>
        <w:ind w:firstLine="567"/>
        <w:contextualSpacing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 П</w:t>
      </w:r>
      <w:r w:rsidRPr="001321C4">
        <w:rPr>
          <w:rStyle w:val="FontStyle15"/>
          <w:sz w:val="28"/>
          <w:szCs w:val="28"/>
        </w:rPr>
        <w:t xml:space="preserve">риложение 2 </w:t>
      </w:r>
      <w:r>
        <w:rPr>
          <w:rStyle w:val="FontStyle15"/>
          <w:sz w:val="28"/>
          <w:szCs w:val="28"/>
        </w:rPr>
        <w:t xml:space="preserve">к распоряжению </w:t>
      </w:r>
      <w:r w:rsidRPr="001321C4">
        <w:rPr>
          <w:rStyle w:val="FontStyle15"/>
          <w:sz w:val="28"/>
          <w:szCs w:val="28"/>
        </w:rPr>
        <w:t>изложить в новой редакции согласно приложению к настоящему распоряжению.</w:t>
      </w:r>
    </w:p>
    <w:p w:rsidR="001321C4" w:rsidRPr="001321C4" w:rsidRDefault="001321C4" w:rsidP="001321C4">
      <w:pPr>
        <w:ind w:firstLine="567"/>
        <w:contextualSpacing/>
        <w:jc w:val="both"/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 xml:space="preserve">2. Управлению по связям с общественностью и средствами массовой информации </w:t>
      </w:r>
      <w:r>
        <w:rPr>
          <w:rStyle w:val="FontStyle15"/>
          <w:sz w:val="28"/>
          <w:szCs w:val="28"/>
        </w:rPr>
        <w:t xml:space="preserve">опубликовать настоящее распоряжение в средствах массовой информации и </w:t>
      </w:r>
      <w:r w:rsidRPr="001321C4">
        <w:rPr>
          <w:rStyle w:val="FontStyle15"/>
          <w:sz w:val="28"/>
          <w:szCs w:val="28"/>
        </w:rPr>
        <w:t>разместить на официальном портале Администрации города.</w:t>
      </w:r>
    </w:p>
    <w:p w:rsidR="001321C4" w:rsidRPr="001321C4" w:rsidRDefault="001321C4" w:rsidP="001321C4">
      <w:pPr>
        <w:ind w:firstLine="567"/>
        <w:jc w:val="both"/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>3. Контроль за выполнением распоряжения возложить на заместителя главы Администрации города Пелевина А.Р.</w:t>
      </w:r>
    </w:p>
    <w:p w:rsidR="001321C4" w:rsidRPr="001321C4" w:rsidRDefault="001321C4" w:rsidP="001321C4">
      <w:pPr>
        <w:rPr>
          <w:rStyle w:val="FontStyle15"/>
          <w:sz w:val="28"/>
          <w:szCs w:val="28"/>
        </w:rPr>
      </w:pPr>
    </w:p>
    <w:p w:rsidR="001321C4" w:rsidRDefault="001321C4" w:rsidP="001321C4">
      <w:pPr>
        <w:rPr>
          <w:rStyle w:val="FontStyle15"/>
          <w:sz w:val="28"/>
          <w:szCs w:val="28"/>
        </w:rPr>
      </w:pPr>
    </w:p>
    <w:p w:rsidR="001321C4" w:rsidRPr="001321C4" w:rsidRDefault="001321C4" w:rsidP="001321C4">
      <w:pPr>
        <w:rPr>
          <w:rStyle w:val="FontStyle15"/>
          <w:sz w:val="28"/>
          <w:szCs w:val="28"/>
        </w:rPr>
      </w:pPr>
    </w:p>
    <w:p w:rsidR="001321C4" w:rsidRPr="001321C4" w:rsidRDefault="001321C4" w:rsidP="001321C4">
      <w:pPr>
        <w:rPr>
          <w:rStyle w:val="FontStyle15"/>
          <w:sz w:val="28"/>
          <w:szCs w:val="28"/>
        </w:rPr>
      </w:pPr>
      <w:r w:rsidRPr="001321C4">
        <w:rPr>
          <w:rStyle w:val="FontStyle15"/>
          <w:sz w:val="28"/>
          <w:szCs w:val="28"/>
        </w:rPr>
        <w:t xml:space="preserve">Глава города          </w:t>
      </w:r>
      <w:r w:rsidRPr="001321C4">
        <w:rPr>
          <w:rStyle w:val="FontStyle15"/>
          <w:sz w:val="28"/>
          <w:szCs w:val="28"/>
        </w:rPr>
        <w:tab/>
      </w:r>
      <w:r w:rsidRPr="001321C4">
        <w:rPr>
          <w:rStyle w:val="FontStyle15"/>
          <w:sz w:val="28"/>
          <w:szCs w:val="28"/>
        </w:rPr>
        <w:tab/>
      </w:r>
      <w:r w:rsidRPr="001321C4">
        <w:rPr>
          <w:rStyle w:val="FontStyle15"/>
          <w:sz w:val="28"/>
          <w:szCs w:val="28"/>
        </w:rPr>
        <w:tab/>
      </w:r>
      <w:r w:rsidRPr="001321C4">
        <w:rPr>
          <w:rStyle w:val="FontStyle15"/>
          <w:sz w:val="28"/>
          <w:szCs w:val="28"/>
        </w:rPr>
        <w:tab/>
      </w:r>
      <w:r w:rsidRPr="001321C4">
        <w:rPr>
          <w:rStyle w:val="FontStyle15"/>
          <w:sz w:val="28"/>
          <w:szCs w:val="28"/>
        </w:rPr>
        <w:tab/>
        <w:t xml:space="preserve">                           </w:t>
      </w:r>
      <w:r>
        <w:rPr>
          <w:rStyle w:val="FontStyle15"/>
          <w:sz w:val="28"/>
          <w:szCs w:val="28"/>
        </w:rPr>
        <w:t xml:space="preserve"> </w:t>
      </w:r>
      <w:r w:rsidRPr="001321C4">
        <w:rPr>
          <w:rStyle w:val="FontStyle15"/>
          <w:sz w:val="28"/>
          <w:szCs w:val="28"/>
        </w:rPr>
        <w:t xml:space="preserve">    В.Н. Шувалов</w:t>
      </w:r>
    </w:p>
    <w:p w:rsidR="001321C4" w:rsidRDefault="001321C4" w:rsidP="001321C4">
      <w:pPr>
        <w:rPr>
          <w:rStyle w:val="FontStyle15"/>
        </w:rPr>
      </w:pPr>
    </w:p>
    <w:p w:rsidR="001321C4" w:rsidRDefault="001321C4" w:rsidP="001321C4">
      <w:pPr>
        <w:ind w:left="-360"/>
        <w:rPr>
          <w:rStyle w:val="FontStyle15"/>
        </w:rPr>
      </w:pPr>
      <w:r>
        <w:rPr>
          <w:rStyle w:val="FontStyle15"/>
        </w:rPr>
        <w:br w:type="page"/>
      </w:r>
    </w:p>
    <w:p w:rsidR="001321C4" w:rsidRPr="001075A7" w:rsidRDefault="001321C4" w:rsidP="001321C4">
      <w:pPr>
        <w:ind w:left="5246" w:firstLine="991"/>
        <w:contextualSpacing/>
        <w:rPr>
          <w:szCs w:val="28"/>
        </w:rPr>
      </w:pPr>
      <w:r w:rsidRPr="001075A7">
        <w:rPr>
          <w:szCs w:val="28"/>
        </w:rPr>
        <w:t xml:space="preserve">Приложение </w:t>
      </w:r>
    </w:p>
    <w:p w:rsidR="001321C4" w:rsidRPr="001075A7" w:rsidRDefault="001321C4" w:rsidP="001321C4">
      <w:pPr>
        <w:ind w:left="5246" w:firstLine="991"/>
        <w:contextualSpacing/>
        <w:rPr>
          <w:szCs w:val="28"/>
        </w:rPr>
      </w:pPr>
      <w:r w:rsidRPr="001075A7">
        <w:rPr>
          <w:szCs w:val="28"/>
        </w:rPr>
        <w:t>к распоряжению</w:t>
      </w:r>
    </w:p>
    <w:p w:rsidR="001321C4" w:rsidRPr="001075A7" w:rsidRDefault="001321C4" w:rsidP="001321C4">
      <w:pPr>
        <w:ind w:left="5246" w:firstLine="991"/>
        <w:contextualSpacing/>
        <w:rPr>
          <w:szCs w:val="28"/>
        </w:rPr>
      </w:pPr>
      <w:r w:rsidRPr="001075A7">
        <w:rPr>
          <w:szCs w:val="28"/>
        </w:rPr>
        <w:t>Администрации города</w:t>
      </w:r>
    </w:p>
    <w:p w:rsidR="001321C4" w:rsidRPr="001075A7" w:rsidRDefault="001321C4" w:rsidP="001321C4">
      <w:pPr>
        <w:ind w:left="5246" w:firstLine="991"/>
        <w:contextualSpacing/>
        <w:rPr>
          <w:szCs w:val="28"/>
        </w:rPr>
      </w:pPr>
      <w:r>
        <w:rPr>
          <w:szCs w:val="28"/>
        </w:rPr>
        <w:t>от ____________ № _______</w:t>
      </w:r>
    </w:p>
    <w:p w:rsidR="001321C4" w:rsidRPr="001075A7" w:rsidRDefault="001321C4" w:rsidP="001321C4">
      <w:pPr>
        <w:ind w:left="5954"/>
        <w:rPr>
          <w:szCs w:val="28"/>
        </w:rPr>
      </w:pPr>
    </w:p>
    <w:p w:rsidR="001321C4" w:rsidRPr="00DE4877" w:rsidRDefault="001321C4" w:rsidP="001321C4">
      <w:pPr>
        <w:tabs>
          <w:tab w:val="left" w:pos="-2835"/>
          <w:tab w:val="left" w:pos="9072"/>
        </w:tabs>
        <w:jc w:val="center"/>
        <w:outlineLvl w:val="0"/>
        <w:rPr>
          <w:color w:val="000080"/>
          <w:szCs w:val="28"/>
        </w:rPr>
      </w:pPr>
    </w:p>
    <w:p w:rsidR="001321C4" w:rsidRPr="00DE4877" w:rsidRDefault="001321C4" w:rsidP="001321C4">
      <w:pPr>
        <w:tabs>
          <w:tab w:val="left" w:pos="-2835"/>
          <w:tab w:val="left" w:pos="9072"/>
        </w:tabs>
        <w:jc w:val="center"/>
        <w:outlineLvl w:val="0"/>
        <w:rPr>
          <w:szCs w:val="28"/>
        </w:rPr>
      </w:pPr>
      <w:r w:rsidRPr="00DE4877">
        <w:rPr>
          <w:szCs w:val="28"/>
        </w:rPr>
        <w:t xml:space="preserve">Состав </w:t>
      </w:r>
    </w:p>
    <w:p w:rsidR="001321C4" w:rsidRDefault="001321C4" w:rsidP="001321C4">
      <w:pPr>
        <w:tabs>
          <w:tab w:val="left" w:pos="-2835"/>
          <w:tab w:val="left" w:pos="9072"/>
        </w:tabs>
        <w:jc w:val="center"/>
        <w:outlineLvl w:val="0"/>
        <w:rPr>
          <w:bCs/>
          <w:szCs w:val="28"/>
        </w:rPr>
      </w:pPr>
      <w:r w:rsidRPr="00DE4877">
        <w:rPr>
          <w:szCs w:val="28"/>
        </w:rPr>
        <w:t xml:space="preserve">рабочей группы </w:t>
      </w:r>
      <w:r w:rsidRPr="00DE4877">
        <w:rPr>
          <w:bCs/>
          <w:szCs w:val="28"/>
        </w:rPr>
        <w:t xml:space="preserve">по вектору «Здравоохранение» направления «Человеческий </w:t>
      </w:r>
    </w:p>
    <w:p w:rsidR="001321C4" w:rsidRPr="00DE4877" w:rsidRDefault="001321C4" w:rsidP="001321C4">
      <w:pPr>
        <w:tabs>
          <w:tab w:val="left" w:pos="-2835"/>
          <w:tab w:val="left" w:pos="9072"/>
        </w:tabs>
        <w:jc w:val="center"/>
        <w:outlineLvl w:val="0"/>
        <w:rPr>
          <w:bCs/>
          <w:szCs w:val="28"/>
        </w:rPr>
      </w:pPr>
      <w:r w:rsidRPr="00DE4877">
        <w:rPr>
          <w:bCs/>
          <w:szCs w:val="28"/>
        </w:rPr>
        <w:t>потенциал» Стратегии социально-экономического развития муниципального образования городской округ город Сургут на период до 2030 года</w:t>
      </w:r>
    </w:p>
    <w:p w:rsidR="001321C4" w:rsidRDefault="001321C4" w:rsidP="001321C4">
      <w:pPr>
        <w:jc w:val="center"/>
        <w:outlineLvl w:val="0"/>
        <w:rPr>
          <w:bCs/>
          <w:color w:val="000080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2"/>
      </w:tblGrid>
      <w:tr w:rsidR="007B13C3" w:rsidRPr="007B13C3" w:rsidTr="007B13C3">
        <w:tc>
          <w:tcPr>
            <w:tcW w:w="3539" w:type="dxa"/>
          </w:tcPr>
          <w:p w:rsidR="007B13C3" w:rsidRPr="007B13C3" w:rsidRDefault="007B13C3" w:rsidP="007B13C3">
            <w:pPr>
              <w:rPr>
                <w:szCs w:val="28"/>
              </w:rPr>
            </w:pPr>
            <w:r w:rsidRPr="007B13C3">
              <w:rPr>
                <w:szCs w:val="28"/>
              </w:rPr>
              <w:t>Шалыгина</w:t>
            </w:r>
          </w:p>
          <w:p w:rsidR="007B13C3" w:rsidRPr="007B13C3" w:rsidRDefault="007B13C3" w:rsidP="007B13C3">
            <w:pPr>
              <w:rPr>
                <w:sz w:val="16"/>
                <w:szCs w:val="16"/>
              </w:rPr>
            </w:pPr>
            <w:r w:rsidRPr="007B13C3">
              <w:rPr>
                <w:szCs w:val="28"/>
              </w:rPr>
              <w:t>Инна Александровна</w:t>
            </w:r>
          </w:p>
        </w:tc>
        <w:tc>
          <w:tcPr>
            <w:tcW w:w="567" w:type="dxa"/>
          </w:tcPr>
          <w:p w:rsidR="007B13C3" w:rsidRPr="007B13C3" w:rsidRDefault="007B13C3" w:rsidP="007B13C3">
            <w:pPr>
              <w:jc w:val="right"/>
              <w:rPr>
                <w:szCs w:val="28"/>
              </w:rPr>
            </w:pPr>
            <w:r w:rsidRPr="007B13C3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Pr="007B13C3" w:rsidRDefault="007B13C3" w:rsidP="007B13C3">
            <w:pPr>
              <w:jc w:val="both"/>
              <w:rPr>
                <w:szCs w:val="28"/>
              </w:rPr>
            </w:pPr>
            <w:r w:rsidRPr="007B13C3">
              <w:rPr>
                <w:szCs w:val="28"/>
              </w:rPr>
              <w:t xml:space="preserve">начальник службы по охране здоровья </w:t>
            </w:r>
          </w:p>
          <w:p w:rsidR="007B13C3" w:rsidRPr="007B13C3" w:rsidRDefault="007B13C3" w:rsidP="007B13C3">
            <w:pPr>
              <w:jc w:val="both"/>
              <w:rPr>
                <w:szCs w:val="28"/>
              </w:rPr>
            </w:pPr>
            <w:r w:rsidRPr="007B13C3">
              <w:rPr>
                <w:szCs w:val="28"/>
              </w:rPr>
              <w:t>населения Администрации города,</w:t>
            </w:r>
          </w:p>
          <w:p w:rsidR="007B13C3" w:rsidRPr="007B13C3" w:rsidRDefault="007B13C3" w:rsidP="007B13C3">
            <w:pPr>
              <w:rPr>
                <w:szCs w:val="28"/>
              </w:rPr>
            </w:pPr>
            <w:r w:rsidRPr="007B13C3">
              <w:rPr>
                <w:szCs w:val="28"/>
              </w:rPr>
              <w:t>руководитель рабочей группы</w:t>
            </w:r>
          </w:p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7B13C3" w:rsidRDefault="007B13C3" w:rsidP="007B13C3">
            <w:pPr>
              <w:rPr>
                <w:szCs w:val="28"/>
              </w:rPr>
            </w:pPr>
            <w:r w:rsidRPr="007B13C3">
              <w:rPr>
                <w:szCs w:val="28"/>
              </w:rPr>
              <w:t>Загорская</w:t>
            </w:r>
          </w:p>
          <w:p w:rsidR="007B13C3" w:rsidRPr="007B13C3" w:rsidRDefault="007B13C3" w:rsidP="007B13C3">
            <w:pPr>
              <w:rPr>
                <w:szCs w:val="28"/>
              </w:rPr>
            </w:pPr>
            <w:r w:rsidRPr="007B13C3">
              <w:rPr>
                <w:szCs w:val="28"/>
              </w:rPr>
              <w:t>Людмила Анатольевна</w:t>
            </w:r>
          </w:p>
        </w:tc>
        <w:tc>
          <w:tcPr>
            <w:tcW w:w="567" w:type="dxa"/>
          </w:tcPr>
          <w:p w:rsidR="007B13C3" w:rsidRPr="007B13C3" w:rsidRDefault="007B13C3" w:rsidP="007B13C3">
            <w:pPr>
              <w:jc w:val="right"/>
              <w:rPr>
                <w:szCs w:val="28"/>
              </w:rPr>
            </w:pPr>
            <w:r w:rsidRPr="007B13C3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Pr="007B13C3" w:rsidRDefault="007B13C3" w:rsidP="007B13C3">
            <w:pPr>
              <w:rPr>
                <w:szCs w:val="28"/>
              </w:rPr>
            </w:pPr>
            <w:r w:rsidRPr="007B13C3">
              <w:rPr>
                <w:szCs w:val="28"/>
              </w:rPr>
              <w:t xml:space="preserve">ведущий специалист службы по охране </w:t>
            </w:r>
          </w:p>
          <w:p w:rsidR="007B13C3" w:rsidRPr="007B13C3" w:rsidRDefault="007B13C3" w:rsidP="007B13C3">
            <w:pPr>
              <w:rPr>
                <w:szCs w:val="28"/>
              </w:rPr>
            </w:pPr>
            <w:r w:rsidRPr="007B13C3">
              <w:rPr>
                <w:szCs w:val="28"/>
              </w:rPr>
              <w:t>здоровья населения Администрации города, секретарь рабочей группы</w:t>
            </w:r>
          </w:p>
        </w:tc>
      </w:tr>
      <w:tr w:rsidR="007B13C3" w:rsidRPr="007B13C3" w:rsidTr="007B13C3">
        <w:tc>
          <w:tcPr>
            <w:tcW w:w="9628" w:type="dxa"/>
            <w:gridSpan w:val="3"/>
          </w:tcPr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  <w:p w:rsidR="007B13C3" w:rsidRPr="007B13C3" w:rsidRDefault="007B13C3" w:rsidP="007B13C3">
            <w:pPr>
              <w:rPr>
                <w:szCs w:val="28"/>
              </w:rPr>
            </w:pPr>
            <w:r w:rsidRPr="007B13C3">
              <w:rPr>
                <w:szCs w:val="28"/>
              </w:rPr>
              <w:t>члены рабочей группы:</w:t>
            </w:r>
          </w:p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Морычева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Надежда Николаевна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jc w:val="both"/>
              <w:rPr>
                <w:szCs w:val="28"/>
              </w:rPr>
            </w:pPr>
            <w:r w:rsidRPr="00DE4877">
              <w:rPr>
                <w:szCs w:val="28"/>
              </w:rPr>
              <w:t xml:space="preserve">начальник отдела стратегии управления </w:t>
            </w:r>
          </w:p>
          <w:p w:rsidR="007B13C3" w:rsidRDefault="007B13C3" w:rsidP="007B13C3">
            <w:pPr>
              <w:jc w:val="both"/>
              <w:rPr>
                <w:szCs w:val="28"/>
              </w:rPr>
            </w:pPr>
            <w:r w:rsidRPr="00DE4877">
              <w:rPr>
                <w:szCs w:val="28"/>
              </w:rPr>
              <w:t xml:space="preserve">экономики и стратегического планирования </w:t>
            </w:r>
          </w:p>
          <w:p w:rsidR="007B13C3" w:rsidRPr="007B13C3" w:rsidRDefault="007B13C3" w:rsidP="007B13C3">
            <w:pPr>
              <w:jc w:val="both"/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Белоцерковцева </w:t>
            </w:r>
          </w:p>
          <w:p w:rsidR="007B13C3" w:rsidRPr="00DE4877" w:rsidRDefault="007B13C3" w:rsidP="007B13C3">
            <w:pPr>
              <w:rPr>
                <w:sz w:val="10"/>
                <w:szCs w:val="10"/>
              </w:rPr>
            </w:pPr>
            <w:r w:rsidRPr="00DE4877">
              <w:rPr>
                <w:szCs w:val="28"/>
              </w:rPr>
              <w:t>Лариса Дмитриевна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 xml:space="preserve">главный врач бюджетного учреждения </w:t>
            </w:r>
          </w:p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 xml:space="preserve">Ханты-Мансийского автономного округа </w:t>
            </w:r>
            <w:r>
              <w:rPr>
                <w:szCs w:val="28"/>
              </w:rPr>
              <w:t>–</w:t>
            </w:r>
            <w:r w:rsidRPr="00DE4877">
              <w:rPr>
                <w:szCs w:val="28"/>
              </w:rPr>
              <w:t xml:space="preserve"> Югры «Сургутский клинический </w:t>
            </w:r>
          </w:p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>перинатальный центр»</w:t>
            </w:r>
            <w:r w:rsidRPr="00DE4877">
              <w:rPr>
                <w:bCs/>
                <w:szCs w:val="28"/>
              </w:rPr>
              <w:t xml:space="preserve"> </w:t>
            </w:r>
            <w:r w:rsidRPr="00DE4877">
              <w:rPr>
                <w:szCs w:val="28"/>
              </w:rPr>
              <w:t>(по согласованию)</w:t>
            </w:r>
          </w:p>
          <w:p w:rsidR="007B13C3" w:rsidRPr="007B13C3" w:rsidRDefault="007B13C3" w:rsidP="007B13C3">
            <w:pPr>
              <w:tabs>
                <w:tab w:val="left" w:pos="1080"/>
              </w:tabs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Гарайс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Дмитрий Александрович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 xml:space="preserve">главный врач бюджетного учреждения Ханты-Мансийского автономного округа </w:t>
            </w:r>
            <w:r>
              <w:rPr>
                <w:szCs w:val="28"/>
              </w:rPr>
              <w:t>–</w:t>
            </w:r>
            <w:r w:rsidRPr="00DE4877">
              <w:rPr>
                <w:szCs w:val="28"/>
              </w:rPr>
              <w:t xml:space="preserve"> Югры «Сургутская клиническая </w:t>
            </w:r>
          </w:p>
          <w:p w:rsidR="007B13C3" w:rsidRDefault="007B13C3" w:rsidP="007B13C3">
            <w:pPr>
              <w:tabs>
                <w:tab w:val="left" w:pos="1080"/>
              </w:tabs>
              <w:rPr>
                <w:bCs/>
                <w:szCs w:val="28"/>
              </w:rPr>
            </w:pPr>
            <w:r w:rsidRPr="00DE4877">
              <w:rPr>
                <w:szCs w:val="28"/>
              </w:rPr>
              <w:t>травматологическая больница»</w:t>
            </w:r>
            <w:r w:rsidRPr="00DE4877">
              <w:rPr>
                <w:bCs/>
                <w:szCs w:val="28"/>
              </w:rPr>
              <w:t xml:space="preserve"> </w:t>
            </w:r>
          </w:p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>(по согласованию)</w:t>
            </w:r>
          </w:p>
          <w:p w:rsidR="007B13C3" w:rsidRPr="007B13C3" w:rsidRDefault="007B13C3" w:rsidP="007B13C3">
            <w:pPr>
              <w:tabs>
                <w:tab w:val="left" w:pos="1080"/>
              </w:tabs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Киличева 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Инна Ивановна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 xml:space="preserve">заместитель главного врача бюджетного </w:t>
            </w:r>
          </w:p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 xml:space="preserve">учреждения Ханты-Мансийского </w:t>
            </w:r>
          </w:p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 xml:space="preserve">автономного округа </w:t>
            </w:r>
            <w:r>
              <w:rPr>
                <w:szCs w:val="28"/>
              </w:rPr>
              <w:t>–</w:t>
            </w:r>
            <w:r w:rsidRPr="00DE4877">
              <w:rPr>
                <w:szCs w:val="28"/>
              </w:rPr>
              <w:t xml:space="preserve"> Югры «Сургутский клинический перинатальный центр» </w:t>
            </w:r>
          </w:p>
          <w:p w:rsidR="007B13C3" w:rsidRDefault="007B13C3" w:rsidP="007B13C3">
            <w:pPr>
              <w:tabs>
                <w:tab w:val="left" w:pos="1080"/>
              </w:tabs>
              <w:rPr>
                <w:szCs w:val="28"/>
              </w:rPr>
            </w:pPr>
            <w:r w:rsidRPr="00DE4877">
              <w:rPr>
                <w:szCs w:val="28"/>
              </w:rPr>
              <w:t>(по согласованию)</w:t>
            </w:r>
          </w:p>
          <w:p w:rsidR="007B13C3" w:rsidRPr="007B13C3" w:rsidRDefault="007B13C3" w:rsidP="007B13C3">
            <w:pPr>
              <w:tabs>
                <w:tab w:val="left" w:pos="1080"/>
              </w:tabs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bCs/>
                <w:szCs w:val="28"/>
              </w:rPr>
            </w:pPr>
            <w:r w:rsidRPr="00DE4877">
              <w:rPr>
                <w:bCs/>
                <w:szCs w:val="28"/>
              </w:rPr>
              <w:t xml:space="preserve">Коваленко 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bCs/>
                <w:szCs w:val="28"/>
              </w:rPr>
              <w:t>Людмила Васильевна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 w:rsidRPr="00DE4877">
              <w:rPr>
                <w:bCs/>
                <w:szCs w:val="28"/>
              </w:rPr>
              <w:t xml:space="preserve">директор Медицинского института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бюджетного учреждения высшего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образования Ханты-Мансийского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автономного округа – Югры</w:t>
            </w:r>
            <w:r w:rsidRPr="00DE4877">
              <w:rPr>
                <w:bCs/>
                <w:szCs w:val="28"/>
              </w:rPr>
              <w:t xml:space="preserve"> «Сургутский государственный </w:t>
            </w:r>
            <w:r>
              <w:rPr>
                <w:bCs/>
                <w:szCs w:val="28"/>
              </w:rPr>
              <w:t>университет»</w:t>
            </w:r>
            <w:r w:rsidRPr="00DE4877">
              <w:rPr>
                <w:bCs/>
                <w:szCs w:val="28"/>
              </w:rPr>
              <w:t xml:space="preserve">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 w:rsidRPr="00DE4877">
              <w:rPr>
                <w:bCs/>
                <w:szCs w:val="28"/>
              </w:rPr>
              <w:t>(по согласованию)</w:t>
            </w:r>
          </w:p>
          <w:p w:rsidR="007B13C3" w:rsidRPr="007B13C3" w:rsidRDefault="007B13C3" w:rsidP="007B13C3">
            <w:pPr>
              <w:tabs>
                <w:tab w:val="left" w:pos="975"/>
              </w:tabs>
              <w:rPr>
                <w:sz w:val="10"/>
                <w:szCs w:val="10"/>
              </w:rPr>
            </w:pPr>
          </w:p>
        </w:tc>
      </w:tr>
    </w:tbl>
    <w:p w:rsidR="007B13C3" w:rsidRDefault="007B13C3"/>
    <w:p w:rsidR="007B13C3" w:rsidRDefault="007B13C3"/>
    <w:p w:rsidR="007B13C3" w:rsidRDefault="007B13C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67"/>
        <w:gridCol w:w="5522"/>
      </w:tblGrid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bCs/>
                <w:szCs w:val="28"/>
              </w:rPr>
            </w:pPr>
            <w:r w:rsidRPr="00DE4877">
              <w:rPr>
                <w:bCs/>
                <w:szCs w:val="28"/>
              </w:rPr>
              <w:t xml:space="preserve">Мещеряков </w:t>
            </w:r>
          </w:p>
          <w:p w:rsidR="007B13C3" w:rsidRPr="00DE4877" w:rsidRDefault="007B13C3" w:rsidP="007B13C3">
            <w:pPr>
              <w:rPr>
                <w:bCs/>
                <w:szCs w:val="28"/>
              </w:rPr>
            </w:pPr>
            <w:r w:rsidRPr="00DE4877">
              <w:rPr>
                <w:bCs/>
                <w:szCs w:val="28"/>
              </w:rPr>
              <w:t>Виталий Витальевич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 w:rsidRPr="00DE4877">
              <w:rPr>
                <w:bCs/>
                <w:szCs w:val="28"/>
              </w:rPr>
              <w:t xml:space="preserve">заместитель директора Медицинского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института бюджетного учреждения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высшего образования Ханты-Мансийского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автономного округа – Югры</w:t>
            </w:r>
            <w:r w:rsidRPr="00DE4877">
              <w:rPr>
                <w:bCs/>
                <w:szCs w:val="28"/>
              </w:rPr>
              <w:t xml:space="preserve"> «Сургутский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государственный университет»</w:t>
            </w:r>
            <w:r w:rsidRPr="00DE4877">
              <w:rPr>
                <w:bCs/>
                <w:szCs w:val="28"/>
              </w:rPr>
              <w:t xml:space="preserve"> </w:t>
            </w:r>
          </w:p>
          <w:p w:rsidR="007B13C3" w:rsidRDefault="007B13C3" w:rsidP="007B13C3">
            <w:pPr>
              <w:tabs>
                <w:tab w:val="left" w:pos="975"/>
              </w:tabs>
              <w:rPr>
                <w:bCs/>
                <w:szCs w:val="28"/>
              </w:rPr>
            </w:pPr>
            <w:r w:rsidRPr="00DE4877">
              <w:rPr>
                <w:bCs/>
                <w:szCs w:val="28"/>
              </w:rPr>
              <w:t>(по согласованию)</w:t>
            </w:r>
          </w:p>
          <w:p w:rsidR="007B13C3" w:rsidRPr="007B13C3" w:rsidRDefault="007B13C3" w:rsidP="007B13C3">
            <w:pPr>
              <w:tabs>
                <w:tab w:val="left" w:pos="975"/>
              </w:tabs>
              <w:rPr>
                <w:bCs/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Миньковский 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Давид Ефимович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директор филиала Территориального фонда 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обязательного медицинского страхования Ханты-Мансийского автономного округа – Югры в городе Сургуте (по согласованию)</w:t>
            </w:r>
          </w:p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>Ситникова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>Ирина Анатольевна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rPr>
                <w:bCs/>
                <w:szCs w:val="28"/>
              </w:rPr>
            </w:pPr>
            <w:r>
              <w:rPr>
                <w:szCs w:val="28"/>
              </w:rPr>
              <w:t>заместитель директора</w:t>
            </w:r>
            <w:r w:rsidRPr="00DE4877">
              <w:rPr>
                <w:bCs/>
                <w:szCs w:val="28"/>
              </w:rPr>
              <w:t xml:space="preserve"> бюджетного </w:t>
            </w:r>
          </w:p>
          <w:p w:rsidR="007B13C3" w:rsidRDefault="007B13C3" w:rsidP="007B13C3">
            <w:pPr>
              <w:rPr>
                <w:bCs/>
                <w:szCs w:val="28"/>
              </w:rPr>
            </w:pPr>
            <w:r w:rsidRPr="007B13C3">
              <w:rPr>
                <w:bCs/>
                <w:spacing w:val="-6"/>
                <w:szCs w:val="28"/>
              </w:rPr>
              <w:t>учреждения профессионального образования</w:t>
            </w:r>
            <w:r w:rsidRPr="00DE4877">
              <w:rPr>
                <w:bCs/>
                <w:szCs w:val="28"/>
              </w:rPr>
              <w:t xml:space="preserve"> </w:t>
            </w:r>
            <w:r w:rsidRPr="00DE4877">
              <w:rPr>
                <w:szCs w:val="28"/>
              </w:rPr>
              <w:t>Ханты-Мансийского автономного округа – Югры</w:t>
            </w:r>
            <w:r w:rsidRPr="00DE4877">
              <w:rPr>
                <w:bCs/>
                <w:szCs w:val="28"/>
              </w:rPr>
              <w:t xml:space="preserve"> «Сургутский медицинский колледж»</w:t>
            </w:r>
            <w:r>
              <w:rPr>
                <w:bCs/>
                <w:szCs w:val="28"/>
              </w:rPr>
              <w:t xml:space="preserve"> по учебной работе (по согласованию)</w:t>
            </w:r>
          </w:p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>Гуз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>Дмитрий Геннадьевич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главный врач бюджетного учреждения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Ханты-Мансийского автономного округа – Югры «Сургутская городская клиническая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поликлиника № </w:t>
            </w:r>
            <w:r>
              <w:rPr>
                <w:szCs w:val="28"/>
              </w:rPr>
              <w:t>3</w:t>
            </w:r>
            <w:r w:rsidRPr="00DE4877">
              <w:rPr>
                <w:szCs w:val="28"/>
              </w:rPr>
              <w:t>» (по согласованию)</w:t>
            </w:r>
          </w:p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Слепов 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Максим Николаевич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главный врач бюджетного учреждения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Ханты-Мансийского автономного округа – Югры «Сургутская городская клиническая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поликлиника № 1» (по согласованию)</w:t>
            </w:r>
          </w:p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Урванцева </w:t>
            </w:r>
          </w:p>
          <w:p w:rsidR="007B13C3" w:rsidRPr="00DE4877" w:rsidRDefault="007B13C3" w:rsidP="007B13C3">
            <w:pPr>
              <w:rPr>
                <w:color w:val="000000"/>
                <w:szCs w:val="28"/>
              </w:rPr>
            </w:pPr>
            <w:r w:rsidRPr="00DE4877">
              <w:rPr>
                <w:szCs w:val="28"/>
              </w:rPr>
              <w:t>Ирина Александровна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главный врач бюджетного учреждения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Ханты-Мансийского автономного округа – Югры «Окружной кардиологический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диспансер «Центр диагностики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и </w:t>
            </w:r>
            <w:r>
              <w:rPr>
                <w:szCs w:val="28"/>
              </w:rPr>
              <w:t>сердечно-сосудистой хирургии»</w:t>
            </w:r>
            <w:r w:rsidRPr="00DE4877">
              <w:rPr>
                <w:szCs w:val="28"/>
              </w:rPr>
              <w:t xml:space="preserve">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(по согласованию)</w:t>
            </w:r>
          </w:p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Шестакова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>Галина Никандровна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 w:rsidRPr="00DE4877"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главный врач бюджетного учреждения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Ханты-Мансийского автономного округа – Югры «Сургутская окружная клиническая </w:t>
            </w:r>
          </w:p>
          <w:p w:rsidR="007B13C3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>больница»</w:t>
            </w:r>
            <w:r w:rsidRPr="00DE4877">
              <w:rPr>
                <w:szCs w:val="28"/>
              </w:rPr>
              <w:t xml:space="preserve"> (по согласованию)</w:t>
            </w:r>
          </w:p>
          <w:p w:rsidR="007B13C3" w:rsidRPr="007B13C3" w:rsidRDefault="007B13C3" w:rsidP="007B13C3">
            <w:pPr>
              <w:rPr>
                <w:sz w:val="10"/>
                <w:szCs w:val="10"/>
              </w:rPr>
            </w:pPr>
          </w:p>
        </w:tc>
      </w:tr>
      <w:tr w:rsidR="007B13C3" w:rsidRPr="007B13C3" w:rsidTr="007B13C3">
        <w:tc>
          <w:tcPr>
            <w:tcW w:w="3539" w:type="dxa"/>
          </w:tcPr>
          <w:p w:rsidR="007B13C3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 xml:space="preserve">Салманов 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>Юнус Магомедганифович</w:t>
            </w:r>
          </w:p>
        </w:tc>
        <w:tc>
          <w:tcPr>
            <w:tcW w:w="567" w:type="dxa"/>
          </w:tcPr>
          <w:p w:rsidR="007B13C3" w:rsidRPr="00DE4877" w:rsidRDefault="007B13C3" w:rsidP="007B13C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2" w:type="dxa"/>
          </w:tcPr>
          <w:p w:rsidR="007B13C3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врача </w:t>
            </w:r>
            <w:r w:rsidRPr="00DE4877">
              <w:rPr>
                <w:szCs w:val="28"/>
              </w:rPr>
              <w:t xml:space="preserve">бюджетного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учреждения Ханты-Мансийского </w:t>
            </w:r>
          </w:p>
          <w:p w:rsidR="007B13C3" w:rsidRDefault="007B13C3" w:rsidP="007B13C3">
            <w:pPr>
              <w:rPr>
                <w:szCs w:val="28"/>
              </w:rPr>
            </w:pPr>
            <w:r w:rsidRPr="00DE4877">
              <w:rPr>
                <w:szCs w:val="28"/>
              </w:rPr>
              <w:t xml:space="preserve">автономного округа – Югры «Сургутская </w:t>
            </w:r>
          </w:p>
          <w:p w:rsidR="007B13C3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 xml:space="preserve">городская </w:t>
            </w:r>
            <w:r w:rsidRPr="00DE4877">
              <w:rPr>
                <w:szCs w:val="28"/>
              </w:rPr>
              <w:t xml:space="preserve">клиническая </w:t>
            </w:r>
            <w:r>
              <w:rPr>
                <w:szCs w:val="28"/>
              </w:rPr>
              <w:t xml:space="preserve">станция скорой </w:t>
            </w:r>
          </w:p>
          <w:p w:rsidR="007B13C3" w:rsidRPr="00DE4877" w:rsidRDefault="007B13C3" w:rsidP="007B13C3">
            <w:pPr>
              <w:rPr>
                <w:szCs w:val="28"/>
              </w:rPr>
            </w:pPr>
            <w:r>
              <w:rPr>
                <w:szCs w:val="28"/>
              </w:rPr>
              <w:t>медицинской помощи»</w:t>
            </w:r>
            <w:r w:rsidRPr="00DE4877">
              <w:rPr>
                <w:szCs w:val="28"/>
              </w:rPr>
              <w:t xml:space="preserve"> (по согласованию)</w:t>
            </w:r>
          </w:p>
        </w:tc>
      </w:tr>
    </w:tbl>
    <w:p w:rsidR="00532FD0" w:rsidRPr="001321C4" w:rsidRDefault="00532FD0" w:rsidP="001321C4"/>
    <w:sectPr w:rsidR="00532FD0" w:rsidRPr="001321C4" w:rsidSect="00B85E6F">
      <w:headerReference w:type="default" r:id="rId10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A9" w:rsidRDefault="000201A9" w:rsidP="001321C4">
      <w:r>
        <w:separator/>
      </w:r>
    </w:p>
  </w:endnote>
  <w:endnote w:type="continuationSeparator" w:id="0">
    <w:p w:rsidR="000201A9" w:rsidRDefault="000201A9" w:rsidP="001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A9" w:rsidRDefault="000201A9" w:rsidP="001321C4">
      <w:r>
        <w:separator/>
      </w:r>
    </w:p>
  </w:footnote>
  <w:footnote w:type="continuationSeparator" w:id="0">
    <w:p w:rsidR="000201A9" w:rsidRDefault="000201A9" w:rsidP="0013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9791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321C4" w:rsidRPr="001321C4" w:rsidRDefault="001321C4">
        <w:pPr>
          <w:pStyle w:val="a7"/>
          <w:jc w:val="center"/>
          <w:rPr>
            <w:sz w:val="20"/>
            <w:szCs w:val="20"/>
          </w:rPr>
        </w:pPr>
        <w:r w:rsidRPr="001321C4">
          <w:rPr>
            <w:sz w:val="20"/>
            <w:szCs w:val="20"/>
          </w:rPr>
          <w:fldChar w:fldCharType="begin"/>
        </w:r>
        <w:r w:rsidRPr="001321C4">
          <w:rPr>
            <w:sz w:val="20"/>
            <w:szCs w:val="20"/>
          </w:rPr>
          <w:instrText>PAGE   \* MERGEFORMAT</w:instrText>
        </w:r>
        <w:r w:rsidRPr="001321C4">
          <w:rPr>
            <w:sz w:val="20"/>
            <w:szCs w:val="20"/>
          </w:rPr>
          <w:fldChar w:fldCharType="separate"/>
        </w:r>
        <w:r w:rsidR="00D676DA">
          <w:rPr>
            <w:noProof/>
            <w:sz w:val="20"/>
            <w:szCs w:val="20"/>
          </w:rPr>
          <w:t>1</w:t>
        </w:r>
        <w:r w:rsidRPr="001321C4">
          <w:rPr>
            <w:sz w:val="20"/>
            <w:szCs w:val="20"/>
          </w:rPr>
          <w:fldChar w:fldCharType="end"/>
        </w:r>
      </w:p>
    </w:sdtContent>
  </w:sdt>
  <w:p w:rsidR="001321C4" w:rsidRDefault="001321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C4"/>
    <w:rsid w:val="000201A9"/>
    <w:rsid w:val="00042D56"/>
    <w:rsid w:val="001321C4"/>
    <w:rsid w:val="002957CA"/>
    <w:rsid w:val="002D7996"/>
    <w:rsid w:val="00323897"/>
    <w:rsid w:val="0044119B"/>
    <w:rsid w:val="00532FD0"/>
    <w:rsid w:val="005944BC"/>
    <w:rsid w:val="007B13C3"/>
    <w:rsid w:val="0088301A"/>
    <w:rsid w:val="00973CD4"/>
    <w:rsid w:val="00B354C1"/>
    <w:rsid w:val="00B62914"/>
    <w:rsid w:val="00B85E6F"/>
    <w:rsid w:val="00C92EB2"/>
    <w:rsid w:val="00D676DA"/>
    <w:rsid w:val="00E4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1791"/>
  <w15:chartTrackingRefBased/>
  <w15:docId w15:val="{97523A66-2B05-4B90-923E-5689CEA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1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1321C4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1321C4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1321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32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21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2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1C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32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21C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C1DA1-8112-4B36-A592-024AFF10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Ирина Юрьевна</dc:creator>
  <cp:keywords/>
  <dc:description/>
  <cp:lastModifiedBy>Гордеев Сергей Викторович</cp:lastModifiedBy>
  <cp:revision>1</cp:revision>
  <cp:lastPrinted>2017-05-10T09:10:00Z</cp:lastPrinted>
  <dcterms:created xsi:type="dcterms:W3CDTF">2017-05-15T11:01:00Z</dcterms:created>
  <dcterms:modified xsi:type="dcterms:W3CDTF">2017-05-15T11:01:00Z</dcterms:modified>
</cp:coreProperties>
</file>