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066023" w14:textId="12AD5FF4" w:rsidR="00076CB2" w:rsidRDefault="00CB3CDA" w:rsidP="000E546E">
      <w:pPr>
        <w:rPr>
          <w:sz w:val="24"/>
          <w:szCs w:val="28"/>
        </w:rPr>
      </w:pPr>
      <w:r>
        <w:rPr>
          <w:sz w:val="24"/>
          <w:szCs w:val="28"/>
        </w:rPr>
        <w:t xml:space="preserve"> </w:t>
      </w:r>
      <w:r w:rsidR="004E7CC8">
        <w:rPr>
          <w:sz w:val="24"/>
          <w:szCs w:val="28"/>
        </w:rPr>
        <w:t xml:space="preserve">           </w:t>
      </w:r>
      <w:r w:rsidR="004F2651">
        <w:rPr>
          <w:sz w:val="24"/>
          <w:szCs w:val="28"/>
        </w:rPr>
        <w:t xml:space="preserve">                             </w:t>
      </w:r>
    </w:p>
    <w:p w14:paraId="73A2F5A1" w14:textId="77777777" w:rsidR="00076CB2" w:rsidRDefault="00076CB2" w:rsidP="004E7CC8">
      <w:pPr>
        <w:jc w:val="center"/>
        <w:rPr>
          <w:sz w:val="24"/>
          <w:szCs w:val="28"/>
        </w:rPr>
      </w:pPr>
    </w:p>
    <w:p w14:paraId="383D0C9A" w14:textId="77777777" w:rsidR="00F96E3B" w:rsidRDefault="00076CB2" w:rsidP="004E7CC8">
      <w:pPr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</w:t>
      </w:r>
      <w:r w:rsidR="004E7CC8" w:rsidRPr="00B578E9">
        <w:rPr>
          <w:sz w:val="24"/>
          <w:szCs w:val="28"/>
        </w:rPr>
        <w:t xml:space="preserve">Проект </w:t>
      </w:r>
    </w:p>
    <w:p w14:paraId="23357AC1" w14:textId="1667629C" w:rsidR="00240FAB" w:rsidRDefault="00F96E3B" w:rsidP="004F2651">
      <w:pPr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                                        </w:t>
      </w:r>
      <w:r w:rsidR="004E7CC8">
        <w:rPr>
          <w:sz w:val="24"/>
          <w:szCs w:val="28"/>
        </w:rPr>
        <w:t xml:space="preserve">               </w:t>
      </w:r>
      <w:r w:rsidR="004F2651">
        <w:rPr>
          <w:sz w:val="24"/>
          <w:szCs w:val="28"/>
        </w:rPr>
        <w:t xml:space="preserve">                                                         </w:t>
      </w:r>
      <w:r w:rsidR="007150CE">
        <w:rPr>
          <w:sz w:val="24"/>
          <w:szCs w:val="28"/>
        </w:rPr>
        <w:t xml:space="preserve"> </w:t>
      </w:r>
      <w:r w:rsidR="00EA374B">
        <w:rPr>
          <w:sz w:val="24"/>
          <w:szCs w:val="28"/>
        </w:rPr>
        <w:t xml:space="preserve"> </w:t>
      </w:r>
      <w:r w:rsidR="004F2651">
        <w:rPr>
          <w:sz w:val="24"/>
          <w:szCs w:val="28"/>
        </w:rPr>
        <w:t xml:space="preserve"> </w:t>
      </w:r>
    </w:p>
    <w:p w14:paraId="5D8268B4" w14:textId="7F3DDFC8" w:rsidR="004E7CC8" w:rsidRPr="00B578E9" w:rsidRDefault="00240FAB" w:rsidP="004F2651">
      <w:pPr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                                </w:t>
      </w:r>
      <w:proofErr w:type="gramStart"/>
      <w:r w:rsidR="004F2651">
        <w:rPr>
          <w:sz w:val="24"/>
          <w:szCs w:val="28"/>
        </w:rPr>
        <w:t xml:space="preserve">подготовлен </w:t>
      </w:r>
      <w:r w:rsidR="004E7CC8" w:rsidRPr="00B578E9">
        <w:rPr>
          <w:sz w:val="24"/>
          <w:szCs w:val="28"/>
        </w:rPr>
        <w:t xml:space="preserve"> управлением</w:t>
      </w:r>
      <w:proofErr w:type="gramEnd"/>
      <w:r w:rsidR="004E7CC8" w:rsidRPr="00B578E9">
        <w:rPr>
          <w:sz w:val="24"/>
          <w:szCs w:val="28"/>
        </w:rPr>
        <w:t xml:space="preserve"> </w:t>
      </w:r>
    </w:p>
    <w:p w14:paraId="6EF7AE55" w14:textId="41D61A0B" w:rsidR="004E7CC8" w:rsidRDefault="007150CE" w:rsidP="004E7CC8">
      <w:pPr>
        <w:ind w:left="5529"/>
        <w:rPr>
          <w:sz w:val="24"/>
          <w:szCs w:val="28"/>
        </w:rPr>
      </w:pPr>
      <w:r>
        <w:rPr>
          <w:sz w:val="24"/>
          <w:szCs w:val="28"/>
        </w:rPr>
        <w:t xml:space="preserve">     </w:t>
      </w:r>
      <w:r w:rsidR="00EA374B">
        <w:rPr>
          <w:sz w:val="24"/>
          <w:szCs w:val="28"/>
        </w:rPr>
        <w:t xml:space="preserve"> </w:t>
      </w:r>
      <w:r w:rsidR="004E7CC8" w:rsidRPr="00B578E9">
        <w:rPr>
          <w:sz w:val="24"/>
          <w:szCs w:val="28"/>
        </w:rPr>
        <w:t>физической культуры и спорта</w:t>
      </w:r>
    </w:p>
    <w:p w14:paraId="365AE76E" w14:textId="3E4220BF" w:rsidR="008B3EB3" w:rsidRPr="002B5E10" w:rsidRDefault="008B3EB3" w:rsidP="004E7CC8">
      <w:pPr>
        <w:ind w:left="5529"/>
        <w:rPr>
          <w:sz w:val="24"/>
          <w:szCs w:val="28"/>
        </w:rPr>
      </w:pPr>
      <w:r>
        <w:rPr>
          <w:sz w:val="24"/>
          <w:szCs w:val="28"/>
        </w:rPr>
        <w:t xml:space="preserve"> </w:t>
      </w:r>
      <w:r w:rsidR="007150CE">
        <w:rPr>
          <w:sz w:val="24"/>
          <w:szCs w:val="28"/>
        </w:rPr>
        <w:t xml:space="preserve">     </w:t>
      </w:r>
      <w:r w:rsidR="00507E77" w:rsidRPr="00507E77">
        <w:rPr>
          <w:sz w:val="24"/>
          <w:szCs w:val="28"/>
        </w:rPr>
        <w:t>(</w:t>
      </w:r>
      <w:r w:rsidR="00507E77" w:rsidRPr="002B5E10">
        <w:rPr>
          <w:sz w:val="24"/>
          <w:szCs w:val="28"/>
        </w:rPr>
        <w:t>новая редакция от 2</w:t>
      </w:r>
      <w:r w:rsidR="00F81B78">
        <w:rPr>
          <w:sz w:val="24"/>
          <w:szCs w:val="28"/>
        </w:rPr>
        <w:t>5</w:t>
      </w:r>
      <w:r w:rsidR="00507E77" w:rsidRPr="002B5E10">
        <w:rPr>
          <w:sz w:val="24"/>
          <w:szCs w:val="28"/>
        </w:rPr>
        <w:t>.02.2021)</w:t>
      </w:r>
    </w:p>
    <w:p w14:paraId="2EE7F721" w14:textId="77777777" w:rsidR="004E7CC8" w:rsidRPr="00B578E9" w:rsidRDefault="004E7CC8" w:rsidP="004E7CC8">
      <w:pPr>
        <w:rPr>
          <w:sz w:val="28"/>
          <w:szCs w:val="24"/>
        </w:rPr>
      </w:pPr>
    </w:p>
    <w:p w14:paraId="1A1A532E" w14:textId="77777777" w:rsidR="008B3EB3" w:rsidRDefault="008B3EB3" w:rsidP="004E7CC8">
      <w:pPr>
        <w:jc w:val="center"/>
        <w:rPr>
          <w:sz w:val="28"/>
          <w:szCs w:val="24"/>
        </w:rPr>
      </w:pPr>
    </w:p>
    <w:p w14:paraId="3920F328" w14:textId="77777777" w:rsidR="008B3EB3" w:rsidRDefault="008B3EB3" w:rsidP="004E7CC8">
      <w:pPr>
        <w:jc w:val="center"/>
        <w:rPr>
          <w:sz w:val="28"/>
          <w:szCs w:val="24"/>
        </w:rPr>
      </w:pPr>
    </w:p>
    <w:p w14:paraId="14007765" w14:textId="7EF5DCB4" w:rsidR="004E7CC8" w:rsidRPr="00B578E9" w:rsidRDefault="004E7CC8" w:rsidP="004E7CC8">
      <w:pPr>
        <w:jc w:val="center"/>
        <w:rPr>
          <w:sz w:val="28"/>
          <w:szCs w:val="24"/>
        </w:rPr>
      </w:pPr>
      <w:r w:rsidRPr="00B578E9">
        <w:rPr>
          <w:sz w:val="28"/>
          <w:szCs w:val="24"/>
        </w:rPr>
        <w:t>МУНИЦИПАЛЬНОЕ ОБРАЗОВАНИЕ</w:t>
      </w:r>
    </w:p>
    <w:p w14:paraId="70F11F53" w14:textId="55E7597D" w:rsidR="004E7CC8" w:rsidRPr="00B578E9" w:rsidRDefault="004E7CC8" w:rsidP="004E7CC8">
      <w:pPr>
        <w:jc w:val="center"/>
        <w:rPr>
          <w:sz w:val="28"/>
          <w:szCs w:val="24"/>
        </w:rPr>
      </w:pPr>
      <w:r w:rsidRPr="00B578E9">
        <w:rPr>
          <w:sz w:val="28"/>
          <w:szCs w:val="24"/>
        </w:rPr>
        <w:t>ГОРОДСКОЙ ОКРУГ СУРГУТ</w:t>
      </w:r>
    </w:p>
    <w:p w14:paraId="6D4BB7D9" w14:textId="77777777" w:rsidR="004E7CC8" w:rsidRPr="00B578E9" w:rsidRDefault="004E7CC8" w:rsidP="004E7CC8">
      <w:pPr>
        <w:jc w:val="center"/>
        <w:rPr>
          <w:sz w:val="28"/>
          <w:szCs w:val="24"/>
        </w:rPr>
      </w:pPr>
      <w:r w:rsidRPr="00B578E9">
        <w:rPr>
          <w:sz w:val="28"/>
          <w:szCs w:val="24"/>
        </w:rPr>
        <w:t>ХАНТЫ-МАНСИЙСКОГО АВТОНОМНОГО ОКРУГА – ЮГРЫ</w:t>
      </w:r>
    </w:p>
    <w:p w14:paraId="0CD8F40D" w14:textId="77777777" w:rsidR="004E7CC8" w:rsidRPr="00B578E9" w:rsidRDefault="004E7CC8" w:rsidP="004E7CC8">
      <w:pPr>
        <w:jc w:val="center"/>
        <w:rPr>
          <w:sz w:val="28"/>
          <w:szCs w:val="24"/>
        </w:rPr>
      </w:pPr>
    </w:p>
    <w:p w14:paraId="7A173FB5" w14:textId="77777777" w:rsidR="004E7CC8" w:rsidRPr="00B578E9" w:rsidRDefault="004E7CC8" w:rsidP="004E7CC8">
      <w:pPr>
        <w:jc w:val="center"/>
        <w:rPr>
          <w:sz w:val="28"/>
          <w:szCs w:val="24"/>
        </w:rPr>
      </w:pPr>
      <w:r w:rsidRPr="00B578E9">
        <w:rPr>
          <w:sz w:val="28"/>
          <w:szCs w:val="24"/>
        </w:rPr>
        <w:t>АДМИНИСТРАЦИЯ ГОРОДА</w:t>
      </w:r>
    </w:p>
    <w:p w14:paraId="68F3EA4D" w14:textId="77777777" w:rsidR="004E7CC8" w:rsidRPr="00B578E9" w:rsidRDefault="004E7CC8" w:rsidP="004E7CC8">
      <w:pPr>
        <w:jc w:val="center"/>
        <w:rPr>
          <w:sz w:val="28"/>
          <w:szCs w:val="24"/>
        </w:rPr>
      </w:pPr>
    </w:p>
    <w:p w14:paraId="70708D5F" w14:textId="77777777" w:rsidR="004E7CC8" w:rsidRPr="00B578E9" w:rsidRDefault="004E7CC8" w:rsidP="004E7CC8">
      <w:pPr>
        <w:jc w:val="center"/>
        <w:rPr>
          <w:b/>
          <w:sz w:val="28"/>
          <w:szCs w:val="24"/>
        </w:rPr>
      </w:pPr>
      <w:r w:rsidRPr="00B578E9">
        <w:rPr>
          <w:sz w:val="28"/>
          <w:szCs w:val="24"/>
        </w:rPr>
        <w:t>ПОСТАНОВЛЕНИЕ</w:t>
      </w:r>
    </w:p>
    <w:p w14:paraId="28EC69F4" w14:textId="77777777" w:rsidR="004E7CC8" w:rsidRPr="00B578E9" w:rsidRDefault="004E7CC8" w:rsidP="004E7CC8">
      <w:pPr>
        <w:rPr>
          <w:sz w:val="28"/>
          <w:szCs w:val="28"/>
        </w:rPr>
      </w:pPr>
    </w:p>
    <w:p w14:paraId="10A9739C" w14:textId="77777777" w:rsidR="004E7CC8" w:rsidRPr="00B578E9" w:rsidRDefault="004E7CC8" w:rsidP="004E7CC8">
      <w:pPr>
        <w:rPr>
          <w:sz w:val="28"/>
          <w:szCs w:val="28"/>
        </w:rPr>
      </w:pPr>
    </w:p>
    <w:p w14:paraId="586A30B9" w14:textId="77777777" w:rsidR="006717C1" w:rsidRDefault="006717C1" w:rsidP="004F2651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 внесении изменений в постановление</w:t>
      </w:r>
    </w:p>
    <w:p w14:paraId="69284520" w14:textId="4FCA29C4" w:rsidR="006717C1" w:rsidRDefault="006717C1" w:rsidP="004F2651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Администрации города от </w:t>
      </w:r>
      <w:r w:rsidR="00717588">
        <w:rPr>
          <w:rFonts w:eastAsia="Calibri"/>
          <w:sz w:val="28"/>
          <w:szCs w:val="28"/>
          <w:lang w:eastAsia="en-US"/>
        </w:rPr>
        <w:t>26.11.</w:t>
      </w:r>
      <w:r>
        <w:rPr>
          <w:rFonts w:eastAsia="Calibri"/>
          <w:sz w:val="28"/>
          <w:szCs w:val="28"/>
          <w:lang w:eastAsia="en-US"/>
        </w:rPr>
        <w:t xml:space="preserve">2020 </w:t>
      </w:r>
    </w:p>
    <w:p w14:paraId="0D92ED72" w14:textId="60A47648" w:rsidR="00717588" w:rsidRDefault="00FA7529" w:rsidP="00717588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№ </w:t>
      </w:r>
      <w:proofErr w:type="gramStart"/>
      <w:r w:rsidR="00717588">
        <w:rPr>
          <w:rFonts w:eastAsia="Calibri"/>
          <w:sz w:val="28"/>
          <w:szCs w:val="28"/>
          <w:lang w:eastAsia="en-US"/>
        </w:rPr>
        <w:t>8630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6717C1">
        <w:rPr>
          <w:rFonts w:eastAsia="Calibri"/>
          <w:sz w:val="28"/>
          <w:szCs w:val="28"/>
          <w:lang w:eastAsia="en-US"/>
        </w:rPr>
        <w:t xml:space="preserve"> «</w:t>
      </w:r>
      <w:proofErr w:type="gramEnd"/>
      <w:r w:rsidR="00717588">
        <w:rPr>
          <w:rFonts w:eastAsia="Calibri"/>
          <w:sz w:val="28"/>
          <w:szCs w:val="28"/>
          <w:lang w:eastAsia="en-US"/>
        </w:rPr>
        <w:t xml:space="preserve">Об утверждении стандарта качества </w:t>
      </w:r>
    </w:p>
    <w:p w14:paraId="205A8286" w14:textId="1530C02F" w:rsidR="00717588" w:rsidRDefault="00717588" w:rsidP="00717588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муниципальной работы «Проведение занятий</w:t>
      </w:r>
    </w:p>
    <w:p w14:paraId="0A498F1D" w14:textId="28941212" w:rsidR="00717588" w:rsidRDefault="00717588" w:rsidP="00717588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физкультурно-спортивной направленности</w:t>
      </w:r>
    </w:p>
    <w:p w14:paraId="2865C2D5" w14:textId="6BC6CD56" w:rsidR="00FA7529" w:rsidRPr="00002D08" w:rsidRDefault="00717588" w:rsidP="00FA7529">
      <w:pPr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 месту проживания граждан» </w:t>
      </w:r>
    </w:p>
    <w:p w14:paraId="529370E3" w14:textId="278DFF96" w:rsidR="004747AB" w:rsidRPr="00EA5426" w:rsidRDefault="004747AB" w:rsidP="00FA7529">
      <w:pPr>
        <w:rPr>
          <w:rFonts w:eastAsia="Calibri"/>
          <w:sz w:val="28"/>
          <w:szCs w:val="28"/>
          <w:lang w:eastAsia="en-US"/>
        </w:rPr>
      </w:pPr>
    </w:p>
    <w:p w14:paraId="45B5C1CD" w14:textId="77777777" w:rsidR="004E7CC8" w:rsidRPr="00EA5426" w:rsidRDefault="004E7CC8" w:rsidP="004E7CC8">
      <w:pPr>
        <w:rPr>
          <w:rFonts w:eastAsia="Calibri"/>
          <w:sz w:val="28"/>
          <w:szCs w:val="28"/>
          <w:lang w:eastAsia="en-US"/>
        </w:rPr>
      </w:pPr>
    </w:p>
    <w:p w14:paraId="68D8A019" w14:textId="77777777" w:rsidR="004E7CC8" w:rsidRPr="00EA5426" w:rsidRDefault="004E7CC8" w:rsidP="004E7CC8">
      <w:pPr>
        <w:rPr>
          <w:rFonts w:eastAsia="Calibri"/>
          <w:sz w:val="28"/>
          <w:szCs w:val="28"/>
          <w:lang w:eastAsia="en-US"/>
        </w:rPr>
      </w:pPr>
    </w:p>
    <w:p w14:paraId="5982DBFC" w14:textId="4EF57237" w:rsidR="004E7CC8" w:rsidRPr="00EA5426" w:rsidRDefault="002B5E10" w:rsidP="00D93868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5426">
        <w:rPr>
          <w:rFonts w:eastAsia="Calibri"/>
          <w:sz w:val="28"/>
          <w:szCs w:val="28"/>
          <w:lang w:eastAsia="en-US"/>
        </w:rPr>
        <w:t>В соответствии с</w:t>
      </w:r>
      <w:r>
        <w:rPr>
          <w:rFonts w:eastAsia="Calibri"/>
          <w:sz w:val="28"/>
          <w:szCs w:val="28"/>
          <w:lang w:eastAsia="en-US"/>
        </w:rPr>
        <w:t xml:space="preserve"> Бюджетным кодексом Российской Федерации, Уставом города Сургута, </w:t>
      </w:r>
      <w:r w:rsidR="004E7CC8" w:rsidRPr="00EA5426">
        <w:rPr>
          <w:rFonts w:eastAsia="Calibri"/>
          <w:sz w:val="28"/>
          <w:szCs w:val="28"/>
          <w:lang w:eastAsia="en-US"/>
        </w:rPr>
        <w:t>постановлением Администрации города от 31.05.2012 № 4054 «Об утверждении порядка разработки, утверждения и применения стандартов качества муниципальных услуг (работ)», распоряжени</w:t>
      </w:r>
      <w:r w:rsidR="00D93868">
        <w:rPr>
          <w:rFonts w:eastAsia="Calibri"/>
          <w:sz w:val="28"/>
          <w:szCs w:val="28"/>
          <w:lang w:eastAsia="en-US"/>
        </w:rPr>
        <w:t>ями</w:t>
      </w:r>
      <w:r w:rsidR="004E7CC8" w:rsidRPr="00EA5426">
        <w:rPr>
          <w:rFonts w:eastAsia="Calibri"/>
          <w:sz w:val="28"/>
          <w:szCs w:val="28"/>
          <w:lang w:eastAsia="en-US"/>
        </w:rPr>
        <w:t xml:space="preserve"> Администрации города от 30.12.2005 № 3686 «Об утверждении Регламента Администрации города», в целях обеспечения качества выполнения муниципал</w:t>
      </w:r>
      <w:r w:rsidR="008B3EB3">
        <w:rPr>
          <w:rFonts w:eastAsia="Calibri"/>
          <w:sz w:val="28"/>
          <w:szCs w:val="28"/>
          <w:lang w:eastAsia="en-US"/>
        </w:rPr>
        <w:t xml:space="preserve">ьной </w:t>
      </w:r>
      <w:r w:rsidR="004E7CC8" w:rsidRPr="00EA5426">
        <w:rPr>
          <w:rFonts w:eastAsia="Calibri"/>
          <w:sz w:val="28"/>
          <w:szCs w:val="28"/>
          <w:lang w:eastAsia="en-US"/>
        </w:rPr>
        <w:t>работ</w:t>
      </w:r>
      <w:r w:rsidR="008B3EB3">
        <w:rPr>
          <w:rFonts w:eastAsia="Calibri"/>
          <w:sz w:val="28"/>
          <w:szCs w:val="28"/>
          <w:lang w:eastAsia="en-US"/>
        </w:rPr>
        <w:t>ы</w:t>
      </w:r>
      <w:r w:rsidR="00D93868">
        <w:rPr>
          <w:rFonts w:eastAsia="Calibri"/>
          <w:sz w:val="28"/>
          <w:szCs w:val="28"/>
          <w:lang w:eastAsia="en-US"/>
        </w:rPr>
        <w:t xml:space="preserve"> </w:t>
      </w:r>
      <w:r w:rsidR="00D93868">
        <w:rPr>
          <w:sz w:val="28"/>
          <w:szCs w:val="28"/>
        </w:rPr>
        <w:t xml:space="preserve">от 10.01.2017 № 01 «О передаче некоторых полномочий высшим должностным лицам Администрации города», в целях приведения муниципального правового акта в соответствие </w:t>
      </w:r>
      <w:r w:rsidR="00D93868">
        <w:rPr>
          <w:sz w:val="28"/>
          <w:szCs w:val="28"/>
        </w:rPr>
        <w:t>с действующим законодательством</w:t>
      </w:r>
      <w:r w:rsidR="004E7CC8" w:rsidRPr="00EA5426">
        <w:rPr>
          <w:rFonts w:eastAsia="Calibri"/>
          <w:sz w:val="28"/>
          <w:szCs w:val="28"/>
          <w:lang w:eastAsia="en-US"/>
        </w:rPr>
        <w:t xml:space="preserve">: </w:t>
      </w:r>
    </w:p>
    <w:p w14:paraId="260D3546" w14:textId="70920B30" w:rsidR="00BD12EF" w:rsidRPr="00F3340C" w:rsidRDefault="00F3340C" w:rsidP="00F3340C">
      <w:pPr>
        <w:autoSpaceDE w:val="0"/>
        <w:autoSpaceDN w:val="0"/>
        <w:adjustRightInd w:val="0"/>
        <w:spacing w:line="0" w:lineRule="atLeast"/>
        <w:ind w:firstLine="708"/>
        <w:jc w:val="both"/>
        <w:outlineLvl w:val="0"/>
        <w:rPr>
          <w:rFonts w:eastAsiaTheme="minorHAnsi"/>
          <w:bCs/>
          <w:color w:val="26282F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6717C1" w:rsidRPr="00F3340C">
        <w:rPr>
          <w:sz w:val="28"/>
          <w:szCs w:val="28"/>
        </w:rPr>
        <w:t>Внести в постановлени</w:t>
      </w:r>
      <w:r w:rsidR="004E21EF" w:rsidRPr="00F3340C">
        <w:rPr>
          <w:sz w:val="28"/>
          <w:szCs w:val="28"/>
        </w:rPr>
        <w:t>е</w:t>
      </w:r>
      <w:r w:rsidR="006717C1" w:rsidRPr="00F3340C">
        <w:rPr>
          <w:sz w:val="28"/>
          <w:szCs w:val="28"/>
        </w:rPr>
        <w:t xml:space="preserve"> Администрации города от </w:t>
      </w:r>
      <w:r w:rsidR="00717588" w:rsidRPr="00F3340C">
        <w:rPr>
          <w:sz w:val="28"/>
          <w:szCs w:val="28"/>
        </w:rPr>
        <w:t>26.11</w:t>
      </w:r>
      <w:r w:rsidR="006717C1" w:rsidRPr="00F3340C">
        <w:rPr>
          <w:sz w:val="28"/>
          <w:szCs w:val="28"/>
        </w:rPr>
        <w:t xml:space="preserve">.2020 № </w:t>
      </w:r>
      <w:r w:rsidR="00717588" w:rsidRPr="00F3340C">
        <w:rPr>
          <w:sz w:val="28"/>
          <w:szCs w:val="28"/>
        </w:rPr>
        <w:t xml:space="preserve">8630 </w:t>
      </w:r>
      <w:r w:rsidR="00507804">
        <w:rPr>
          <w:sz w:val="28"/>
          <w:szCs w:val="28"/>
        </w:rPr>
        <w:t xml:space="preserve">    </w:t>
      </w:r>
      <w:proofErr w:type="gramStart"/>
      <w:r w:rsidR="00507804">
        <w:rPr>
          <w:sz w:val="28"/>
          <w:szCs w:val="28"/>
        </w:rPr>
        <w:t xml:space="preserve">   </w:t>
      </w:r>
      <w:r w:rsidR="00FA7529" w:rsidRPr="00F3340C">
        <w:rPr>
          <w:sz w:val="28"/>
          <w:szCs w:val="28"/>
        </w:rPr>
        <w:t>«</w:t>
      </w:r>
      <w:proofErr w:type="gramEnd"/>
      <w:r w:rsidR="00FA7529" w:rsidRPr="00F3340C">
        <w:rPr>
          <w:sz w:val="28"/>
          <w:szCs w:val="28"/>
        </w:rPr>
        <w:t xml:space="preserve">Об утверждении стандарта качества муниципальной работы </w:t>
      </w:r>
      <w:r w:rsidR="00FA7529" w:rsidRPr="00F3340C">
        <w:rPr>
          <w:sz w:val="27"/>
          <w:szCs w:val="27"/>
        </w:rPr>
        <w:t>«</w:t>
      </w:r>
      <w:r w:rsidR="00717588" w:rsidRPr="00F3340C">
        <w:rPr>
          <w:sz w:val="27"/>
          <w:szCs w:val="27"/>
        </w:rPr>
        <w:t>Проведение занятий</w:t>
      </w:r>
      <w:r w:rsidR="00717588" w:rsidRPr="00F3340C">
        <w:rPr>
          <w:bCs/>
          <w:color w:val="26282F"/>
          <w:sz w:val="28"/>
          <w:szCs w:val="28"/>
        </w:rPr>
        <w:t xml:space="preserve"> физкультурно-спортивной направленности по месту проживания граждан</w:t>
      </w:r>
      <w:r w:rsidR="00FA7529" w:rsidRPr="00F3340C">
        <w:rPr>
          <w:sz w:val="27"/>
          <w:szCs w:val="27"/>
        </w:rPr>
        <w:t>»</w:t>
      </w:r>
      <w:r w:rsidR="004747AB" w:rsidRPr="00F3340C">
        <w:rPr>
          <w:sz w:val="28"/>
          <w:szCs w:val="28"/>
        </w:rPr>
        <w:t xml:space="preserve"> </w:t>
      </w:r>
      <w:r w:rsidR="00BD12EF" w:rsidRPr="00F3340C">
        <w:rPr>
          <w:sz w:val="28"/>
          <w:szCs w:val="28"/>
        </w:rPr>
        <w:t>следующие изменения</w:t>
      </w:r>
      <w:r w:rsidR="00D93868">
        <w:rPr>
          <w:sz w:val="28"/>
          <w:szCs w:val="28"/>
        </w:rPr>
        <w:t>:</w:t>
      </w:r>
    </w:p>
    <w:p w14:paraId="16149FAD" w14:textId="5D1F7595" w:rsidR="00BD12EF" w:rsidRPr="00F71F5A" w:rsidRDefault="00507804" w:rsidP="00A27DC9">
      <w:pPr>
        <w:pStyle w:val="a3"/>
        <w:autoSpaceDE w:val="0"/>
        <w:autoSpaceDN w:val="0"/>
        <w:adjustRightInd w:val="0"/>
        <w:spacing w:after="0" w:line="0" w:lineRule="atLeast"/>
        <w:ind w:left="709"/>
        <w:jc w:val="both"/>
        <w:outlineLvl w:val="0"/>
        <w:rPr>
          <w:rFonts w:ascii="Times New Roman" w:eastAsiaTheme="minorHAnsi" w:hAnsi="Times New Roman"/>
          <w:bCs/>
          <w:color w:val="26282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BD12EF">
        <w:rPr>
          <w:rFonts w:ascii="Times New Roman" w:hAnsi="Times New Roman"/>
          <w:sz w:val="28"/>
          <w:szCs w:val="28"/>
        </w:rPr>
        <w:t xml:space="preserve">разделе </w:t>
      </w:r>
      <w:r w:rsidR="006717C1" w:rsidRPr="00FA7529">
        <w:rPr>
          <w:rFonts w:ascii="Times New Roman" w:hAnsi="Times New Roman"/>
          <w:sz w:val="28"/>
          <w:szCs w:val="28"/>
          <w:lang w:val="en-US"/>
        </w:rPr>
        <w:t>II</w:t>
      </w:r>
      <w:r w:rsidR="006717C1" w:rsidRPr="00FA7529">
        <w:rPr>
          <w:rFonts w:ascii="Times New Roman" w:hAnsi="Times New Roman"/>
          <w:sz w:val="28"/>
          <w:szCs w:val="28"/>
        </w:rPr>
        <w:t xml:space="preserve"> </w:t>
      </w:r>
      <w:r w:rsidR="004E21EF" w:rsidRPr="00FA7529">
        <w:rPr>
          <w:rFonts w:ascii="Times New Roman" w:hAnsi="Times New Roman"/>
          <w:sz w:val="28"/>
          <w:szCs w:val="28"/>
        </w:rPr>
        <w:t>п</w:t>
      </w:r>
      <w:r w:rsidR="00BD12EF">
        <w:rPr>
          <w:rFonts w:ascii="Times New Roman" w:hAnsi="Times New Roman"/>
          <w:sz w:val="28"/>
          <w:szCs w:val="28"/>
        </w:rPr>
        <w:t xml:space="preserve">риложения </w:t>
      </w:r>
      <w:r w:rsidR="004E21EF" w:rsidRPr="00FA7529">
        <w:rPr>
          <w:rFonts w:ascii="Times New Roman" w:hAnsi="Times New Roman"/>
          <w:sz w:val="28"/>
          <w:szCs w:val="28"/>
        </w:rPr>
        <w:t>к постановлению</w:t>
      </w:r>
      <w:r w:rsidR="00BD12EF">
        <w:rPr>
          <w:rFonts w:ascii="Times New Roman" w:hAnsi="Times New Roman"/>
          <w:sz w:val="28"/>
          <w:szCs w:val="28"/>
        </w:rPr>
        <w:t xml:space="preserve">: </w:t>
      </w:r>
    </w:p>
    <w:p w14:paraId="704D0ACF" w14:textId="56F8BE73" w:rsidR="00A27DC9" w:rsidRPr="00A27DC9" w:rsidRDefault="00F71F5A" w:rsidP="00A27DC9">
      <w:pPr>
        <w:spacing w:line="0" w:lineRule="atLeast"/>
        <w:ind w:firstLine="709"/>
        <w:jc w:val="both"/>
        <w:rPr>
          <w:sz w:val="28"/>
          <w:szCs w:val="28"/>
        </w:rPr>
      </w:pPr>
      <w:r w:rsidRPr="00F71F5A">
        <w:rPr>
          <w:sz w:val="28"/>
          <w:szCs w:val="28"/>
        </w:rPr>
        <w:t>1</w:t>
      </w:r>
      <w:r w:rsidR="00A27DC9">
        <w:rPr>
          <w:sz w:val="28"/>
          <w:szCs w:val="28"/>
        </w:rPr>
        <w:t>.1.</w:t>
      </w:r>
      <w:r w:rsidR="002B5E10">
        <w:rPr>
          <w:sz w:val="28"/>
          <w:szCs w:val="28"/>
        </w:rPr>
        <w:t xml:space="preserve"> П</w:t>
      </w:r>
      <w:r w:rsidRPr="00F71F5A">
        <w:rPr>
          <w:sz w:val="28"/>
          <w:szCs w:val="28"/>
        </w:rPr>
        <w:t xml:space="preserve">ункт 12 изложить в </w:t>
      </w:r>
      <w:r w:rsidR="00D93868">
        <w:rPr>
          <w:sz w:val="28"/>
          <w:szCs w:val="28"/>
        </w:rPr>
        <w:t xml:space="preserve">следующей </w:t>
      </w:r>
      <w:r w:rsidRPr="00F71F5A">
        <w:rPr>
          <w:sz w:val="28"/>
          <w:szCs w:val="28"/>
        </w:rPr>
        <w:t>редакции</w:t>
      </w:r>
      <w:r w:rsidR="00A27DC9" w:rsidRPr="00A27DC9">
        <w:rPr>
          <w:sz w:val="28"/>
          <w:szCs w:val="28"/>
        </w:rPr>
        <w:t xml:space="preserve"> </w:t>
      </w:r>
    </w:p>
    <w:p w14:paraId="35CFD975" w14:textId="1DA91837" w:rsidR="00A27DC9" w:rsidRPr="00677E03" w:rsidRDefault="00A27DC9" w:rsidP="00A27DC9">
      <w:pPr>
        <w:spacing w:line="0" w:lineRule="atLeast"/>
        <w:ind w:firstLine="709"/>
        <w:jc w:val="both"/>
        <w:rPr>
          <w:sz w:val="28"/>
          <w:szCs w:val="28"/>
        </w:rPr>
      </w:pPr>
      <w:r w:rsidRPr="00677E03">
        <w:rPr>
          <w:sz w:val="28"/>
          <w:szCs w:val="28"/>
        </w:rPr>
        <w:t>«</w:t>
      </w:r>
      <w:r>
        <w:rPr>
          <w:sz w:val="28"/>
          <w:szCs w:val="28"/>
        </w:rPr>
        <w:t xml:space="preserve">12. </w:t>
      </w:r>
      <w:r w:rsidRPr="00677E03">
        <w:rPr>
          <w:sz w:val="28"/>
          <w:szCs w:val="28"/>
        </w:rPr>
        <w:t xml:space="preserve">Постановление Главного государственного санитарного врача Российской Федерации от 24.12.2020 № 44 «Об утверждении санитарных правил </w:t>
      </w:r>
      <w:r>
        <w:rPr>
          <w:sz w:val="28"/>
          <w:szCs w:val="28"/>
        </w:rPr>
        <w:t xml:space="preserve">    </w:t>
      </w:r>
      <w:r w:rsidRPr="00677E03">
        <w:rPr>
          <w:sz w:val="28"/>
          <w:szCs w:val="28"/>
        </w:rPr>
        <w:t>СП 2.1.3678-20 «Санитарно-эпидемиологические требования к эксплуатации помещений, зданий, сооружений, оборудовани</w:t>
      </w:r>
      <w:r w:rsidR="00D93868">
        <w:rPr>
          <w:sz w:val="28"/>
          <w:szCs w:val="28"/>
        </w:rPr>
        <w:t>и</w:t>
      </w:r>
      <w:r w:rsidRPr="00677E03">
        <w:rPr>
          <w:sz w:val="28"/>
          <w:szCs w:val="28"/>
        </w:rPr>
        <w:t xml:space="preserve"> и транспорта, а также условиям деятельности хозяйствующих субъектов, осуществляющих продажу товаров, выполнение работ или оказание услуг». </w:t>
      </w:r>
    </w:p>
    <w:p w14:paraId="3E566540" w14:textId="2F2CEBDB" w:rsidR="004E21EF" w:rsidRPr="00A27DC9" w:rsidRDefault="00A27DC9" w:rsidP="00E06114">
      <w:pPr>
        <w:autoSpaceDE w:val="0"/>
        <w:autoSpaceDN w:val="0"/>
        <w:adjustRightInd w:val="0"/>
        <w:spacing w:line="0" w:lineRule="atLeast"/>
        <w:ind w:firstLine="709"/>
        <w:jc w:val="both"/>
        <w:outlineLvl w:val="0"/>
        <w:rPr>
          <w:rFonts w:eastAsiaTheme="minorHAnsi"/>
          <w:bCs/>
          <w:color w:val="26282F"/>
          <w:sz w:val="28"/>
          <w:szCs w:val="28"/>
        </w:rPr>
      </w:pPr>
      <w:r>
        <w:rPr>
          <w:sz w:val="28"/>
          <w:szCs w:val="28"/>
        </w:rPr>
        <w:t>1.</w:t>
      </w:r>
      <w:r w:rsidRPr="00A27DC9">
        <w:rPr>
          <w:sz w:val="28"/>
          <w:szCs w:val="28"/>
        </w:rPr>
        <w:t xml:space="preserve">2. </w:t>
      </w:r>
      <w:r w:rsidR="002B5E10">
        <w:rPr>
          <w:sz w:val="28"/>
          <w:szCs w:val="28"/>
        </w:rPr>
        <w:t xml:space="preserve">После </w:t>
      </w:r>
      <w:r w:rsidR="00BD12EF" w:rsidRPr="00A27DC9">
        <w:rPr>
          <w:sz w:val="28"/>
          <w:szCs w:val="28"/>
        </w:rPr>
        <w:t>пункт</w:t>
      </w:r>
      <w:r w:rsidR="002B5E10">
        <w:rPr>
          <w:sz w:val="28"/>
          <w:szCs w:val="28"/>
        </w:rPr>
        <w:t>а</w:t>
      </w:r>
      <w:r w:rsidR="00BD12EF" w:rsidRPr="00A27DC9">
        <w:rPr>
          <w:sz w:val="28"/>
          <w:szCs w:val="28"/>
        </w:rPr>
        <w:t xml:space="preserve"> </w:t>
      </w:r>
      <w:r w:rsidR="002B5E10">
        <w:rPr>
          <w:sz w:val="28"/>
          <w:szCs w:val="28"/>
        </w:rPr>
        <w:t xml:space="preserve">13 </w:t>
      </w:r>
      <w:r w:rsidR="00D874CE">
        <w:rPr>
          <w:sz w:val="28"/>
          <w:szCs w:val="28"/>
        </w:rPr>
        <w:t>дополнить</w:t>
      </w:r>
      <w:r w:rsidR="002B5E10">
        <w:rPr>
          <w:sz w:val="28"/>
          <w:szCs w:val="28"/>
        </w:rPr>
        <w:t xml:space="preserve"> </w:t>
      </w:r>
      <w:r w:rsidR="002B5E10" w:rsidRPr="002B5E10">
        <w:rPr>
          <w:sz w:val="28"/>
          <w:szCs w:val="28"/>
        </w:rPr>
        <w:t>пункт</w:t>
      </w:r>
      <w:r w:rsidR="00D874CE">
        <w:rPr>
          <w:sz w:val="28"/>
          <w:szCs w:val="28"/>
        </w:rPr>
        <w:t>ом</w:t>
      </w:r>
      <w:r w:rsidR="002B5E10" w:rsidRPr="002B5E10">
        <w:rPr>
          <w:sz w:val="28"/>
          <w:szCs w:val="28"/>
        </w:rPr>
        <w:t xml:space="preserve"> </w:t>
      </w:r>
      <w:r w:rsidR="00F71F5A" w:rsidRPr="002B5E10">
        <w:rPr>
          <w:sz w:val="28"/>
          <w:szCs w:val="28"/>
        </w:rPr>
        <w:t>13</w:t>
      </w:r>
      <w:r w:rsidR="00F71F5A" w:rsidRPr="002B5E10">
        <w:rPr>
          <w:sz w:val="28"/>
          <w:szCs w:val="28"/>
          <w:vertAlign w:val="superscript"/>
        </w:rPr>
        <w:t>1</w:t>
      </w:r>
      <w:r w:rsidR="00F71F5A" w:rsidRPr="00A27DC9">
        <w:rPr>
          <w:sz w:val="28"/>
          <w:szCs w:val="28"/>
        </w:rPr>
        <w:t xml:space="preserve"> </w:t>
      </w:r>
      <w:r w:rsidR="002B5E10">
        <w:rPr>
          <w:sz w:val="28"/>
          <w:szCs w:val="28"/>
        </w:rPr>
        <w:t>следующего со</w:t>
      </w:r>
      <w:r w:rsidR="00BD12EF" w:rsidRPr="00A27DC9">
        <w:rPr>
          <w:sz w:val="28"/>
          <w:szCs w:val="28"/>
        </w:rPr>
        <w:t>держания:</w:t>
      </w:r>
      <w:r w:rsidR="006717C1" w:rsidRPr="00A27DC9">
        <w:rPr>
          <w:sz w:val="28"/>
          <w:szCs w:val="28"/>
        </w:rPr>
        <w:t xml:space="preserve"> </w:t>
      </w:r>
    </w:p>
    <w:p w14:paraId="35F82B59" w14:textId="4F8D322C" w:rsidR="00E04428" w:rsidRDefault="004E21EF" w:rsidP="00E06114">
      <w:pPr>
        <w:autoSpaceDE w:val="0"/>
        <w:autoSpaceDN w:val="0"/>
        <w:adjustRightInd w:val="0"/>
        <w:spacing w:line="0" w:lineRule="atLeast"/>
        <w:jc w:val="both"/>
        <w:outlineLvl w:val="0"/>
        <w:rPr>
          <w:rFonts w:eastAsiaTheme="minorHAnsi"/>
          <w:bCs/>
          <w:color w:val="26282F"/>
          <w:sz w:val="28"/>
          <w:szCs w:val="28"/>
        </w:rPr>
      </w:pPr>
      <w:r>
        <w:rPr>
          <w:sz w:val="28"/>
          <w:szCs w:val="28"/>
        </w:rPr>
        <w:t>«</w:t>
      </w:r>
      <w:r w:rsidR="00BD12EF">
        <w:rPr>
          <w:sz w:val="28"/>
          <w:szCs w:val="28"/>
        </w:rPr>
        <w:t>1</w:t>
      </w:r>
      <w:r w:rsidR="002B5E10">
        <w:rPr>
          <w:sz w:val="28"/>
          <w:szCs w:val="28"/>
        </w:rPr>
        <w:t>3</w:t>
      </w:r>
      <w:r w:rsidR="002B5E10" w:rsidRPr="002B5E10">
        <w:rPr>
          <w:sz w:val="28"/>
          <w:szCs w:val="28"/>
          <w:vertAlign w:val="superscript"/>
        </w:rPr>
        <w:t>1</w:t>
      </w:r>
      <w:r w:rsidRPr="004E21EF">
        <w:rPr>
          <w:sz w:val="28"/>
          <w:szCs w:val="28"/>
        </w:rPr>
        <w:t xml:space="preserve">. </w:t>
      </w:r>
      <w:r w:rsidR="00E04428" w:rsidRPr="004E21EF">
        <w:rPr>
          <w:rFonts w:eastAsiaTheme="minorHAnsi"/>
          <w:bCs/>
          <w:color w:val="26282F"/>
          <w:sz w:val="28"/>
          <w:szCs w:val="28"/>
        </w:rPr>
        <w:t>Приказ Министерства здравоохра</w:t>
      </w:r>
      <w:r w:rsidR="00C1062C" w:rsidRPr="004E21EF">
        <w:rPr>
          <w:rFonts w:eastAsiaTheme="minorHAnsi"/>
          <w:bCs/>
          <w:color w:val="26282F"/>
          <w:sz w:val="28"/>
          <w:szCs w:val="28"/>
        </w:rPr>
        <w:t>нения Р</w:t>
      </w:r>
      <w:r w:rsidR="002B5E10">
        <w:rPr>
          <w:rFonts w:eastAsiaTheme="minorHAnsi"/>
          <w:bCs/>
          <w:color w:val="26282F"/>
          <w:sz w:val="28"/>
          <w:szCs w:val="28"/>
        </w:rPr>
        <w:t xml:space="preserve">оссийской </w:t>
      </w:r>
      <w:r w:rsidR="00C1062C" w:rsidRPr="004E21EF">
        <w:rPr>
          <w:rFonts w:eastAsiaTheme="minorHAnsi"/>
          <w:bCs/>
          <w:color w:val="26282F"/>
          <w:sz w:val="28"/>
          <w:szCs w:val="28"/>
        </w:rPr>
        <w:t>Ф</w:t>
      </w:r>
      <w:r w:rsidR="002B5E10">
        <w:rPr>
          <w:rFonts w:eastAsiaTheme="minorHAnsi"/>
          <w:bCs/>
          <w:color w:val="26282F"/>
          <w:sz w:val="28"/>
          <w:szCs w:val="28"/>
        </w:rPr>
        <w:t>едерации</w:t>
      </w:r>
      <w:r w:rsidR="00C1062C" w:rsidRPr="004E21EF">
        <w:rPr>
          <w:rFonts w:eastAsiaTheme="minorHAnsi"/>
          <w:bCs/>
          <w:color w:val="26282F"/>
          <w:sz w:val="28"/>
          <w:szCs w:val="28"/>
        </w:rPr>
        <w:t xml:space="preserve"> от 23</w:t>
      </w:r>
      <w:r w:rsidR="00507804">
        <w:rPr>
          <w:rFonts w:eastAsiaTheme="minorHAnsi"/>
          <w:bCs/>
          <w:color w:val="26282F"/>
          <w:sz w:val="28"/>
          <w:szCs w:val="28"/>
        </w:rPr>
        <w:t xml:space="preserve">.10.2020 </w:t>
      </w:r>
      <w:r w:rsidR="00C1062C" w:rsidRPr="004E21EF">
        <w:rPr>
          <w:rFonts w:eastAsiaTheme="minorHAnsi"/>
          <w:bCs/>
          <w:color w:val="26282F"/>
          <w:sz w:val="28"/>
          <w:szCs w:val="28"/>
        </w:rPr>
        <w:t>№ 1144н</w:t>
      </w:r>
      <w:r w:rsidRPr="004E21EF">
        <w:rPr>
          <w:rFonts w:eastAsiaTheme="minorHAnsi"/>
          <w:bCs/>
          <w:color w:val="26282F"/>
          <w:sz w:val="28"/>
          <w:szCs w:val="28"/>
        </w:rPr>
        <w:t xml:space="preserve"> </w:t>
      </w:r>
      <w:r w:rsidR="00C1062C" w:rsidRPr="004E21EF">
        <w:rPr>
          <w:rFonts w:eastAsiaTheme="minorHAnsi"/>
          <w:bCs/>
          <w:color w:val="26282F"/>
          <w:sz w:val="28"/>
          <w:szCs w:val="28"/>
        </w:rPr>
        <w:t>«</w:t>
      </w:r>
      <w:r w:rsidR="00E04428" w:rsidRPr="004E21EF">
        <w:rPr>
          <w:rFonts w:eastAsiaTheme="minorHAnsi"/>
          <w:bCs/>
          <w:color w:val="26282F"/>
          <w:sz w:val="28"/>
          <w:szCs w:val="28"/>
        </w:rPr>
        <w:t xml:space="preserve">Об утверждении порядка организации оказания медицинской помощи </w:t>
      </w:r>
      <w:r w:rsidR="00E04428" w:rsidRPr="004E21EF">
        <w:rPr>
          <w:rFonts w:eastAsiaTheme="minorHAnsi"/>
          <w:bCs/>
          <w:color w:val="26282F"/>
          <w:sz w:val="28"/>
          <w:szCs w:val="28"/>
        </w:rPr>
        <w:lastRenderedPageBreak/>
        <w:t xml:space="preserve">лицам, занимающимся физической культурой и спортом (в том числе </w:t>
      </w:r>
      <w:r w:rsidR="00A41178">
        <w:rPr>
          <w:rFonts w:eastAsiaTheme="minorHAnsi"/>
          <w:bCs/>
          <w:color w:val="26282F"/>
          <w:sz w:val="28"/>
          <w:szCs w:val="28"/>
        </w:rPr>
        <w:t xml:space="preserve">                            </w:t>
      </w:r>
      <w:r w:rsidR="00E04428" w:rsidRPr="004E21EF">
        <w:rPr>
          <w:rFonts w:eastAsiaTheme="minorHAnsi"/>
          <w:bCs/>
          <w:color w:val="26282F"/>
          <w:sz w:val="28"/>
          <w:szCs w:val="28"/>
        </w:rPr>
        <w:t xml:space="preserve">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</w:t>
      </w:r>
      <w:r w:rsidR="00A41178">
        <w:rPr>
          <w:rFonts w:eastAsiaTheme="minorHAnsi"/>
          <w:bCs/>
          <w:color w:val="26282F"/>
          <w:sz w:val="28"/>
          <w:szCs w:val="28"/>
        </w:rPr>
        <w:t xml:space="preserve">                               </w:t>
      </w:r>
      <w:r w:rsidR="00E04428" w:rsidRPr="004E21EF">
        <w:rPr>
          <w:rFonts w:eastAsiaTheme="minorHAnsi"/>
          <w:bCs/>
          <w:color w:val="26282F"/>
          <w:sz w:val="28"/>
          <w:szCs w:val="28"/>
        </w:rPr>
        <w:t>в организациях и (или) выполнить нормативы испытаний (тестов) Всероссийского физкультурно-спортивного комплекса</w:t>
      </w:r>
      <w:r w:rsidR="00C1062C" w:rsidRPr="004E21EF">
        <w:rPr>
          <w:rFonts w:eastAsiaTheme="minorHAnsi"/>
          <w:bCs/>
          <w:color w:val="26282F"/>
          <w:sz w:val="28"/>
          <w:szCs w:val="28"/>
        </w:rPr>
        <w:t xml:space="preserve"> «</w:t>
      </w:r>
      <w:r w:rsidR="00E04428" w:rsidRPr="004E21EF">
        <w:rPr>
          <w:rFonts w:eastAsiaTheme="minorHAnsi"/>
          <w:bCs/>
          <w:color w:val="26282F"/>
          <w:sz w:val="28"/>
          <w:szCs w:val="28"/>
        </w:rPr>
        <w:t>Готов к труду и обороне</w:t>
      </w:r>
      <w:r w:rsidR="00C1062C" w:rsidRPr="004E21EF">
        <w:rPr>
          <w:rFonts w:eastAsiaTheme="minorHAnsi"/>
          <w:bCs/>
          <w:color w:val="26282F"/>
          <w:sz w:val="28"/>
          <w:szCs w:val="28"/>
        </w:rPr>
        <w:t>»</w:t>
      </w:r>
      <w:r w:rsidR="00E04428" w:rsidRPr="004E21EF">
        <w:rPr>
          <w:rFonts w:eastAsiaTheme="minorHAnsi"/>
          <w:bCs/>
          <w:color w:val="26282F"/>
          <w:sz w:val="28"/>
          <w:szCs w:val="28"/>
        </w:rPr>
        <w:t xml:space="preserve"> (ГТО)</w:t>
      </w:r>
      <w:r w:rsidR="00C1062C" w:rsidRPr="004E21EF">
        <w:rPr>
          <w:rFonts w:eastAsiaTheme="minorHAnsi"/>
          <w:bCs/>
          <w:color w:val="26282F"/>
          <w:sz w:val="28"/>
          <w:szCs w:val="28"/>
        </w:rPr>
        <w:t>»</w:t>
      </w:r>
      <w:r w:rsidR="00E04428" w:rsidRPr="004E21EF">
        <w:rPr>
          <w:rFonts w:eastAsiaTheme="minorHAnsi"/>
          <w:bCs/>
          <w:color w:val="26282F"/>
          <w:sz w:val="28"/>
          <w:szCs w:val="28"/>
        </w:rPr>
        <w:t xml:space="preserve"> и форм медицинских заключений о допуске к участию в физкульт</w:t>
      </w:r>
      <w:r w:rsidR="00C1062C" w:rsidRPr="004E21EF">
        <w:rPr>
          <w:rFonts w:eastAsiaTheme="minorHAnsi"/>
          <w:bCs/>
          <w:color w:val="26282F"/>
          <w:sz w:val="28"/>
          <w:szCs w:val="28"/>
        </w:rPr>
        <w:t>урных и спортивных мероприятиях»</w:t>
      </w:r>
      <w:r w:rsidR="00BB4BED">
        <w:rPr>
          <w:rFonts w:eastAsiaTheme="minorHAnsi"/>
          <w:bCs/>
          <w:color w:val="26282F"/>
          <w:sz w:val="28"/>
          <w:szCs w:val="28"/>
        </w:rPr>
        <w:t>.</w:t>
      </w:r>
    </w:p>
    <w:p w14:paraId="4C7DAF12" w14:textId="66D9115F" w:rsidR="00A27DC9" w:rsidRPr="0090743B" w:rsidRDefault="00A27DC9" w:rsidP="00E06114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  <w:r w:rsidRPr="0090743B">
        <w:rPr>
          <w:sz w:val="28"/>
          <w:szCs w:val="28"/>
        </w:rPr>
        <w:t>1</w:t>
      </w:r>
      <w:r>
        <w:rPr>
          <w:sz w:val="28"/>
          <w:szCs w:val="28"/>
        </w:rPr>
        <w:t>.3. В пункте 15</w:t>
      </w:r>
      <w:r w:rsidRPr="0090743B">
        <w:rPr>
          <w:sz w:val="28"/>
          <w:szCs w:val="28"/>
        </w:rPr>
        <w:t xml:space="preserve"> слова «городского округа город Сургут» заменить словами «муниципального образования городской округ Сургут».</w:t>
      </w:r>
    </w:p>
    <w:p w14:paraId="4CCB8F00" w14:textId="7BB3D9A0" w:rsidR="004E7CC8" w:rsidRPr="00E06114" w:rsidRDefault="00E06114" w:rsidP="00E06114">
      <w:pPr>
        <w:keepNext/>
        <w:spacing w:line="0" w:lineRule="atLeast"/>
        <w:ind w:firstLine="708"/>
        <w:jc w:val="both"/>
        <w:outlineLvl w:val="0"/>
        <w:rPr>
          <w:sz w:val="28"/>
          <w:szCs w:val="28"/>
        </w:rPr>
      </w:pPr>
      <w:r w:rsidRPr="00E06114">
        <w:rPr>
          <w:sz w:val="28"/>
          <w:szCs w:val="28"/>
        </w:rPr>
        <w:t xml:space="preserve">2. </w:t>
      </w:r>
      <w:r w:rsidR="004E7CC8" w:rsidRPr="00E06114">
        <w:rPr>
          <w:sz w:val="28"/>
          <w:szCs w:val="28"/>
        </w:rPr>
        <w:t>Управлению массовых коммуникаций разместить настоящее постановление на официальном</w:t>
      </w:r>
      <w:r w:rsidR="00A82757" w:rsidRPr="00E06114">
        <w:rPr>
          <w:sz w:val="28"/>
          <w:szCs w:val="28"/>
        </w:rPr>
        <w:t xml:space="preserve"> портале Администрации города: </w:t>
      </w:r>
      <w:proofErr w:type="spellStart"/>
      <w:r w:rsidR="004E7CC8" w:rsidRPr="00E06114">
        <w:rPr>
          <w:sz w:val="28"/>
          <w:szCs w:val="28"/>
        </w:rPr>
        <w:t>www</w:t>
      </w:r>
      <w:proofErr w:type="spellEnd"/>
      <w:r w:rsidR="004E7CC8" w:rsidRPr="00E06114">
        <w:rPr>
          <w:sz w:val="28"/>
          <w:szCs w:val="28"/>
        </w:rPr>
        <w:t>. admsurgut.ru.</w:t>
      </w:r>
    </w:p>
    <w:p w14:paraId="3839D71B" w14:textId="0999E964" w:rsidR="004E7CC8" w:rsidRPr="004E21EF" w:rsidRDefault="00E06114" w:rsidP="00E06114">
      <w:pPr>
        <w:pStyle w:val="a3"/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6114">
        <w:rPr>
          <w:rFonts w:ascii="Times New Roman" w:hAnsi="Times New Roman"/>
          <w:sz w:val="28"/>
          <w:szCs w:val="28"/>
        </w:rPr>
        <w:t xml:space="preserve">3. </w:t>
      </w:r>
      <w:r w:rsidR="004E7CC8" w:rsidRPr="004E21EF">
        <w:rPr>
          <w:rFonts w:ascii="Times New Roman" w:hAnsi="Times New Roman"/>
          <w:sz w:val="28"/>
          <w:szCs w:val="28"/>
        </w:rPr>
        <w:t>Муниципальному казенному учреждению «Наш город» опубликовать настоящее постановление в газете «</w:t>
      </w:r>
      <w:proofErr w:type="spellStart"/>
      <w:r w:rsidR="004E7CC8" w:rsidRPr="004E21EF">
        <w:rPr>
          <w:rFonts w:ascii="Times New Roman" w:hAnsi="Times New Roman"/>
          <w:sz w:val="28"/>
          <w:szCs w:val="28"/>
        </w:rPr>
        <w:t>Сургутские</w:t>
      </w:r>
      <w:proofErr w:type="spellEnd"/>
      <w:r w:rsidR="004E7CC8" w:rsidRPr="004E21EF">
        <w:rPr>
          <w:rFonts w:ascii="Times New Roman" w:hAnsi="Times New Roman"/>
          <w:sz w:val="28"/>
          <w:szCs w:val="28"/>
        </w:rPr>
        <w:t xml:space="preserve"> ведомости».</w:t>
      </w:r>
    </w:p>
    <w:p w14:paraId="3FF1576A" w14:textId="65549A20" w:rsidR="00E06114" w:rsidRPr="00F2153A" w:rsidRDefault="00E06114" w:rsidP="00E06114">
      <w:pPr>
        <w:pStyle w:val="a3"/>
        <w:tabs>
          <w:tab w:val="left" w:pos="709"/>
        </w:tabs>
        <w:spacing w:after="0" w:line="0" w:lineRule="atLeast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E06114">
        <w:rPr>
          <w:rFonts w:ascii="Times New Roman" w:hAnsi="Times New Roman"/>
          <w:sz w:val="28"/>
          <w:szCs w:val="28"/>
        </w:rPr>
        <w:t xml:space="preserve">4. </w:t>
      </w:r>
      <w:r w:rsidRPr="00F2153A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опубликования, за и</w:t>
      </w:r>
      <w:r>
        <w:rPr>
          <w:rFonts w:ascii="Times New Roman" w:hAnsi="Times New Roman"/>
          <w:sz w:val="28"/>
          <w:szCs w:val="28"/>
        </w:rPr>
        <w:t xml:space="preserve">сключением </w:t>
      </w:r>
      <w:r w:rsidR="00D93868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 xml:space="preserve">пунктов </w:t>
      </w:r>
      <w:proofErr w:type="gramStart"/>
      <w:r>
        <w:rPr>
          <w:rFonts w:ascii="Times New Roman" w:hAnsi="Times New Roman"/>
          <w:sz w:val="28"/>
          <w:szCs w:val="28"/>
        </w:rPr>
        <w:t>1.1.,</w:t>
      </w:r>
      <w:proofErr w:type="gramEnd"/>
      <w:r>
        <w:rPr>
          <w:rFonts w:ascii="Times New Roman" w:hAnsi="Times New Roman"/>
          <w:sz w:val="28"/>
          <w:szCs w:val="28"/>
        </w:rPr>
        <w:t xml:space="preserve"> 1.</w:t>
      </w:r>
      <w:r w:rsidRPr="00F2153A">
        <w:rPr>
          <w:rFonts w:ascii="Times New Roman" w:hAnsi="Times New Roman"/>
          <w:sz w:val="28"/>
          <w:szCs w:val="28"/>
        </w:rPr>
        <w:t xml:space="preserve">2. пункта 1 </w:t>
      </w:r>
      <w:r w:rsidR="00D93868">
        <w:rPr>
          <w:rFonts w:ascii="Times New Roman" w:hAnsi="Times New Roman"/>
          <w:sz w:val="28"/>
          <w:szCs w:val="28"/>
        </w:rPr>
        <w:t xml:space="preserve">постановления </w:t>
      </w:r>
      <w:r w:rsidRPr="00F2153A">
        <w:rPr>
          <w:rFonts w:ascii="Times New Roman" w:hAnsi="Times New Roman"/>
          <w:sz w:val="28"/>
          <w:szCs w:val="28"/>
        </w:rPr>
        <w:t>дей</w:t>
      </w:r>
      <w:r>
        <w:rPr>
          <w:rFonts w:ascii="Times New Roman" w:hAnsi="Times New Roman"/>
          <w:sz w:val="28"/>
          <w:szCs w:val="28"/>
        </w:rPr>
        <w:t xml:space="preserve">ствие которых распространяется </w:t>
      </w:r>
      <w:r w:rsidRPr="00F2153A">
        <w:rPr>
          <w:rFonts w:ascii="Times New Roman" w:hAnsi="Times New Roman"/>
          <w:sz w:val="28"/>
          <w:szCs w:val="28"/>
        </w:rPr>
        <w:t>на правоотношения, возникшие с 01.01.2021.</w:t>
      </w:r>
    </w:p>
    <w:p w14:paraId="3288C7B4" w14:textId="2A78ABA7" w:rsidR="004E7CC8" w:rsidRPr="00E06114" w:rsidRDefault="00EA5426" w:rsidP="00E06114">
      <w:pPr>
        <w:pStyle w:val="a3"/>
        <w:tabs>
          <w:tab w:val="left" w:pos="1560"/>
        </w:tabs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6114">
        <w:rPr>
          <w:rFonts w:ascii="Times New Roman" w:hAnsi="Times New Roman"/>
          <w:sz w:val="28"/>
          <w:szCs w:val="28"/>
        </w:rPr>
        <w:t>5</w:t>
      </w:r>
      <w:r w:rsidR="004E7CC8" w:rsidRPr="00E06114">
        <w:rPr>
          <w:rFonts w:ascii="Times New Roman" w:hAnsi="Times New Roman"/>
          <w:sz w:val="28"/>
          <w:szCs w:val="28"/>
        </w:rPr>
        <w:t xml:space="preserve">. Контроль за выполнением постановления </w:t>
      </w:r>
      <w:r w:rsidR="00D93868">
        <w:rPr>
          <w:rFonts w:ascii="Times New Roman" w:hAnsi="Times New Roman"/>
          <w:sz w:val="28"/>
          <w:szCs w:val="28"/>
        </w:rPr>
        <w:t>оставляю за собой</w:t>
      </w:r>
      <w:r w:rsidR="004E7CC8" w:rsidRPr="00E06114">
        <w:rPr>
          <w:rFonts w:ascii="Times New Roman" w:hAnsi="Times New Roman"/>
          <w:sz w:val="28"/>
          <w:szCs w:val="28"/>
        </w:rPr>
        <w:t>.</w:t>
      </w:r>
    </w:p>
    <w:p w14:paraId="44621F94" w14:textId="77777777" w:rsidR="004E7CC8" w:rsidRPr="00EA5426" w:rsidRDefault="004E7CC8" w:rsidP="004E7CC8">
      <w:pPr>
        <w:jc w:val="both"/>
        <w:rPr>
          <w:rFonts w:eastAsia="Calibri"/>
          <w:sz w:val="28"/>
          <w:szCs w:val="28"/>
          <w:lang w:eastAsia="en-US"/>
        </w:rPr>
      </w:pPr>
    </w:p>
    <w:p w14:paraId="03624CC8" w14:textId="77777777" w:rsidR="004E7CC8" w:rsidRPr="00EA5426" w:rsidRDefault="004E7CC8" w:rsidP="004E7CC8">
      <w:pPr>
        <w:jc w:val="both"/>
        <w:rPr>
          <w:rFonts w:eastAsia="Calibri"/>
          <w:sz w:val="28"/>
          <w:szCs w:val="28"/>
          <w:lang w:eastAsia="en-US"/>
        </w:rPr>
      </w:pPr>
    </w:p>
    <w:p w14:paraId="6D284A3A" w14:textId="77777777" w:rsidR="00A82757" w:rsidRPr="00EA5426" w:rsidRDefault="00A82757" w:rsidP="004E7CC8">
      <w:pPr>
        <w:jc w:val="both"/>
        <w:rPr>
          <w:rFonts w:eastAsia="Calibri"/>
          <w:sz w:val="28"/>
          <w:szCs w:val="28"/>
          <w:lang w:eastAsia="en-US"/>
        </w:rPr>
      </w:pPr>
    </w:p>
    <w:p w14:paraId="3DB48E67" w14:textId="6C402E0A" w:rsidR="004E7CC8" w:rsidRDefault="00D93868" w:rsidP="004E7CC8">
      <w:pPr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Заместитель </w:t>
      </w:r>
      <w:r w:rsidR="004E7CC8" w:rsidRPr="00EA5426">
        <w:rPr>
          <w:rFonts w:eastAsia="Calibri"/>
          <w:sz w:val="28"/>
          <w:szCs w:val="28"/>
          <w:lang w:eastAsia="en-US"/>
        </w:rPr>
        <w:t>Глав</w:t>
      </w:r>
      <w:r w:rsidR="00F3340C">
        <w:rPr>
          <w:rFonts w:eastAsia="Calibri"/>
          <w:sz w:val="28"/>
          <w:szCs w:val="28"/>
          <w:lang w:eastAsia="en-US"/>
        </w:rPr>
        <w:t>ы</w:t>
      </w:r>
      <w:r w:rsidR="004E7CC8" w:rsidRPr="00EA5426">
        <w:rPr>
          <w:rFonts w:eastAsia="Calibri"/>
          <w:sz w:val="28"/>
          <w:szCs w:val="28"/>
          <w:lang w:eastAsia="en-US"/>
        </w:rPr>
        <w:t xml:space="preserve"> города </w:t>
      </w:r>
      <w:r w:rsidR="004E7CC8" w:rsidRPr="00EA5426">
        <w:rPr>
          <w:rFonts w:eastAsia="Calibri"/>
          <w:sz w:val="28"/>
          <w:szCs w:val="28"/>
          <w:lang w:eastAsia="en-US"/>
        </w:rPr>
        <w:tab/>
      </w:r>
      <w:r w:rsidR="004E7CC8" w:rsidRPr="00EA5426">
        <w:rPr>
          <w:rFonts w:eastAsia="Calibri"/>
          <w:sz w:val="28"/>
          <w:szCs w:val="28"/>
          <w:lang w:eastAsia="en-US"/>
        </w:rPr>
        <w:tab/>
      </w:r>
      <w:r w:rsidR="004E7CC8" w:rsidRPr="00EA5426">
        <w:rPr>
          <w:rFonts w:eastAsia="Calibri"/>
          <w:sz w:val="28"/>
          <w:szCs w:val="28"/>
          <w:lang w:eastAsia="en-US"/>
        </w:rPr>
        <w:tab/>
      </w:r>
      <w:r w:rsidR="004E7CC8" w:rsidRPr="00EA5426">
        <w:rPr>
          <w:rFonts w:eastAsia="Calibri"/>
          <w:sz w:val="28"/>
          <w:szCs w:val="28"/>
          <w:lang w:eastAsia="en-US"/>
        </w:rPr>
        <w:tab/>
        <w:t xml:space="preserve">                      </w:t>
      </w:r>
      <w:r w:rsidR="00002D08" w:rsidRPr="00EA5426">
        <w:rPr>
          <w:rFonts w:eastAsia="Calibri"/>
          <w:sz w:val="28"/>
          <w:szCs w:val="28"/>
          <w:lang w:eastAsia="en-US"/>
        </w:rPr>
        <w:t xml:space="preserve"> </w:t>
      </w:r>
      <w:r w:rsidR="0053048C" w:rsidRPr="00EA5426">
        <w:rPr>
          <w:rFonts w:eastAsia="Calibri"/>
          <w:sz w:val="28"/>
          <w:szCs w:val="28"/>
          <w:lang w:eastAsia="en-US"/>
        </w:rPr>
        <w:t xml:space="preserve">   </w:t>
      </w:r>
      <w:r w:rsidR="00002D08" w:rsidRPr="00EA5426">
        <w:rPr>
          <w:rFonts w:eastAsia="Calibri"/>
          <w:sz w:val="28"/>
          <w:szCs w:val="28"/>
          <w:lang w:eastAsia="en-US"/>
        </w:rPr>
        <w:t xml:space="preserve">  </w:t>
      </w:r>
      <w:r w:rsidR="004E7CC8" w:rsidRPr="00EA5426">
        <w:rPr>
          <w:rFonts w:eastAsia="Calibri"/>
          <w:sz w:val="28"/>
          <w:szCs w:val="28"/>
          <w:lang w:eastAsia="en-US"/>
        </w:rPr>
        <w:t xml:space="preserve">         </w:t>
      </w:r>
      <w:r w:rsidR="004E21EF">
        <w:rPr>
          <w:rFonts w:eastAsia="Calibri"/>
          <w:sz w:val="28"/>
          <w:szCs w:val="28"/>
          <w:lang w:eastAsia="en-US"/>
        </w:rPr>
        <w:t xml:space="preserve">А.Н. </w:t>
      </w:r>
      <w:proofErr w:type="spellStart"/>
      <w:r w:rsidR="004E21EF">
        <w:rPr>
          <w:rFonts w:eastAsia="Calibri"/>
          <w:sz w:val="28"/>
          <w:szCs w:val="28"/>
          <w:lang w:eastAsia="en-US"/>
        </w:rPr>
        <w:t>Томазова</w:t>
      </w:r>
      <w:proofErr w:type="spellEnd"/>
    </w:p>
    <w:p w14:paraId="52C7DEA8" w14:textId="77777777" w:rsidR="004E0F60" w:rsidRDefault="004E0F60" w:rsidP="004E7CC8">
      <w:pPr>
        <w:jc w:val="both"/>
        <w:rPr>
          <w:rFonts w:eastAsia="Calibri"/>
          <w:sz w:val="27"/>
          <w:szCs w:val="27"/>
          <w:lang w:eastAsia="en-US"/>
        </w:rPr>
      </w:pPr>
    </w:p>
    <w:p w14:paraId="58B5B9AF" w14:textId="77777777" w:rsidR="004E0F60" w:rsidRDefault="004E0F60" w:rsidP="004E7CC8">
      <w:pPr>
        <w:jc w:val="both"/>
        <w:rPr>
          <w:rFonts w:eastAsia="Calibri"/>
          <w:sz w:val="27"/>
          <w:szCs w:val="27"/>
          <w:lang w:eastAsia="en-US"/>
        </w:rPr>
      </w:pPr>
    </w:p>
    <w:p w14:paraId="4EA14291" w14:textId="43B503BB" w:rsidR="008038E6" w:rsidRDefault="004E0F60" w:rsidP="004E0F6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</w:t>
      </w:r>
    </w:p>
    <w:p w14:paraId="1B83A645" w14:textId="77777777" w:rsidR="008038E6" w:rsidRDefault="008038E6" w:rsidP="004E0F60">
      <w:pPr>
        <w:jc w:val="center"/>
        <w:rPr>
          <w:bCs/>
          <w:sz w:val="28"/>
          <w:szCs w:val="28"/>
        </w:rPr>
      </w:pPr>
    </w:p>
    <w:p w14:paraId="1F4C68F5" w14:textId="77777777" w:rsidR="004E0F60" w:rsidRDefault="004E0F60" w:rsidP="004E7CC8">
      <w:pPr>
        <w:jc w:val="both"/>
        <w:rPr>
          <w:rFonts w:eastAsia="Calibri"/>
          <w:sz w:val="28"/>
          <w:szCs w:val="28"/>
          <w:lang w:eastAsia="en-US"/>
        </w:rPr>
      </w:pPr>
    </w:p>
    <w:p w14:paraId="516333FA" w14:textId="77777777" w:rsidR="00314B8B" w:rsidRDefault="00314B8B"/>
    <w:p w14:paraId="65CDE7C4" w14:textId="77777777" w:rsidR="00B05380" w:rsidRDefault="00B05380"/>
    <w:p w14:paraId="27414443" w14:textId="7B04DA07" w:rsidR="00B05380" w:rsidRDefault="00B05380"/>
    <w:p w14:paraId="042D48A4" w14:textId="58486610" w:rsidR="00A0190F" w:rsidRDefault="00A0190F"/>
    <w:p w14:paraId="6C804D46" w14:textId="112171FD" w:rsidR="00A0190F" w:rsidRDefault="00A0190F">
      <w:bookmarkStart w:id="0" w:name="_GoBack"/>
      <w:bookmarkEnd w:id="0"/>
    </w:p>
    <w:p w14:paraId="4B1EBE9E" w14:textId="758386B7" w:rsidR="00A0190F" w:rsidRDefault="00A0190F"/>
    <w:p w14:paraId="51D41A15" w14:textId="50F97E5B" w:rsidR="00A0190F" w:rsidRDefault="00A0190F"/>
    <w:p w14:paraId="0E714406" w14:textId="2A4B614A" w:rsidR="00A0190F" w:rsidRDefault="00A0190F"/>
    <w:p w14:paraId="28E015D2" w14:textId="37B1ED22" w:rsidR="00A0190F" w:rsidRDefault="00A0190F"/>
    <w:p w14:paraId="3FE31502" w14:textId="05A9B789" w:rsidR="00A0190F" w:rsidRDefault="00A0190F"/>
    <w:p w14:paraId="5AF2B306" w14:textId="2BCAC61F" w:rsidR="00A0190F" w:rsidRDefault="00A0190F"/>
    <w:p w14:paraId="1D1F5E0B" w14:textId="57678A1C" w:rsidR="00A0190F" w:rsidRDefault="00A0190F"/>
    <w:p w14:paraId="3A2A4444" w14:textId="0289B45B" w:rsidR="00A0190F" w:rsidRDefault="00A0190F"/>
    <w:p w14:paraId="77D8BDC1" w14:textId="50F485E2" w:rsidR="00A0190F" w:rsidRDefault="00A0190F"/>
    <w:p w14:paraId="4FC107BE" w14:textId="3B52D94B" w:rsidR="00A0190F" w:rsidRPr="00D93868" w:rsidRDefault="00A0190F">
      <w:pPr>
        <w:rPr>
          <w:sz w:val="28"/>
          <w:szCs w:val="28"/>
        </w:rPr>
      </w:pPr>
    </w:p>
    <w:p w14:paraId="7466E0D8" w14:textId="29CCAD11" w:rsidR="00A0190F" w:rsidRPr="00D93868" w:rsidRDefault="00A0190F">
      <w:pPr>
        <w:rPr>
          <w:sz w:val="28"/>
          <w:szCs w:val="28"/>
        </w:rPr>
      </w:pPr>
    </w:p>
    <w:p w14:paraId="2C181C8D" w14:textId="340C099E" w:rsidR="00A0190F" w:rsidRPr="00D93868" w:rsidRDefault="00A0190F">
      <w:pPr>
        <w:rPr>
          <w:sz w:val="28"/>
          <w:szCs w:val="28"/>
        </w:rPr>
      </w:pPr>
    </w:p>
    <w:p w14:paraId="4CD9B54F" w14:textId="0B2E15EA" w:rsidR="00A0190F" w:rsidRPr="00D93868" w:rsidRDefault="00D93868">
      <w:pPr>
        <w:rPr>
          <w:sz w:val="28"/>
          <w:szCs w:val="28"/>
        </w:rPr>
      </w:pPr>
      <w:r w:rsidRPr="00D93868">
        <w:rPr>
          <w:sz w:val="28"/>
          <w:szCs w:val="28"/>
        </w:rPr>
        <w:t>Горбунова Е.А., 35-34-71</w:t>
      </w:r>
    </w:p>
    <w:sectPr w:rsidR="00A0190F" w:rsidRPr="00D93868" w:rsidSect="009556BD">
      <w:headerReference w:type="default" r:id="rId7"/>
      <w:pgSz w:w="11906" w:h="16838"/>
      <w:pgMar w:top="17" w:right="707" w:bottom="28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0D0F6D" w14:textId="77777777" w:rsidR="006629B5" w:rsidRDefault="006629B5" w:rsidP="00076CB2">
      <w:r>
        <w:separator/>
      </w:r>
    </w:p>
  </w:endnote>
  <w:endnote w:type="continuationSeparator" w:id="0">
    <w:p w14:paraId="53C60BB2" w14:textId="77777777" w:rsidR="006629B5" w:rsidRDefault="006629B5" w:rsidP="0007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055F90" w14:textId="77777777" w:rsidR="006629B5" w:rsidRDefault="006629B5" w:rsidP="00076CB2">
      <w:r>
        <w:separator/>
      </w:r>
    </w:p>
  </w:footnote>
  <w:footnote w:type="continuationSeparator" w:id="0">
    <w:p w14:paraId="1AB65D2E" w14:textId="77777777" w:rsidR="006629B5" w:rsidRDefault="006629B5" w:rsidP="00076C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9270362"/>
      <w:docPartObj>
        <w:docPartGallery w:val="Page Numbers (Top of Page)"/>
        <w:docPartUnique/>
      </w:docPartObj>
    </w:sdtPr>
    <w:sdtEndPr/>
    <w:sdtContent>
      <w:p w14:paraId="3784545D" w14:textId="57D98EF5" w:rsidR="00314B8B" w:rsidRDefault="00314B8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3868">
          <w:rPr>
            <w:noProof/>
          </w:rPr>
          <w:t>2</w:t>
        </w:r>
        <w:r>
          <w:fldChar w:fldCharType="end"/>
        </w:r>
      </w:p>
    </w:sdtContent>
  </w:sdt>
  <w:p w14:paraId="6AA55531" w14:textId="77777777" w:rsidR="00314B8B" w:rsidRDefault="00314B8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3774E"/>
    <w:multiLevelType w:val="hybridMultilevel"/>
    <w:tmpl w:val="2970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61CAD"/>
    <w:multiLevelType w:val="multilevel"/>
    <w:tmpl w:val="4D0ADD66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3272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3632" w:hanging="108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992" w:hanging="144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352" w:hanging="180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52" w:hanging="180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712" w:hanging="2160"/>
      </w:pPr>
      <w:rPr>
        <w:rFonts w:eastAsia="Calibri" w:hint="default"/>
        <w:color w:val="auto"/>
      </w:rPr>
    </w:lvl>
  </w:abstractNum>
  <w:abstractNum w:abstractNumId="2" w15:restartNumberingAfterBreak="0">
    <w:nsid w:val="2C1849EF"/>
    <w:multiLevelType w:val="multilevel"/>
    <w:tmpl w:val="376C7840"/>
    <w:lvl w:ilvl="0">
      <w:start w:val="1"/>
      <w:numFmt w:val="decimal"/>
      <w:lvlText w:val="%1."/>
      <w:lvlJc w:val="left"/>
      <w:pPr>
        <w:ind w:left="51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90" w:hanging="2160"/>
      </w:pPr>
      <w:rPr>
        <w:rFonts w:hint="default"/>
      </w:rPr>
    </w:lvl>
  </w:abstractNum>
  <w:abstractNum w:abstractNumId="3" w15:restartNumberingAfterBreak="0">
    <w:nsid w:val="57867685"/>
    <w:multiLevelType w:val="multilevel"/>
    <w:tmpl w:val="0734B8F8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218" w:hanging="720"/>
      </w:pPr>
      <w:rPr>
        <w:rFonts w:eastAsia="Times New Roman" w:hint="default"/>
      </w:rPr>
    </w:lvl>
    <w:lvl w:ilvl="2">
      <w:start w:val="1"/>
      <w:numFmt w:val="decimalZero"/>
      <w:isLgl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Zero"/>
      <w:isLgl/>
      <w:lvlText w:val="%1.%2.%3.%4."/>
      <w:lvlJc w:val="left"/>
      <w:pPr>
        <w:ind w:left="178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="Times New Roman" w:hint="default"/>
      </w:rPr>
    </w:lvl>
  </w:abstractNum>
  <w:abstractNum w:abstractNumId="4" w15:restartNumberingAfterBreak="0">
    <w:nsid w:val="5887783E"/>
    <w:multiLevelType w:val="hybridMultilevel"/>
    <w:tmpl w:val="D2E659B4"/>
    <w:lvl w:ilvl="0" w:tplc="1FDC9D66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E346AD3"/>
    <w:multiLevelType w:val="hybridMultilevel"/>
    <w:tmpl w:val="1A8E24FC"/>
    <w:lvl w:ilvl="0" w:tplc="AA5E5F44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E6C"/>
    <w:rsid w:val="00002D08"/>
    <w:rsid w:val="00076CB2"/>
    <w:rsid w:val="000B1767"/>
    <w:rsid w:val="000C5B48"/>
    <w:rsid w:val="000E546E"/>
    <w:rsid w:val="00110342"/>
    <w:rsid w:val="00146C3B"/>
    <w:rsid w:val="00191195"/>
    <w:rsid w:val="001D0981"/>
    <w:rsid w:val="00240FAB"/>
    <w:rsid w:val="00252DA8"/>
    <w:rsid w:val="002B035C"/>
    <w:rsid w:val="002B5E10"/>
    <w:rsid w:val="00314B8B"/>
    <w:rsid w:val="00330A4F"/>
    <w:rsid w:val="003630CA"/>
    <w:rsid w:val="003B1C01"/>
    <w:rsid w:val="00415B1E"/>
    <w:rsid w:val="004321DE"/>
    <w:rsid w:val="0044083F"/>
    <w:rsid w:val="00462E5E"/>
    <w:rsid w:val="004747AB"/>
    <w:rsid w:val="004A1E7D"/>
    <w:rsid w:val="004A78C1"/>
    <w:rsid w:val="004B6C66"/>
    <w:rsid w:val="004D17F7"/>
    <w:rsid w:val="004E0F60"/>
    <w:rsid w:val="004E21EF"/>
    <w:rsid w:val="004E7CC8"/>
    <w:rsid w:val="004F2651"/>
    <w:rsid w:val="004F26E1"/>
    <w:rsid w:val="00507804"/>
    <w:rsid w:val="00507E77"/>
    <w:rsid w:val="0053048C"/>
    <w:rsid w:val="00541037"/>
    <w:rsid w:val="00556CF7"/>
    <w:rsid w:val="005664FC"/>
    <w:rsid w:val="0057544B"/>
    <w:rsid w:val="00576E73"/>
    <w:rsid w:val="00585CD1"/>
    <w:rsid w:val="00590BA6"/>
    <w:rsid w:val="005A31AA"/>
    <w:rsid w:val="005E52D9"/>
    <w:rsid w:val="00602E7E"/>
    <w:rsid w:val="006629B5"/>
    <w:rsid w:val="00664402"/>
    <w:rsid w:val="006717C1"/>
    <w:rsid w:val="006975CD"/>
    <w:rsid w:val="006B7C8F"/>
    <w:rsid w:val="006F3B01"/>
    <w:rsid w:val="007150CE"/>
    <w:rsid w:val="00717588"/>
    <w:rsid w:val="00720A5A"/>
    <w:rsid w:val="00725630"/>
    <w:rsid w:val="0072727C"/>
    <w:rsid w:val="00741B22"/>
    <w:rsid w:val="00752904"/>
    <w:rsid w:val="007B2E06"/>
    <w:rsid w:val="007C2971"/>
    <w:rsid w:val="008038E6"/>
    <w:rsid w:val="00824E1D"/>
    <w:rsid w:val="008267C9"/>
    <w:rsid w:val="0089783B"/>
    <w:rsid w:val="008B3EB3"/>
    <w:rsid w:val="008B47D3"/>
    <w:rsid w:val="008E01FA"/>
    <w:rsid w:val="008F0DE1"/>
    <w:rsid w:val="00934512"/>
    <w:rsid w:val="00943246"/>
    <w:rsid w:val="0094383D"/>
    <w:rsid w:val="00944CB7"/>
    <w:rsid w:val="009556BD"/>
    <w:rsid w:val="00957ED6"/>
    <w:rsid w:val="00A0044A"/>
    <w:rsid w:val="00A0190F"/>
    <w:rsid w:val="00A27DC9"/>
    <w:rsid w:val="00A41178"/>
    <w:rsid w:val="00A438DA"/>
    <w:rsid w:val="00A438F2"/>
    <w:rsid w:val="00A52338"/>
    <w:rsid w:val="00A82757"/>
    <w:rsid w:val="00A956E0"/>
    <w:rsid w:val="00AC57FB"/>
    <w:rsid w:val="00AF2A55"/>
    <w:rsid w:val="00B05380"/>
    <w:rsid w:val="00B17E6C"/>
    <w:rsid w:val="00B4484A"/>
    <w:rsid w:val="00B90DCD"/>
    <w:rsid w:val="00BB4BED"/>
    <w:rsid w:val="00BD12EF"/>
    <w:rsid w:val="00BE712C"/>
    <w:rsid w:val="00C1062C"/>
    <w:rsid w:val="00C246FF"/>
    <w:rsid w:val="00C26AD1"/>
    <w:rsid w:val="00C560DC"/>
    <w:rsid w:val="00C6682E"/>
    <w:rsid w:val="00C8663A"/>
    <w:rsid w:val="00C87BD5"/>
    <w:rsid w:val="00CA7D9A"/>
    <w:rsid w:val="00CB3CDA"/>
    <w:rsid w:val="00CC465B"/>
    <w:rsid w:val="00CD54FC"/>
    <w:rsid w:val="00D06200"/>
    <w:rsid w:val="00D27B5A"/>
    <w:rsid w:val="00D6008A"/>
    <w:rsid w:val="00D71F25"/>
    <w:rsid w:val="00D8044A"/>
    <w:rsid w:val="00D874CE"/>
    <w:rsid w:val="00D93868"/>
    <w:rsid w:val="00DF53C9"/>
    <w:rsid w:val="00E04428"/>
    <w:rsid w:val="00E06114"/>
    <w:rsid w:val="00E60C59"/>
    <w:rsid w:val="00EA374B"/>
    <w:rsid w:val="00EA5426"/>
    <w:rsid w:val="00EA5EBD"/>
    <w:rsid w:val="00F03197"/>
    <w:rsid w:val="00F17968"/>
    <w:rsid w:val="00F3340C"/>
    <w:rsid w:val="00F60192"/>
    <w:rsid w:val="00F66AF8"/>
    <w:rsid w:val="00F71F5A"/>
    <w:rsid w:val="00F81B78"/>
    <w:rsid w:val="00F96E3B"/>
    <w:rsid w:val="00F979E4"/>
    <w:rsid w:val="00FA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90697"/>
  <w15:chartTrackingRefBased/>
  <w15:docId w15:val="{E0A21930-412F-4DF6-8F0D-DD9DDAC63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CC8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076CB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76C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76CB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76C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76CB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76C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4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 Елена Александровна</dc:creator>
  <cp:keywords/>
  <dc:description/>
  <cp:lastModifiedBy>Мельничану Лилия Николаевна</cp:lastModifiedBy>
  <cp:revision>13</cp:revision>
  <cp:lastPrinted>2021-02-25T07:01:00Z</cp:lastPrinted>
  <dcterms:created xsi:type="dcterms:W3CDTF">2021-02-24T09:48:00Z</dcterms:created>
  <dcterms:modified xsi:type="dcterms:W3CDTF">2021-03-09T11:28:00Z</dcterms:modified>
</cp:coreProperties>
</file>