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AA" w:rsidRDefault="002F3FAA" w:rsidP="00656C1A">
      <w:pPr>
        <w:spacing w:line="120" w:lineRule="atLeast"/>
        <w:jc w:val="center"/>
        <w:rPr>
          <w:sz w:val="24"/>
          <w:szCs w:val="24"/>
        </w:rPr>
      </w:pPr>
    </w:p>
    <w:p w:rsidR="002F3FAA" w:rsidRDefault="002F3FAA" w:rsidP="00656C1A">
      <w:pPr>
        <w:spacing w:line="120" w:lineRule="atLeast"/>
        <w:jc w:val="center"/>
        <w:rPr>
          <w:sz w:val="24"/>
          <w:szCs w:val="24"/>
        </w:rPr>
      </w:pPr>
    </w:p>
    <w:p w:rsidR="002F3FAA" w:rsidRPr="00852378" w:rsidRDefault="002F3FAA" w:rsidP="00656C1A">
      <w:pPr>
        <w:spacing w:line="120" w:lineRule="atLeast"/>
        <w:jc w:val="center"/>
        <w:rPr>
          <w:sz w:val="10"/>
          <w:szCs w:val="10"/>
        </w:rPr>
      </w:pPr>
    </w:p>
    <w:p w:rsidR="002F3FAA" w:rsidRDefault="002F3FAA" w:rsidP="00656C1A">
      <w:pPr>
        <w:spacing w:line="120" w:lineRule="atLeast"/>
        <w:jc w:val="center"/>
        <w:rPr>
          <w:sz w:val="10"/>
          <w:szCs w:val="24"/>
        </w:rPr>
      </w:pPr>
    </w:p>
    <w:p w:rsidR="002F3FAA" w:rsidRPr="005541F0" w:rsidRDefault="002F3F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F3FAA" w:rsidRDefault="002F3F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F3FAA" w:rsidRPr="005541F0" w:rsidRDefault="002F3FA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F3FAA" w:rsidRPr="005649E4" w:rsidRDefault="002F3FAA" w:rsidP="00656C1A">
      <w:pPr>
        <w:spacing w:line="120" w:lineRule="atLeast"/>
        <w:jc w:val="center"/>
        <w:rPr>
          <w:sz w:val="18"/>
          <w:szCs w:val="24"/>
        </w:rPr>
      </w:pPr>
    </w:p>
    <w:p w:rsidR="002F3FAA" w:rsidRPr="00656C1A" w:rsidRDefault="002F3FA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F3FAA" w:rsidRPr="005541F0" w:rsidRDefault="002F3FAA" w:rsidP="00656C1A">
      <w:pPr>
        <w:spacing w:line="120" w:lineRule="atLeast"/>
        <w:jc w:val="center"/>
        <w:rPr>
          <w:sz w:val="18"/>
          <w:szCs w:val="24"/>
        </w:rPr>
      </w:pPr>
    </w:p>
    <w:p w:rsidR="002F3FAA" w:rsidRPr="005541F0" w:rsidRDefault="002F3FAA" w:rsidP="00656C1A">
      <w:pPr>
        <w:spacing w:line="120" w:lineRule="atLeast"/>
        <w:jc w:val="center"/>
        <w:rPr>
          <w:sz w:val="20"/>
          <w:szCs w:val="24"/>
        </w:rPr>
      </w:pPr>
    </w:p>
    <w:p w:rsidR="002F3FAA" w:rsidRPr="00656C1A" w:rsidRDefault="002F3FA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F3FAA" w:rsidRDefault="002F3FAA" w:rsidP="00656C1A">
      <w:pPr>
        <w:spacing w:line="120" w:lineRule="atLeast"/>
        <w:jc w:val="center"/>
        <w:rPr>
          <w:sz w:val="30"/>
          <w:szCs w:val="24"/>
        </w:rPr>
      </w:pPr>
    </w:p>
    <w:p w:rsidR="002F3FAA" w:rsidRPr="00656C1A" w:rsidRDefault="002F3FA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F3FA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F3FAA" w:rsidRPr="00F8214F" w:rsidRDefault="002F3F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F3FAA" w:rsidRPr="00F8214F" w:rsidRDefault="0037485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F3FAA" w:rsidRPr="00F8214F" w:rsidRDefault="002F3FA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F3FAA" w:rsidRPr="00F8214F" w:rsidRDefault="0037485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2F3FAA" w:rsidRPr="00A63FB0" w:rsidRDefault="002F3FA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F3FAA" w:rsidRPr="00A3761A" w:rsidRDefault="0037485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2F3FAA" w:rsidRPr="00F8214F" w:rsidRDefault="002F3FA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F3FAA" w:rsidRPr="00F8214F" w:rsidRDefault="002F3FA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F3FAA" w:rsidRPr="00AB4194" w:rsidRDefault="002F3F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F3FAA" w:rsidRPr="00F8214F" w:rsidRDefault="0037485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8467</w:t>
            </w:r>
          </w:p>
        </w:tc>
      </w:tr>
    </w:tbl>
    <w:p w:rsidR="002F3FAA" w:rsidRPr="00C725A6" w:rsidRDefault="002F3FAA" w:rsidP="00C725A6">
      <w:pPr>
        <w:rPr>
          <w:rFonts w:cs="Times New Roman"/>
          <w:szCs w:val="28"/>
        </w:rPr>
      </w:pPr>
    </w:p>
    <w:p w:rsidR="00942D32" w:rsidRDefault="002F3FAA" w:rsidP="002F3FAA">
      <w:r w:rsidRPr="002F3FAA">
        <w:t xml:space="preserve">О внесении изменений </w:t>
      </w:r>
    </w:p>
    <w:p w:rsidR="00942D32" w:rsidRDefault="002F3FAA" w:rsidP="002F3FAA">
      <w:r w:rsidRPr="002F3FAA">
        <w:t>в постановление</w:t>
      </w:r>
      <w:r w:rsidR="00942D32">
        <w:t xml:space="preserve"> </w:t>
      </w:r>
      <w:r w:rsidRPr="002F3FAA">
        <w:t xml:space="preserve">Администрации </w:t>
      </w:r>
    </w:p>
    <w:p w:rsidR="00942D32" w:rsidRDefault="002F3FAA" w:rsidP="002F3FAA">
      <w:r w:rsidRPr="002F3FAA">
        <w:t xml:space="preserve">города от 08.06.2015 № 3886 </w:t>
      </w:r>
    </w:p>
    <w:p w:rsidR="00942D32" w:rsidRDefault="002F3FAA" w:rsidP="002F3FAA">
      <w:r w:rsidRPr="002F3FAA">
        <w:t xml:space="preserve">«Об утверждении административного </w:t>
      </w:r>
    </w:p>
    <w:p w:rsidR="00942D32" w:rsidRDefault="002F3FAA" w:rsidP="002F3FAA">
      <w:r w:rsidRPr="002F3FAA">
        <w:t xml:space="preserve">регламента предоставления </w:t>
      </w:r>
    </w:p>
    <w:p w:rsidR="00942D32" w:rsidRDefault="002F3FAA" w:rsidP="002F3FAA">
      <w:r w:rsidRPr="002F3FAA">
        <w:t xml:space="preserve">муниципальной услуги </w:t>
      </w:r>
    </w:p>
    <w:p w:rsidR="002F3FAA" w:rsidRPr="002F3FAA" w:rsidRDefault="002F3FAA" w:rsidP="002F3FAA">
      <w:r w:rsidRPr="002F3FAA">
        <w:t xml:space="preserve">«Предоставление земельных </w:t>
      </w:r>
    </w:p>
    <w:p w:rsidR="002F3FAA" w:rsidRPr="002F3FAA" w:rsidRDefault="002F3FAA" w:rsidP="002F3FAA">
      <w:r w:rsidRPr="002F3FAA">
        <w:t xml:space="preserve">участков гражданам для ведения </w:t>
      </w:r>
    </w:p>
    <w:p w:rsidR="002F3FAA" w:rsidRPr="002F3FAA" w:rsidRDefault="002F3FAA" w:rsidP="002F3FAA">
      <w:r w:rsidRPr="002F3FAA">
        <w:t xml:space="preserve">садоводства, огородничества»  </w:t>
      </w:r>
    </w:p>
    <w:p w:rsidR="002F3FAA" w:rsidRDefault="002F3FAA" w:rsidP="002F3FAA"/>
    <w:p w:rsidR="002F3FAA" w:rsidRPr="002F3FAA" w:rsidRDefault="002F3FAA" w:rsidP="002F3FAA"/>
    <w:p w:rsidR="002F3FAA" w:rsidRPr="002F3FAA" w:rsidRDefault="002F3FAA" w:rsidP="002F3FAA">
      <w:pPr>
        <w:ind w:firstLine="709"/>
        <w:jc w:val="both"/>
      </w:pPr>
      <w:r w:rsidRPr="002F3FAA">
        <w:t xml:space="preserve">В соответствии с Земельным кодексом Российской Федерации, </w:t>
      </w:r>
      <w:r>
        <w:br/>
      </w:r>
      <w:r w:rsidRPr="002F3FAA">
        <w:rPr>
          <w:spacing w:val="-4"/>
        </w:rPr>
        <w:t>Федеральным законом от 27.07.2010 № 210-ФЗ «Об организации предоставления</w:t>
      </w:r>
      <w:r w:rsidRPr="002F3FAA">
        <w:t xml:space="preserve"> государственных и муниципальных услуг», постановлением Администрации города от 24.08.2021 № 7477 «О порядке разработки и утверждения </w:t>
      </w:r>
      <w:r w:rsidRPr="00942D32">
        <w:rPr>
          <w:spacing w:val="-4"/>
        </w:rPr>
        <w:t>административных регламентов предоставления муниципальных услуг», распоряжени</w:t>
      </w:r>
      <w:r w:rsidR="00942D32" w:rsidRPr="00942D32">
        <w:rPr>
          <w:spacing w:val="-4"/>
        </w:rPr>
        <w:t>ем</w:t>
      </w:r>
      <w:r w:rsidRPr="002F3FAA">
        <w:t xml:space="preserve"> </w:t>
      </w:r>
      <w:r w:rsidR="00CD1F71" w:rsidRPr="002F3FAA">
        <w:t xml:space="preserve">Администрации города </w:t>
      </w:r>
      <w:r w:rsidRPr="002F3FAA">
        <w:t xml:space="preserve">от 30.12.2005 № 3686 «Об утверждении Регламента </w:t>
      </w:r>
      <w:r w:rsidR="00CD1F71">
        <w:t xml:space="preserve"> </w:t>
      </w:r>
      <w:r w:rsidRPr="002F3FAA">
        <w:rPr>
          <w:spacing w:val="-4"/>
        </w:rPr>
        <w:t xml:space="preserve">Администрации города», </w:t>
      </w:r>
      <w:r w:rsidRPr="00942D32">
        <w:rPr>
          <w:spacing w:val="-6"/>
        </w:rPr>
        <w:t xml:space="preserve">в целях приведения муниципальных правовых актов </w:t>
      </w:r>
      <w:r w:rsidR="00CD1F71">
        <w:rPr>
          <w:spacing w:val="-6"/>
        </w:rPr>
        <w:t xml:space="preserve">                </w:t>
      </w:r>
      <w:r w:rsidRPr="00942D32">
        <w:rPr>
          <w:spacing w:val="-6"/>
        </w:rPr>
        <w:t>в соответствие с действующим</w:t>
      </w:r>
      <w:r w:rsidRPr="002F3FAA">
        <w:t xml:space="preserve"> законодательством Российской Федерации, </w:t>
      </w:r>
      <w:r w:rsidR="00CD1F71">
        <w:t xml:space="preserve">                  </w:t>
      </w:r>
      <w:r w:rsidRPr="00CD1F71">
        <w:t xml:space="preserve">оптимизации деятельности органов местного самоуправления, а также </w:t>
      </w:r>
      <w:r w:rsidR="00CD1F71">
        <w:t xml:space="preserve">                 </w:t>
      </w:r>
      <w:r w:rsidRPr="00CD1F71">
        <w:t>доступности</w:t>
      </w:r>
      <w:r w:rsidRPr="002F3FAA">
        <w:t xml:space="preserve"> и качественного исполнения муниципальных услуг:</w:t>
      </w:r>
    </w:p>
    <w:p w:rsidR="002F3FAA" w:rsidRPr="002F3FAA" w:rsidRDefault="002F3FAA" w:rsidP="00942D32">
      <w:pPr>
        <w:ind w:firstLine="709"/>
        <w:jc w:val="both"/>
      </w:pPr>
      <w:r w:rsidRPr="002F3FAA">
        <w:t xml:space="preserve">1. Внести в постановление Администрации города от 08.06.2015 № 3886 </w:t>
      </w:r>
      <w:r w:rsidRPr="002F3FAA">
        <w:br/>
      </w:r>
      <w:r w:rsidRPr="002F3FAA">
        <w:rPr>
          <w:spacing w:val="-4"/>
        </w:rPr>
        <w:t>«Об утверждении административного регламента предоставления муниципальной</w:t>
      </w:r>
      <w:r w:rsidRPr="002F3FAA">
        <w:t xml:space="preserve"> </w:t>
      </w:r>
      <w:r w:rsidRPr="002F3FAA">
        <w:rPr>
          <w:spacing w:val="-4"/>
        </w:rPr>
        <w:t>услуги «Предоставление земельных участков гражданам для ведения садоводства</w:t>
      </w:r>
      <w:r w:rsidRPr="002F3FAA">
        <w:t>, огородничества» (с изменениями от 02.12.2015 № 8302, 18.02.2016 № 1198, 08.04.2016 № 2652, 14.04.2016 № 2820, 26.10.2016 № 7935, 29.03.2017 № 2103, 08.06.2018 № 4309, 15.08.2018 № 6199, 24.05.2019 № 3566, 09.10.2019 № 7439, 29.01.2020 № 639, 28.07.</w:t>
      </w:r>
      <w:r w:rsidRPr="00942D32">
        <w:t xml:space="preserve">2020 </w:t>
      </w:r>
      <w:hyperlink r:id="rId7" w:history="1">
        <w:r w:rsidRPr="00942D32">
          <w:rPr>
            <w:rStyle w:val="a9"/>
            <w:color w:val="auto"/>
            <w:u w:val="none"/>
          </w:rPr>
          <w:t>№ 5056</w:t>
        </w:r>
      </w:hyperlink>
      <w:r w:rsidRPr="00942D32">
        <w:t xml:space="preserve">, </w:t>
      </w:r>
      <w:r w:rsidRPr="002F3FAA">
        <w:t>17.12.2020 № 9615, 12.07.2021 № 5764) следующие изменения:</w:t>
      </w:r>
    </w:p>
    <w:p w:rsidR="002F3FAA" w:rsidRDefault="002F3FAA" w:rsidP="00942D32">
      <w:pPr>
        <w:ind w:firstLine="709"/>
        <w:jc w:val="both"/>
      </w:pPr>
      <w:r w:rsidRPr="002F3FAA">
        <w:t>в приложении к постановлению:</w:t>
      </w:r>
    </w:p>
    <w:p w:rsidR="002F3FAA" w:rsidRPr="002F3FAA" w:rsidRDefault="00942D32" w:rsidP="00942D32">
      <w:pPr>
        <w:pStyle w:val="aa"/>
        <w:ind w:left="0" w:firstLine="709"/>
        <w:jc w:val="both"/>
      </w:pPr>
      <w:r>
        <w:t xml:space="preserve">1.1. </w:t>
      </w:r>
      <w:r w:rsidR="002F3FAA" w:rsidRPr="002F3FAA">
        <w:t xml:space="preserve">Абзац </w:t>
      </w:r>
      <w:r>
        <w:t>третий</w:t>
      </w:r>
      <w:r w:rsidR="002F3FAA" w:rsidRPr="002F3FAA">
        <w:t xml:space="preserve"> пункта 2 раздела </w:t>
      </w:r>
      <w:r w:rsidR="002F3FAA" w:rsidRPr="002F3FAA">
        <w:rPr>
          <w:lang w:val="en-US"/>
        </w:rPr>
        <w:t>I</w:t>
      </w:r>
      <w:r w:rsidR="002F3FAA" w:rsidRPr="002F3FAA">
        <w:t xml:space="preserve">I изложить в следующей редакции: </w:t>
      </w:r>
    </w:p>
    <w:p w:rsidR="002F3FAA" w:rsidRPr="002F3FAA" w:rsidRDefault="002F3FAA" w:rsidP="00942D32">
      <w:pPr>
        <w:ind w:firstLine="709"/>
        <w:jc w:val="both"/>
      </w:pPr>
      <w:r w:rsidRPr="002F3FAA">
        <w:lastRenderedPageBreak/>
        <w:t xml:space="preserve">«В предоставлении муниципальной услуги также участвуют структурные подразделения Администрации города: </w:t>
      </w:r>
      <w:proofErr w:type="spellStart"/>
      <w:r w:rsidRPr="002F3FAA">
        <w:t>ДАиГ</w:t>
      </w:r>
      <w:proofErr w:type="spellEnd"/>
      <w:r w:rsidRPr="002F3FAA">
        <w:t xml:space="preserve">, правовое управление Администрации города (далее </w:t>
      </w:r>
      <w:r w:rsidR="00942D32">
        <w:t>–</w:t>
      </w:r>
      <w:r w:rsidRPr="002F3FAA">
        <w:t xml:space="preserve"> правовое управление), управление документационного и организационного обеспечения (далее – управление документационного обеспечения), муниципальное казенное учреждение «Хозяйственно-эксплуатационное управление» (далее – ХЭУ)»</w:t>
      </w:r>
      <w:r w:rsidR="00942D32">
        <w:t>.</w:t>
      </w:r>
    </w:p>
    <w:p w:rsidR="002F3FAA" w:rsidRPr="002F3FAA" w:rsidRDefault="00942D32" w:rsidP="00942D32">
      <w:pPr>
        <w:pStyle w:val="aa"/>
        <w:ind w:left="0" w:firstLine="709"/>
        <w:jc w:val="both"/>
      </w:pPr>
      <w:r>
        <w:rPr>
          <w:spacing w:val="-4"/>
        </w:rPr>
        <w:t xml:space="preserve">1.2. </w:t>
      </w:r>
      <w:r w:rsidR="002F3FAA" w:rsidRPr="002F3FAA">
        <w:rPr>
          <w:spacing w:val="-4"/>
        </w:rPr>
        <w:t xml:space="preserve">Подпункт 3.3 пункта 3 раздела </w:t>
      </w:r>
      <w:r w:rsidR="002F3FAA" w:rsidRPr="002F3FAA">
        <w:rPr>
          <w:spacing w:val="-4"/>
          <w:lang w:val="en-US"/>
        </w:rPr>
        <w:t>III</w:t>
      </w:r>
      <w:r w:rsidR="002F3FAA" w:rsidRPr="002F3FAA">
        <w:rPr>
          <w:spacing w:val="-4"/>
        </w:rPr>
        <w:t xml:space="preserve"> дополнить абзацами следующего</w:t>
      </w:r>
      <w:r w:rsidR="00CD1F71">
        <w:rPr>
          <w:spacing w:val="-4"/>
        </w:rPr>
        <w:t xml:space="preserve">                  </w:t>
      </w:r>
      <w:r w:rsidR="002F3FAA" w:rsidRPr="002F3FAA">
        <w:t xml:space="preserve"> содержания:</w:t>
      </w:r>
    </w:p>
    <w:p w:rsidR="002F3FAA" w:rsidRPr="002F3FAA" w:rsidRDefault="002F3FAA" w:rsidP="00942D32">
      <w:pPr>
        <w:ind w:firstLine="709"/>
        <w:jc w:val="both"/>
      </w:pPr>
      <w:r w:rsidRPr="002F3FAA">
        <w:t xml:space="preserve">«- направление в </w:t>
      </w:r>
      <w:proofErr w:type="spellStart"/>
      <w:r w:rsidRPr="002F3FAA">
        <w:t>ДАиГ</w:t>
      </w:r>
      <w:proofErr w:type="spellEnd"/>
      <w:r w:rsidRPr="002F3FAA">
        <w:t xml:space="preserve"> схемы расположения земельного участка                                на кадастровом плане территории (при поступлении документов                                        для предоставления </w:t>
      </w:r>
      <w:proofErr w:type="spellStart"/>
      <w:r w:rsidRPr="002F3FAA">
        <w:t>подуслуги</w:t>
      </w:r>
      <w:proofErr w:type="spellEnd"/>
      <w:r w:rsidRPr="002F3FAA">
        <w:t xml:space="preserve"> «предоставление земельных участков гражданам для ведения садоводства, огородничества в соответствии с ФЗ от 25.10.2001                 № 137-ФЗ») в отношении земельных участков, расположенных в границах </w:t>
      </w:r>
      <w:r>
        <w:br/>
      </w:r>
      <w:r w:rsidRPr="002F3FAA">
        <w:t xml:space="preserve">водных объектов, для проверки на наличие </w:t>
      </w:r>
      <w:proofErr w:type="spellStart"/>
      <w:r w:rsidRPr="002F3FAA">
        <w:t>водоохранных</w:t>
      </w:r>
      <w:proofErr w:type="spellEnd"/>
      <w:r w:rsidRPr="002F3FAA">
        <w:t xml:space="preserve"> зон, установленных                 в соответствии с действующим законодательством.</w:t>
      </w:r>
    </w:p>
    <w:p w:rsidR="002F3FAA" w:rsidRPr="002F3FAA" w:rsidRDefault="002F3FAA" w:rsidP="00942D32">
      <w:pPr>
        <w:ind w:firstLine="709"/>
        <w:jc w:val="both"/>
      </w:pPr>
      <w:proofErr w:type="spellStart"/>
      <w:r w:rsidRPr="002F3FAA">
        <w:t>ДАиГ</w:t>
      </w:r>
      <w:proofErr w:type="spellEnd"/>
      <w:r w:rsidRPr="002F3FAA">
        <w:t xml:space="preserve"> выполняет следующее административное действие:</w:t>
      </w:r>
    </w:p>
    <w:p w:rsidR="002F3FAA" w:rsidRPr="002F3FAA" w:rsidRDefault="002F3FAA" w:rsidP="00942D32">
      <w:pPr>
        <w:ind w:firstLine="709"/>
        <w:jc w:val="both"/>
      </w:pPr>
      <w:r w:rsidRPr="002F3FAA">
        <w:t>- согласовывает либо отказывает в согласовании, с указанием оснований отказа в согласовании, схему расположения земельного участка на кадастровом плане территории в течение одного рабочего дня»</w:t>
      </w:r>
      <w:r w:rsidR="00942D32">
        <w:t>.</w:t>
      </w:r>
    </w:p>
    <w:p w:rsidR="002F3FAA" w:rsidRPr="002F3FAA" w:rsidRDefault="00942D32" w:rsidP="00942D32">
      <w:pPr>
        <w:pStyle w:val="aa"/>
        <w:ind w:left="0" w:firstLine="709"/>
        <w:jc w:val="both"/>
      </w:pPr>
      <w:r>
        <w:t xml:space="preserve">1.3. </w:t>
      </w:r>
      <w:r w:rsidR="002F3FAA" w:rsidRPr="002F3FAA">
        <w:t xml:space="preserve">Абзац </w:t>
      </w:r>
      <w:r>
        <w:t>второй</w:t>
      </w:r>
      <w:r w:rsidR="002F3FAA" w:rsidRPr="002F3FAA">
        <w:t xml:space="preserve"> подпункта 1 пункта 4.3 раздела </w:t>
      </w:r>
      <w:r w:rsidR="002F3FAA" w:rsidRPr="002F3FAA">
        <w:rPr>
          <w:lang w:val="en-US"/>
        </w:rPr>
        <w:t>III</w:t>
      </w:r>
      <w:r w:rsidR="00256760">
        <w:t xml:space="preserve"> дополнить словами «, у</w:t>
      </w:r>
      <w:r w:rsidR="002F3FAA" w:rsidRPr="002F3FAA">
        <w:t xml:space="preserve">казанных в подпункте 13.2 </w:t>
      </w:r>
      <w:r w:rsidR="00CD1F71">
        <w:t xml:space="preserve">пункта 13 </w:t>
      </w:r>
      <w:r w:rsidR="002F3FAA" w:rsidRPr="002F3FAA">
        <w:t xml:space="preserve">раздела </w:t>
      </w:r>
      <w:r w:rsidR="002F3FAA" w:rsidRPr="002F3FAA">
        <w:rPr>
          <w:lang w:val="en-US"/>
        </w:rPr>
        <w:t>II</w:t>
      </w:r>
      <w:r w:rsidR="002F3FAA" w:rsidRPr="002F3FAA">
        <w:t xml:space="preserve"> настоящего администра</w:t>
      </w:r>
      <w:r w:rsidR="00256760">
        <w:t>-</w:t>
      </w:r>
      <w:r w:rsidR="002F3FAA" w:rsidRPr="002F3FAA">
        <w:t>тивного регламента».</w:t>
      </w:r>
    </w:p>
    <w:p w:rsidR="002F3FAA" w:rsidRPr="002F3FAA" w:rsidRDefault="002F3FAA" w:rsidP="00942D32">
      <w:pPr>
        <w:ind w:firstLine="709"/>
        <w:jc w:val="both"/>
      </w:pPr>
      <w:r w:rsidRPr="002F3FAA">
        <w:t xml:space="preserve">2. </w:t>
      </w:r>
      <w:r w:rsidRPr="002F3FAA">
        <w:rPr>
          <w:spacing w:val="-4"/>
        </w:rPr>
        <w:t>Управлению массовых коммуникаций разместить настоящее постанов</w:t>
      </w:r>
      <w:r w:rsidR="00942D32">
        <w:rPr>
          <w:spacing w:val="-4"/>
        </w:rPr>
        <w:t>-</w:t>
      </w:r>
      <w:proofErr w:type="spellStart"/>
      <w:r w:rsidRPr="00942D32">
        <w:rPr>
          <w:spacing w:val="-4"/>
        </w:rPr>
        <w:t>ление</w:t>
      </w:r>
      <w:proofErr w:type="spellEnd"/>
      <w:r w:rsidRPr="00942D32">
        <w:rPr>
          <w:spacing w:val="-4"/>
        </w:rPr>
        <w:t xml:space="preserve"> на официальном портале Администрации города:</w:t>
      </w:r>
      <w:r w:rsidR="00CD1F71">
        <w:rPr>
          <w:spacing w:val="-4"/>
        </w:rPr>
        <w:t xml:space="preserve"> </w:t>
      </w:r>
      <w:r w:rsidRPr="00942D32">
        <w:rPr>
          <w:spacing w:val="-4"/>
        </w:rPr>
        <w:t>www.admsurgut.ru.</w:t>
      </w:r>
      <w:r w:rsidRPr="002F3FAA">
        <w:t xml:space="preserve"> </w:t>
      </w:r>
    </w:p>
    <w:p w:rsidR="002F3FAA" w:rsidRPr="002F3FAA" w:rsidRDefault="002F3FAA" w:rsidP="00942D32">
      <w:pPr>
        <w:ind w:firstLine="709"/>
        <w:jc w:val="both"/>
      </w:pPr>
      <w:r w:rsidRPr="002F3FAA"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2F3FAA" w:rsidRPr="002F3FAA" w:rsidRDefault="002F3FAA" w:rsidP="00942D32">
      <w:pPr>
        <w:ind w:firstLine="709"/>
        <w:jc w:val="both"/>
      </w:pPr>
      <w:r w:rsidRPr="002F3FAA">
        <w:t>4. Настоящее постановление вступает в силу после его официального опубликования.</w:t>
      </w:r>
    </w:p>
    <w:p w:rsidR="002F3FAA" w:rsidRPr="002F3FAA" w:rsidRDefault="002F3FAA" w:rsidP="00942D32">
      <w:pPr>
        <w:ind w:firstLine="709"/>
        <w:jc w:val="both"/>
      </w:pPr>
      <w:r w:rsidRPr="002F3FAA">
        <w:t xml:space="preserve">5. Контроль за выполнением постановления возложить на заместителя </w:t>
      </w:r>
      <w:r w:rsidRPr="002F3FAA">
        <w:rPr>
          <w:spacing w:val="-4"/>
        </w:rPr>
        <w:t>Главы города, курирующего сферу архитектуры</w:t>
      </w:r>
      <w:r w:rsidR="00942D32">
        <w:rPr>
          <w:spacing w:val="-4"/>
        </w:rPr>
        <w:t xml:space="preserve"> и</w:t>
      </w:r>
      <w:r w:rsidRPr="002F3FAA">
        <w:rPr>
          <w:spacing w:val="-4"/>
        </w:rPr>
        <w:t xml:space="preserve"> градостроительства</w:t>
      </w:r>
      <w:r w:rsidRPr="002F3FAA">
        <w:t>.</w:t>
      </w:r>
    </w:p>
    <w:p w:rsidR="002F3FAA" w:rsidRPr="002F3FAA" w:rsidRDefault="002F3FAA" w:rsidP="002F3FAA">
      <w:pPr>
        <w:ind w:firstLine="709"/>
        <w:jc w:val="both"/>
      </w:pPr>
    </w:p>
    <w:p w:rsidR="002F3FAA" w:rsidRPr="002F3FAA" w:rsidRDefault="002F3FAA" w:rsidP="002F3FAA">
      <w:pPr>
        <w:ind w:firstLine="709"/>
        <w:jc w:val="both"/>
      </w:pPr>
    </w:p>
    <w:p w:rsidR="002F3FAA" w:rsidRDefault="002F3FAA" w:rsidP="002F3FAA"/>
    <w:p w:rsidR="00CD1F71" w:rsidRDefault="00CD1F71" w:rsidP="002F3FAA"/>
    <w:p w:rsidR="00CD1F71" w:rsidRPr="002F3FAA" w:rsidRDefault="00CD1F71" w:rsidP="002F3FAA"/>
    <w:p w:rsidR="002F3FAA" w:rsidRPr="002F3FAA" w:rsidRDefault="002F3FAA" w:rsidP="002F3FAA">
      <w:r w:rsidRPr="002F3FAA">
        <w:t xml:space="preserve">Глава города                                                                  </w:t>
      </w:r>
      <w:r w:rsidRPr="002F3FAA">
        <w:tab/>
      </w:r>
      <w:r w:rsidRPr="002F3FAA">
        <w:tab/>
      </w:r>
      <w:r w:rsidRPr="002F3FAA">
        <w:tab/>
        <w:t xml:space="preserve">   А.С. Филатов</w:t>
      </w:r>
    </w:p>
    <w:p w:rsidR="00E178CA" w:rsidRPr="002F3FAA" w:rsidRDefault="00E178CA" w:rsidP="002F3FAA"/>
    <w:sectPr w:rsidR="00E178CA" w:rsidRPr="002F3FAA" w:rsidSect="003B4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FE" w:rsidRDefault="00960EFE">
      <w:r>
        <w:separator/>
      </w:r>
    </w:p>
  </w:endnote>
  <w:endnote w:type="continuationSeparator" w:id="0">
    <w:p w:rsidR="00960EFE" w:rsidRDefault="0096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748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7485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748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FE" w:rsidRDefault="00960EFE">
      <w:r>
        <w:separator/>
      </w:r>
    </w:p>
  </w:footnote>
  <w:footnote w:type="continuationSeparator" w:id="0">
    <w:p w:rsidR="00960EFE" w:rsidRDefault="00960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748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D389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F088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7485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748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63E9"/>
    <w:multiLevelType w:val="multilevel"/>
    <w:tmpl w:val="6CD839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58E7BB5"/>
    <w:multiLevelType w:val="multilevel"/>
    <w:tmpl w:val="4A1209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AA"/>
    <w:rsid w:val="0008027A"/>
    <w:rsid w:val="00146113"/>
    <w:rsid w:val="001D3898"/>
    <w:rsid w:val="001F088F"/>
    <w:rsid w:val="00256760"/>
    <w:rsid w:val="00280FF7"/>
    <w:rsid w:val="002B1927"/>
    <w:rsid w:val="002F3FAA"/>
    <w:rsid w:val="00374852"/>
    <w:rsid w:val="003B48C9"/>
    <w:rsid w:val="003B4F9D"/>
    <w:rsid w:val="004473DD"/>
    <w:rsid w:val="006A4445"/>
    <w:rsid w:val="0093099E"/>
    <w:rsid w:val="00942D32"/>
    <w:rsid w:val="00960EFE"/>
    <w:rsid w:val="00A4642C"/>
    <w:rsid w:val="00CD1F71"/>
    <w:rsid w:val="00D2560F"/>
    <w:rsid w:val="00E15762"/>
    <w:rsid w:val="00E178CA"/>
    <w:rsid w:val="00E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C22D7-955C-4DDD-B8F9-0AF5EAD6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F3F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3FA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F3F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3FAA"/>
    <w:rPr>
      <w:rFonts w:ascii="Times New Roman" w:hAnsi="Times New Roman"/>
      <w:sz w:val="28"/>
    </w:rPr>
  </w:style>
  <w:style w:type="character" w:styleId="a8">
    <w:name w:val="page number"/>
    <w:basedOn w:val="a0"/>
    <w:rsid w:val="002F3FAA"/>
  </w:style>
  <w:style w:type="character" w:styleId="a9">
    <w:name w:val="Hyperlink"/>
    <w:basedOn w:val="a0"/>
    <w:uiPriority w:val="99"/>
    <w:unhideWhenUsed/>
    <w:rsid w:val="002F3FA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F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26022C60F5FCB00D908877E122FA2DFAB8437CA896CB4838CCB70DF607B50F8B9C8C9C2CA273A17482DA613383C0BA9C863F10A7352B840266F095SAj5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Гордеев Сергей Викторович</cp:lastModifiedBy>
  <cp:revision>2</cp:revision>
  <cp:lastPrinted>2021-09-27T12:57:00Z</cp:lastPrinted>
  <dcterms:created xsi:type="dcterms:W3CDTF">2021-10-04T11:26:00Z</dcterms:created>
  <dcterms:modified xsi:type="dcterms:W3CDTF">2021-10-04T11:26:00Z</dcterms:modified>
</cp:coreProperties>
</file>