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9D" w:rsidRDefault="006B3D9D" w:rsidP="00656C1A">
      <w:pPr>
        <w:spacing w:line="120" w:lineRule="atLeast"/>
        <w:jc w:val="center"/>
        <w:rPr>
          <w:sz w:val="24"/>
          <w:szCs w:val="24"/>
        </w:rPr>
      </w:pPr>
    </w:p>
    <w:p w:rsidR="006B3D9D" w:rsidRDefault="006B3D9D" w:rsidP="00656C1A">
      <w:pPr>
        <w:spacing w:line="120" w:lineRule="atLeast"/>
        <w:jc w:val="center"/>
        <w:rPr>
          <w:sz w:val="24"/>
          <w:szCs w:val="24"/>
        </w:rPr>
      </w:pPr>
    </w:p>
    <w:p w:rsidR="006B3D9D" w:rsidRPr="00852378" w:rsidRDefault="006B3D9D" w:rsidP="00656C1A">
      <w:pPr>
        <w:spacing w:line="120" w:lineRule="atLeast"/>
        <w:jc w:val="center"/>
        <w:rPr>
          <w:sz w:val="10"/>
          <w:szCs w:val="10"/>
        </w:rPr>
      </w:pPr>
    </w:p>
    <w:p w:rsidR="006B3D9D" w:rsidRDefault="006B3D9D" w:rsidP="00656C1A">
      <w:pPr>
        <w:spacing w:line="120" w:lineRule="atLeast"/>
        <w:jc w:val="center"/>
        <w:rPr>
          <w:sz w:val="10"/>
          <w:szCs w:val="24"/>
        </w:rPr>
      </w:pPr>
    </w:p>
    <w:p w:rsidR="006B3D9D" w:rsidRPr="005541F0" w:rsidRDefault="006B3D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3D9D" w:rsidRDefault="006B3D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B3D9D" w:rsidRPr="005541F0" w:rsidRDefault="006B3D9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3D9D" w:rsidRPr="005649E4" w:rsidRDefault="006B3D9D" w:rsidP="00656C1A">
      <w:pPr>
        <w:spacing w:line="120" w:lineRule="atLeast"/>
        <w:jc w:val="center"/>
        <w:rPr>
          <w:sz w:val="18"/>
          <w:szCs w:val="24"/>
        </w:rPr>
      </w:pPr>
    </w:p>
    <w:p w:rsidR="006B3D9D" w:rsidRPr="001D25B0" w:rsidRDefault="006B3D9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B3D9D" w:rsidRPr="005541F0" w:rsidRDefault="006B3D9D" w:rsidP="00656C1A">
      <w:pPr>
        <w:spacing w:line="120" w:lineRule="atLeast"/>
        <w:jc w:val="center"/>
        <w:rPr>
          <w:sz w:val="18"/>
          <w:szCs w:val="24"/>
        </w:rPr>
      </w:pPr>
    </w:p>
    <w:p w:rsidR="006B3D9D" w:rsidRPr="005541F0" w:rsidRDefault="006B3D9D" w:rsidP="00656C1A">
      <w:pPr>
        <w:spacing w:line="120" w:lineRule="atLeast"/>
        <w:jc w:val="center"/>
        <w:rPr>
          <w:sz w:val="20"/>
          <w:szCs w:val="24"/>
        </w:rPr>
      </w:pPr>
    </w:p>
    <w:p w:rsidR="006B3D9D" w:rsidRPr="001D25B0" w:rsidRDefault="006B3D9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B3D9D" w:rsidRDefault="006B3D9D" w:rsidP="00656C1A">
      <w:pPr>
        <w:spacing w:line="120" w:lineRule="atLeast"/>
        <w:jc w:val="center"/>
        <w:rPr>
          <w:sz w:val="30"/>
          <w:szCs w:val="24"/>
        </w:rPr>
      </w:pPr>
    </w:p>
    <w:p w:rsidR="006B3D9D" w:rsidRPr="00656C1A" w:rsidRDefault="006B3D9D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B3D9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B3D9D" w:rsidRPr="00F8214F" w:rsidRDefault="006B3D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B3D9D" w:rsidRPr="00F8214F" w:rsidRDefault="00F87E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B3D9D" w:rsidRPr="00F8214F" w:rsidRDefault="006B3D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B3D9D" w:rsidRPr="00F8214F" w:rsidRDefault="00F87E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B3D9D" w:rsidRPr="00A63FB0" w:rsidRDefault="006B3D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B3D9D" w:rsidRPr="00A3761A" w:rsidRDefault="00F87E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B3D9D" w:rsidRPr="00F8214F" w:rsidRDefault="006B3D9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B3D9D" w:rsidRPr="00F8214F" w:rsidRDefault="006B3D9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B3D9D" w:rsidRPr="00AB4194" w:rsidRDefault="006B3D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B3D9D" w:rsidRPr="00F8214F" w:rsidRDefault="00F87E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127</w:t>
            </w:r>
          </w:p>
        </w:tc>
      </w:tr>
    </w:tbl>
    <w:p w:rsidR="006B3D9D" w:rsidRPr="00C725A6" w:rsidRDefault="006B3D9D" w:rsidP="00C725A6">
      <w:pPr>
        <w:rPr>
          <w:rFonts w:cs="Times New Roman"/>
          <w:szCs w:val="28"/>
        </w:rPr>
      </w:pP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О внесении изменений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в постановление Главы города </w:t>
      </w:r>
    </w:p>
    <w:p w:rsidR="006B3D9D" w:rsidRP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>от 06.04.2016 № 30</w:t>
      </w:r>
    </w:p>
    <w:p w:rsidR="006B3D9D" w:rsidRP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«Об утверждении положения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о предоставлении гражданами,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претендующими на замещение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должностей муниципальной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службы, муниципальными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служащими сведений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 xml:space="preserve">о доходах, </w:t>
      </w:r>
      <w:r>
        <w:rPr>
          <w:szCs w:val="28"/>
        </w:rPr>
        <w:t xml:space="preserve">расходах, </w:t>
      </w:r>
    </w:p>
    <w:p w:rsidR="006B3D9D" w:rsidRDefault="006B3D9D" w:rsidP="006B3D9D">
      <w:pPr>
        <w:jc w:val="both"/>
        <w:rPr>
          <w:szCs w:val="28"/>
        </w:rPr>
      </w:pPr>
      <w:r>
        <w:rPr>
          <w:szCs w:val="28"/>
        </w:rPr>
        <w:t xml:space="preserve">об имуществе </w:t>
      </w:r>
      <w:r w:rsidRPr="006B3D9D">
        <w:rPr>
          <w:szCs w:val="28"/>
        </w:rPr>
        <w:t xml:space="preserve">и обязательствах </w:t>
      </w:r>
    </w:p>
    <w:p w:rsidR="006B3D9D" w:rsidRDefault="006B3D9D" w:rsidP="006B3D9D">
      <w:pPr>
        <w:jc w:val="both"/>
        <w:rPr>
          <w:szCs w:val="28"/>
        </w:rPr>
      </w:pPr>
      <w:r w:rsidRPr="006B3D9D">
        <w:rPr>
          <w:szCs w:val="28"/>
        </w:rPr>
        <w:t>имущ</w:t>
      </w:r>
      <w:r>
        <w:rPr>
          <w:szCs w:val="28"/>
        </w:rPr>
        <w:t xml:space="preserve">ественного характера» </w:t>
      </w:r>
    </w:p>
    <w:p w:rsidR="006B3D9D" w:rsidRDefault="006B3D9D" w:rsidP="006B3D9D">
      <w:pPr>
        <w:jc w:val="both"/>
        <w:rPr>
          <w:szCs w:val="28"/>
        </w:rPr>
      </w:pPr>
    </w:p>
    <w:p w:rsidR="006B3D9D" w:rsidRDefault="006B3D9D" w:rsidP="006B3D9D">
      <w:pPr>
        <w:jc w:val="both"/>
        <w:rPr>
          <w:szCs w:val="28"/>
        </w:rPr>
      </w:pPr>
    </w:p>
    <w:p w:rsidR="006B3D9D" w:rsidRPr="000B6265" w:rsidRDefault="006B3D9D" w:rsidP="006B3D9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</w:t>
      </w:r>
      <w:r w:rsidRPr="000B6265">
        <w:rPr>
          <w:szCs w:val="28"/>
        </w:rPr>
        <w:t xml:space="preserve"> от 02.03.2007 </w:t>
      </w:r>
      <w:hyperlink r:id="rId7" w:history="1">
        <w:r w:rsidRPr="000B6265">
          <w:rPr>
            <w:szCs w:val="28"/>
          </w:rPr>
          <w:t>№ 25-ФЗ</w:t>
        </w:r>
      </w:hyperlink>
      <w:r w:rsidRPr="000B6265">
        <w:rPr>
          <w:szCs w:val="28"/>
        </w:rPr>
        <w:t xml:space="preserve">                          «О муниципальной службе в Российской Федерации», </w:t>
      </w:r>
      <w:r>
        <w:rPr>
          <w:szCs w:val="28"/>
        </w:rPr>
        <w:t>Федеральным законом</w:t>
      </w:r>
      <w:r w:rsidRPr="000B6265">
        <w:rPr>
          <w:szCs w:val="28"/>
        </w:rPr>
        <w:t xml:space="preserve"> </w:t>
      </w:r>
      <w:r>
        <w:rPr>
          <w:szCs w:val="28"/>
        </w:rPr>
        <w:br/>
      </w:r>
      <w:r w:rsidRPr="000B6265">
        <w:rPr>
          <w:szCs w:val="28"/>
        </w:rPr>
        <w:t xml:space="preserve">от 25.12.2008 № 273-ФЗ «О противодействии коррупции», </w:t>
      </w:r>
      <w:r>
        <w:rPr>
          <w:szCs w:val="28"/>
        </w:rPr>
        <w:t xml:space="preserve">Федеральным </w:t>
      </w:r>
      <w:r>
        <w:rPr>
          <w:szCs w:val="28"/>
        </w:rPr>
        <w:br/>
        <w:t>законом</w:t>
      </w:r>
      <w:r w:rsidRPr="000B6265"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от 31.07.2020 № </w:t>
      </w:r>
      <w:r w:rsidRPr="000B6265">
        <w:rPr>
          <w:szCs w:val="28"/>
          <w:shd w:val="clear" w:color="auto" w:fill="FFFFFF"/>
        </w:rPr>
        <w:t xml:space="preserve">259-ФЗ </w:t>
      </w:r>
      <w:r w:rsidRPr="000B6265">
        <w:rPr>
          <w:szCs w:val="28"/>
        </w:rPr>
        <w:t>«</w:t>
      </w:r>
      <w:r w:rsidRPr="000B6265">
        <w:rPr>
          <w:szCs w:val="28"/>
          <w:shd w:val="clear" w:color="auto" w:fill="FFFFFF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Pr="000B6265">
        <w:rPr>
          <w:szCs w:val="28"/>
        </w:rPr>
        <w:t>»</w:t>
      </w:r>
      <w:r>
        <w:rPr>
          <w:szCs w:val="28"/>
          <w:shd w:val="clear" w:color="auto" w:fill="FFFFFF"/>
        </w:rPr>
        <w:t xml:space="preserve">, указом </w:t>
      </w:r>
      <w:r w:rsidRPr="000B6265">
        <w:rPr>
          <w:szCs w:val="28"/>
          <w:shd w:val="clear" w:color="auto" w:fill="FFFFFF"/>
        </w:rPr>
        <w:t>Президента Росси</w:t>
      </w:r>
      <w:r>
        <w:rPr>
          <w:szCs w:val="28"/>
          <w:shd w:val="clear" w:color="auto" w:fill="FFFFFF"/>
        </w:rPr>
        <w:t xml:space="preserve">йской Федерации от 10.12.2020 № </w:t>
      </w:r>
      <w:r w:rsidRPr="000B6265">
        <w:rPr>
          <w:szCs w:val="28"/>
          <w:shd w:val="clear" w:color="auto" w:fill="FFFFFF"/>
        </w:rPr>
        <w:t xml:space="preserve">778 </w:t>
      </w:r>
      <w:r>
        <w:rPr>
          <w:szCs w:val="28"/>
          <w:shd w:val="clear" w:color="auto" w:fill="FFFFFF"/>
        </w:rPr>
        <w:br/>
      </w:r>
      <w:r w:rsidRPr="000B6265">
        <w:rPr>
          <w:szCs w:val="28"/>
        </w:rPr>
        <w:t>«</w:t>
      </w:r>
      <w:r w:rsidRPr="000B6265">
        <w:rPr>
          <w:szCs w:val="28"/>
          <w:shd w:val="clear" w:color="auto" w:fill="FFFFFF"/>
        </w:rPr>
        <w:t xml:space="preserve">О мерах по реализации отдельных положений Федерального закона </w:t>
      </w:r>
      <w:r>
        <w:rPr>
          <w:szCs w:val="28"/>
          <w:shd w:val="clear" w:color="auto" w:fill="FFFFFF"/>
        </w:rPr>
        <w:br/>
      </w:r>
      <w:r w:rsidRPr="000B6265">
        <w:rPr>
          <w:szCs w:val="28"/>
        </w:rPr>
        <w:t>«</w:t>
      </w:r>
      <w:r w:rsidRPr="000B6265">
        <w:rPr>
          <w:szCs w:val="28"/>
          <w:shd w:val="clear" w:color="auto" w:fill="FFFFFF"/>
        </w:rPr>
        <w:t xml:space="preserve">О цифровых финансовых активах, цифровой валюте и о внесении изменений </w:t>
      </w:r>
      <w:r>
        <w:rPr>
          <w:szCs w:val="28"/>
          <w:shd w:val="clear" w:color="auto" w:fill="FFFFFF"/>
        </w:rPr>
        <w:br/>
      </w:r>
      <w:r w:rsidRPr="000B6265">
        <w:rPr>
          <w:szCs w:val="28"/>
          <w:shd w:val="clear" w:color="auto" w:fill="FFFFFF"/>
        </w:rPr>
        <w:t>в отдельные законодательные акты Российской Федерации</w:t>
      </w:r>
      <w:r w:rsidRPr="000B6265">
        <w:rPr>
          <w:szCs w:val="28"/>
        </w:rPr>
        <w:t>»,</w:t>
      </w:r>
      <w:r>
        <w:rPr>
          <w:szCs w:val="28"/>
          <w:shd w:val="clear" w:color="auto" w:fill="FFFFFF"/>
        </w:rPr>
        <w:t xml:space="preserve"> </w:t>
      </w:r>
      <w:r w:rsidRPr="000B6265">
        <w:rPr>
          <w:szCs w:val="28"/>
          <w:shd w:val="clear" w:color="auto" w:fill="FFFFFF"/>
        </w:rPr>
        <w:t>постановлением Главы города от 13.10.2008 № 60 «Об утверждении Порядка внесения проектов муниципальных правовых актов Главы города Сургута»</w:t>
      </w:r>
      <w:r w:rsidRPr="000B6265">
        <w:rPr>
          <w:szCs w:val="28"/>
        </w:rPr>
        <w:t>:</w:t>
      </w:r>
    </w:p>
    <w:p w:rsidR="006B3D9D" w:rsidRDefault="006B3D9D" w:rsidP="006B3D9D">
      <w:pPr>
        <w:ind w:firstLine="709"/>
        <w:jc w:val="both"/>
        <w:rPr>
          <w:szCs w:val="28"/>
        </w:rPr>
      </w:pPr>
      <w:r w:rsidRPr="000B6265">
        <w:rPr>
          <w:szCs w:val="28"/>
        </w:rPr>
        <w:t>1. Внести в постановление Главы города</w:t>
      </w:r>
      <w:r>
        <w:rPr>
          <w:szCs w:val="28"/>
        </w:rPr>
        <w:t xml:space="preserve"> от 06.04.2016 № 30</w:t>
      </w:r>
      <w:r w:rsidRPr="000B6265">
        <w:rPr>
          <w:szCs w:val="28"/>
        </w:rPr>
        <w:t xml:space="preserve"> </w:t>
      </w:r>
      <w:r>
        <w:rPr>
          <w:szCs w:val="28"/>
        </w:rPr>
        <w:br/>
        <w:t xml:space="preserve">«Об утверждении положения о предоставлении гражданами, претендующими </w:t>
      </w:r>
      <w:r>
        <w:rPr>
          <w:szCs w:val="28"/>
        </w:rPr>
        <w:br/>
        <w:t xml:space="preserve">на замещение должностей муниципальной службы, муниципальными </w:t>
      </w:r>
      <w:r>
        <w:rPr>
          <w:szCs w:val="28"/>
        </w:rPr>
        <w:br/>
        <w:t xml:space="preserve">служащими </w:t>
      </w:r>
      <w:r w:rsidRPr="00107FBC">
        <w:rPr>
          <w:szCs w:val="28"/>
        </w:rPr>
        <w:t xml:space="preserve">сведений о доходах, расходах, об имуществе и обязательствах </w:t>
      </w:r>
      <w:r>
        <w:rPr>
          <w:szCs w:val="28"/>
        </w:rPr>
        <w:br/>
      </w:r>
      <w:r w:rsidRPr="00107FBC">
        <w:rPr>
          <w:szCs w:val="28"/>
        </w:rPr>
        <w:t>имущественного характера» (с изменениями от 0</w:t>
      </w:r>
      <w:r w:rsidRPr="00107FBC">
        <w:rPr>
          <w:szCs w:val="28"/>
          <w:shd w:val="clear" w:color="auto" w:fill="FFFFFF"/>
        </w:rPr>
        <w:t>9.11.2020</w:t>
      </w:r>
      <w:r>
        <w:rPr>
          <w:szCs w:val="28"/>
          <w:shd w:val="clear" w:color="auto" w:fill="FFFFFF"/>
        </w:rPr>
        <w:t xml:space="preserve"> № 161</w:t>
      </w:r>
      <w:r w:rsidRPr="00107FBC">
        <w:rPr>
          <w:szCs w:val="28"/>
        </w:rPr>
        <w:t xml:space="preserve">) следующие </w:t>
      </w:r>
      <w:r>
        <w:rPr>
          <w:szCs w:val="28"/>
        </w:rPr>
        <w:br/>
      </w:r>
      <w:r w:rsidRPr="00107FBC">
        <w:rPr>
          <w:szCs w:val="28"/>
        </w:rPr>
        <w:t>изменения:</w:t>
      </w:r>
    </w:p>
    <w:p w:rsidR="006B3D9D" w:rsidRPr="00107FBC" w:rsidRDefault="006B3D9D" w:rsidP="006B3D9D">
      <w:pPr>
        <w:ind w:firstLine="709"/>
        <w:jc w:val="both"/>
        <w:rPr>
          <w:szCs w:val="28"/>
        </w:rPr>
      </w:pPr>
    </w:p>
    <w:p w:rsidR="006B3D9D" w:rsidRPr="00B547EC" w:rsidRDefault="006B3D9D" w:rsidP="006B3D9D">
      <w:pPr>
        <w:ind w:firstLine="709"/>
        <w:jc w:val="both"/>
        <w:rPr>
          <w:szCs w:val="28"/>
        </w:rPr>
      </w:pPr>
      <w:r w:rsidRPr="00B547EC">
        <w:rPr>
          <w:szCs w:val="28"/>
        </w:rPr>
        <w:lastRenderedPageBreak/>
        <w:t>в приложении к постановлению:</w:t>
      </w:r>
    </w:p>
    <w:p w:rsidR="006B3D9D" w:rsidRPr="00A45A35" w:rsidRDefault="006B3D9D" w:rsidP="006B3D9D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Абзац восьмой</w:t>
      </w:r>
      <w:r w:rsidRPr="00A45A35">
        <w:rPr>
          <w:szCs w:val="28"/>
        </w:rPr>
        <w:t xml:space="preserve"> пункта 1 изложить в следующей редакции:</w:t>
      </w:r>
    </w:p>
    <w:p w:rsidR="006B3D9D" w:rsidRDefault="006B3D9D" w:rsidP="006B3D9D">
      <w:pPr>
        <w:ind w:firstLine="709"/>
        <w:jc w:val="both"/>
        <w:rPr>
          <w:szCs w:val="28"/>
        </w:rPr>
      </w:pPr>
      <w:r w:rsidRPr="00A45A35">
        <w:rPr>
          <w:szCs w:val="28"/>
        </w:rPr>
        <w:t>«</w:t>
      </w:r>
      <w:r w:rsidRPr="00A45A35">
        <w:rPr>
          <w:szCs w:val="28"/>
          <w:shd w:val="clear" w:color="auto" w:fill="FFFFFF"/>
        </w:rPr>
        <w:t xml:space="preserve">- о своих расходах, а также о расходах своих супруги (супруга) </w:t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 xml:space="preserve">и несовершеннолетних детей по каждой сделке по приобретению земельного </w:t>
      </w:r>
      <w:r w:rsidRPr="000B6265">
        <w:rPr>
          <w:szCs w:val="28"/>
          <w:shd w:val="clear" w:color="auto" w:fill="FFFFFF"/>
        </w:rPr>
        <w:t xml:space="preserve">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szCs w:val="28"/>
          <w:shd w:val="clear" w:color="auto" w:fill="FFFFFF"/>
        </w:rPr>
        <w:br/>
      </w:r>
      <w:r w:rsidRPr="000B6265">
        <w:rPr>
          <w:szCs w:val="28"/>
          <w:shd w:val="clear" w:color="auto" w:fill="FFFFFF"/>
        </w:rPr>
        <w:t>цифровых финан</w:t>
      </w:r>
      <w:r>
        <w:rPr>
          <w:szCs w:val="28"/>
          <w:shd w:val="clear" w:color="auto" w:fill="FFFFFF"/>
        </w:rPr>
        <w:t xml:space="preserve">совых активов, цифровой валюты, </w:t>
      </w:r>
      <w:r w:rsidRPr="000B6265">
        <w:rPr>
          <w:szCs w:val="28"/>
          <w:shd w:val="clear" w:color="auto" w:fill="FFFFFF"/>
        </w:rPr>
        <w:t xml:space="preserve">совершенной </w:t>
      </w:r>
      <w:r>
        <w:rPr>
          <w:szCs w:val="28"/>
          <w:shd w:val="clear" w:color="auto" w:fill="FFFFFF"/>
        </w:rPr>
        <w:br/>
      </w:r>
      <w:r w:rsidRPr="000B6265">
        <w:rPr>
          <w:szCs w:val="28"/>
          <w:shd w:val="clear" w:color="auto" w:fill="FFFFFF"/>
        </w:rPr>
        <w:t>им, его супругой (супругом) и</w:t>
      </w:r>
      <w:r w:rsidRPr="00A45A35">
        <w:rPr>
          <w:szCs w:val="28"/>
          <w:shd w:val="clear" w:color="auto" w:fill="FFFFFF"/>
        </w:rPr>
        <w:t xml:space="preserve"> (или) несовершеннолетними детьми в течение </w:t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>календарного года, предшествующего году</w:t>
      </w:r>
      <w:r>
        <w:rPr>
          <w:szCs w:val="28"/>
          <w:shd w:val="clear" w:color="auto" w:fill="FFFFFF"/>
        </w:rPr>
        <w:t xml:space="preserve"> представления сведений (далее –</w:t>
      </w:r>
      <w:r w:rsidRPr="00A45A3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 xml:space="preserve">отчетный период), если общая сумма таких сделок превышает общий доход </w:t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 xml:space="preserve">данного лица и его супруги (супруга) за три последних года, предшествующих отчетному периоду, и об источниках получения средств, за счет которых </w:t>
      </w:r>
      <w:r>
        <w:rPr>
          <w:szCs w:val="28"/>
          <w:shd w:val="clear" w:color="auto" w:fill="FFFFFF"/>
        </w:rPr>
        <w:br/>
        <w:t>совершены эти сделки</w:t>
      </w:r>
      <w:r w:rsidRPr="00A45A35">
        <w:rPr>
          <w:szCs w:val="28"/>
        </w:rPr>
        <w:t>».</w:t>
      </w:r>
    </w:p>
    <w:p w:rsidR="006B3D9D" w:rsidRPr="000B6265" w:rsidRDefault="006B3D9D" w:rsidP="006B3D9D">
      <w:pPr>
        <w:ind w:firstLine="709"/>
        <w:jc w:val="both"/>
        <w:rPr>
          <w:szCs w:val="28"/>
        </w:rPr>
      </w:pPr>
      <w:r w:rsidRPr="000B6265">
        <w:rPr>
          <w:szCs w:val="28"/>
        </w:rPr>
        <w:t>1.2. Пункт 4 изложить в следующей редакции:</w:t>
      </w:r>
    </w:p>
    <w:p w:rsidR="006B3D9D" w:rsidRPr="000B6265" w:rsidRDefault="006B3D9D" w:rsidP="006B3D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A35">
        <w:rPr>
          <w:sz w:val="28"/>
          <w:szCs w:val="28"/>
        </w:rPr>
        <w:t>«</w:t>
      </w:r>
      <w:r w:rsidRPr="000B6265">
        <w:rPr>
          <w:sz w:val="28"/>
          <w:szCs w:val="28"/>
        </w:rPr>
        <w:t>4. Муниципальный служащий представляет:</w:t>
      </w:r>
    </w:p>
    <w:p w:rsidR="006B3D9D" w:rsidRPr="000B6265" w:rsidRDefault="006B3D9D" w:rsidP="006B3D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265">
        <w:rPr>
          <w:sz w:val="28"/>
          <w:szCs w:val="28"/>
        </w:rPr>
        <w:t xml:space="preserve">4.1. Сведения о своих доходах, полученных за отчетный период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>(с 01 января по 31 декабря) от всех источников (включая денежное вознаграж</w:t>
      </w:r>
      <w:r>
        <w:rPr>
          <w:sz w:val="28"/>
          <w:szCs w:val="28"/>
        </w:rPr>
        <w:t>-</w:t>
      </w:r>
      <w:r w:rsidRPr="000B6265">
        <w:rPr>
          <w:sz w:val="28"/>
          <w:szCs w:val="28"/>
        </w:rPr>
        <w:t xml:space="preserve">дение, пенсии, пособия, иные выплаты), о расходах по каждой сделке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по приобретению земельного участка, другого объекта недвижимости,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транспортного средства, </w:t>
      </w:r>
      <w:r w:rsidRPr="000B6265">
        <w:rPr>
          <w:sz w:val="28"/>
          <w:szCs w:val="28"/>
          <w:shd w:val="clear" w:color="auto" w:fill="FFFFFF"/>
        </w:rPr>
        <w:t xml:space="preserve">ценных бумаг (долей участия, паев в уставных </w:t>
      </w:r>
      <w:r>
        <w:rPr>
          <w:sz w:val="28"/>
          <w:szCs w:val="28"/>
          <w:shd w:val="clear" w:color="auto" w:fill="FFFFFF"/>
        </w:rPr>
        <w:br/>
      </w:r>
      <w:r w:rsidRPr="000B6265">
        <w:rPr>
          <w:sz w:val="28"/>
          <w:szCs w:val="28"/>
          <w:shd w:val="clear" w:color="auto" w:fill="FFFFFF"/>
        </w:rPr>
        <w:t xml:space="preserve">(складочных) капиталах организаций), цифровых финансовых активов, </w:t>
      </w:r>
      <w:r>
        <w:rPr>
          <w:sz w:val="28"/>
          <w:szCs w:val="28"/>
          <w:shd w:val="clear" w:color="auto" w:fill="FFFFFF"/>
        </w:rPr>
        <w:br/>
      </w:r>
      <w:r w:rsidRPr="000B6265">
        <w:rPr>
          <w:sz w:val="28"/>
          <w:szCs w:val="28"/>
          <w:shd w:val="clear" w:color="auto" w:fill="FFFFFF"/>
        </w:rPr>
        <w:t>цифровой валюты</w:t>
      </w:r>
      <w:r w:rsidRPr="000B6265">
        <w:rPr>
          <w:sz w:val="28"/>
          <w:szCs w:val="28"/>
        </w:rPr>
        <w:t xml:space="preserve">, совершенной за отчетный период (с 01 января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по 31 декабря), если общая сумма таких сделок превышает общий доход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муниципального служащего и его супруги (супруга) за три последних года,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предшествующих отчетному периоду, а также сведения об имуществе,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принадлежащем ему на праве собственности, и о своих обязательствах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>имущественного характера по состоянию на конец отчетного периода.</w:t>
      </w:r>
    </w:p>
    <w:p w:rsidR="006B3D9D" w:rsidRDefault="006B3D9D" w:rsidP="006B3D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265">
        <w:rPr>
          <w:sz w:val="28"/>
          <w:szCs w:val="28"/>
        </w:rPr>
        <w:t xml:space="preserve">4.2.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о расходах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по каждой сделке по приобретению земельного участка, другого объекта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 xml:space="preserve">недвижимости, транспортного средства, </w:t>
      </w:r>
      <w:r w:rsidRPr="000B6265">
        <w:rPr>
          <w:sz w:val="28"/>
          <w:szCs w:val="28"/>
          <w:shd w:val="clear" w:color="auto" w:fill="FFFFFF"/>
        </w:rPr>
        <w:t xml:space="preserve">ценных бумаг (долей участия, паев </w:t>
      </w:r>
      <w:r>
        <w:rPr>
          <w:sz w:val="28"/>
          <w:szCs w:val="28"/>
          <w:shd w:val="clear" w:color="auto" w:fill="FFFFFF"/>
        </w:rPr>
        <w:br/>
      </w:r>
      <w:r w:rsidRPr="000B6265">
        <w:rPr>
          <w:sz w:val="28"/>
          <w:szCs w:val="28"/>
          <w:shd w:val="clear" w:color="auto" w:fill="FFFFFF"/>
        </w:rPr>
        <w:t xml:space="preserve">в уставных (складочных) капиталах организаций), цифровых финансовых </w:t>
      </w:r>
      <w:r>
        <w:rPr>
          <w:sz w:val="28"/>
          <w:szCs w:val="28"/>
          <w:shd w:val="clear" w:color="auto" w:fill="FFFFFF"/>
        </w:rPr>
        <w:br/>
      </w:r>
      <w:r w:rsidRPr="000B6265">
        <w:rPr>
          <w:sz w:val="28"/>
          <w:szCs w:val="28"/>
          <w:shd w:val="clear" w:color="auto" w:fill="FFFFFF"/>
        </w:rPr>
        <w:t>активов, цифровой валюты</w:t>
      </w:r>
      <w:r w:rsidRPr="000B6265">
        <w:rPr>
          <w:sz w:val="28"/>
          <w:szCs w:val="28"/>
        </w:rPr>
        <w:t xml:space="preserve">, совершенной за отчетный период (с 01 января </w:t>
      </w:r>
      <w:r>
        <w:rPr>
          <w:sz w:val="28"/>
          <w:szCs w:val="28"/>
        </w:rPr>
        <w:br/>
      </w:r>
      <w:r w:rsidRPr="000B6265">
        <w:rPr>
          <w:sz w:val="28"/>
          <w:szCs w:val="28"/>
        </w:rPr>
        <w:t>по 31 декабря), если общая сумма таких сделок превышает общий доход данного лица и его супруги (супруга) за три последних года, предшествующих отчетному периоду, а также сведения об имуществе, принадлежащем им на праве собственности, и об их обязательствах имущественного характера по состо</w:t>
      </w:r>
      <w:r>
        <w:rPr>
          <w:sz w:val="28"/>
          <w:szCs w:val="28"/>
        </w:rPr>
        <w:t>янию на конец отчетного периода</w:t>
      </w:r>
      <w:r w:rsidRPr="00582A7D">
        <w:rPr>
          <w:sz w:val="28"/>
          <w:szCs w:val="28"/>
        </w:rPr>
        <w:t>».</w:t>
      </w:r>
    </w:p>
    <w:p w:rsidR="006B3D9D" w:rsidRDefault="006B3D9D" w:rsidP="006B3D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A7BFD">
        <w:rPr>
          <w:sz w:val="28"/>
          <w:szCs w:val="28"/>
        </w:rPr>
        <w:t>Пункт 1</w:t>
      </w:r>
      <w:r w:rsidRPr="00A45A35">
        <w:rPr>
          <w:sz w:val="28"/>
          <w:szCs w:val="28"/>
        </w:rPr>
        <w:t>2</w:t>
      </w:r>
      <w:r w:rsidRPr="00EA7BFD">
        <w:rPr>
          <w:sz w:val="28"/>
          <w:szCs w:val="28"/>
        </w:rPr>
        <w:t xml:space="preserve"> изложить в следующей редакции:</w:t>
      </w:r>
    </w:p>
    <w:p w:rsidR="006B3D9D" w:rsidRDefault="006B3D9D" w:rsidP="006B3D9D">
      <w:pPr>
        <w:ind w:firstLine="709"/>
        <w:jc w:val="both"/>
        <w:rPr>
          <w:szCs w:val="28"/>
        </w:rPr>
      </w:pPr>
      <w:r w:rsidRPr="00A45A35">
        <w:rPr>
          <w:szCs w:val="28"/>
        </w:rPr>
        <w:t>«</w:t>
      </w:r>
      <w:r w:rsidRPr="00A45A35">
        <w:rPr>
          <w:szCs w:val="28"/>
          <w:shd w:val="clear" w:color="auto" w:fill="FFFFFF"/>
        </w:rPr>
        <w:t xml:space="preserve">12. Сведения, представленные в соответствии с настоящим положением гражданином, кандидатом или муниципальным служащим, и информация </w:t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 xml:space="preserve">о результатах проверки достоверности и полноты этих сведений приобщаются </w:t>
      </w:r>
      <w:r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>к личному делу, за исключением случ</w:t>
      </w:r>
      <w:r>
        <w:rPr>
          <w:szCs w:val="28"/>
          <w:shd w:val="clear" w:color="auto" w:fill="FFFFFF"/>
        </w:rPr>
        <w:t xml:space="preserve">ая, предусмотренного пунктом 13 </w:t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 xml:space="preserve">настоящего положения. Указанные сведения также могут храниться </w:t>
      </w:r>
      <w:r>
        <w:rPr>
          <w:szCs w:val="28"/>
          <w:shd w:val="clear" w:color="auto" w:fill="FFFFFF"/>
        </w:rPr>
        <w:br/>
      </w:r>
      <w:r w:rsidRPr="00A45A35">
        <w:rPr>
          <w:szCs w:val="28"/>
          <w:shd w:val="clear" w:color="auto" w:fill="FFFFFF"/>
        </w:rPr>
        <w:t>в электронном ви</w:t>
      </w:r>
      <w:r>
        <w:rPr>
          <w:szCs w:val="28"/>
          <w:shd w:val="clear" w:color="auto" w:fill="FFFFFF"/>
        </w:rPr>
        <w:t>де</w:t>
      </w:r>
      <w:r w:rsidRPr="00582A7D">
        <w:rPr>
          <w:szCs w:val="28"/>
        </w:rPr>
        <w:t>».</w:t>
      </w:r>
    </w:p>
    <w:p w:rsidR="006B3D9D" w:rsidRDefault="006B3D9D" w:rsidP="006B3D9D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EA7BFD">
        <w:rPr>
          <w:szCs w:val="28"/>
        </w:rPr>
        <w:t>Пункт 14 изложить в следующей редакции:</w:t>
      </w:r>
    </w:p>
    <w:p w:rsidR="006B3D9D" w:rsidRPr="00EA7BFD" w:rsidRDefault="006B3D9D" w:rsidP="006B3D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BFD">
        <w:rPr>
          <w:sz w:val="28"/>
          <w:szCs w:val="28"/>
        </w:rPr>
        <w:t>«14. В случае непредставления или представления заведомо недосто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EA7BFD">
        <w:rPr>
          <w:sz w:val="28"/>
          <w:szCs w:val="28"/>
        </w:rPr>
        <w:t xml:space="preserve">верных или неполных сведений о доходах, об имуществе и обязательствах </w:t>
      </w:r>
      <w:r>
        <w:rPr>
          <w:sz w:val="28"/>
          <w:szCs w:val="28"/>
        </w:rPr>
        <w:br/>
      </w:r>
      <w:r w:rsidRPr="00EA7BFD">
        <w:rPr>
          <w:sz w:val="28"/>
          <w:szCs w:val="28"/>
        </w:rPr>
        <w:t>имущественного характера гражданин не может быть принят на муниципальную службу.</w:t>
      </w:r>
    </w:p>
    <w:p w:rsidR="006B3D9D" w:rsidRPr="00582A7D" w:rsidRDefault="006B3D9D" w:rsidP="006B3D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A7D">
        <w:rPr>
          <w:sz w:val="28"/>
          <w:szCs w:val="28"/>
          <w:shd w:val="clear" w:color="auto" w:fill="FFFFFF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</w:t>
      </w:r>
      <w:r>
        <w:rPr>
          <w:sz w:val="28"/>
          <w:szCs w:val="28"/>
          <w:shd w:val="clear" w:color="auto" w:fill="FFFFFF"/>
        </w:rPr>
        <w:br/>
      </w:r>
      <w:r w:rsidRPr="00582A7D">
        <w:rPr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(супруга) и несовершеннолетних детей в случае, если представ</w:t>
      </w:r>
      <w:r>
        <w:rPr>
          <w:sz w:val="28"/>
          <w:szCs w:val="28"/>
          <w:shd w:val="clear" w:color="auto" w:fill="FFFFFF"/>
        </w:rPr>
        <w:t>-</w:t>
      </w:r>
      <w:r w:rsidRPr="00582A7D">
        <w:rPr>
          <w:sz w:val="28"/>
          <w:szCs w:val="28"/>
          <w:shd w:val="clear" w:color="auto" w:fill="FFFFFF"/>
        </w:rPr>
        <w:t xml:space="preserve">ление таких сведений обязательно, либо представление заведомо недостоверных или неполных сведений является правонарушением, влекущим увольнение </w:t>
      </w:r>
      <w:r>
        <w:rPr>
          <w:sz w:val="28"/>
          <w:szCs w:val="28"/>
          <w:shd w:val="clear" w:color="auto" w:fill="FFFFFF"/>
        </w:rPr>
        <w:br/>
      </w:r>
      <w:r w:rsidRPr="00582A7D">
        <w:rPr>
          <w:sz w:val="28"/>
          <w:szCs w:val="28"/>
          <w:shd w:val="clear" w:color="auto" w:fill="FFFFFF"/>
        </w:rPr>
        <w:t>муниципального с</w:t>
      </w:r>
      <w:r>
        <w:rPr>
          <w:sz w:val="28"/>
          <w:szCs w:val="28"/>
          <w:shd w:val="clear" w:color="auto" w:fill="FFFFFF"/>
        </w:rPr>
        <w:t>лужащего с муниципальной службы</w:t>
      </w:r>
      <w:r w:rsidRPr="00582A7D">
        <w:rPr>
          <w:sz w:val="28"/>
          <w:szCs w:val="28"/>
        </w:rPr>
        <w:t>».</w:t>
      </w:r>
    </w:p>
    <w:p w:rsidR="006B3D9D" w:rsidRDefault="006B3D9D" w:rsidP="006B3D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Управлению</w:t>
      </w:r>
      <w:r>
        <w:rPr>
          <w:spacing w:val="-2"/>
          <w:szCs w:val="28"/>
        </w:rPr>
        <w:t xml:space="preserve"> </w:t>
      </w:r>
      <w:r w:rsidRPr="00B547EC">
        <w:rPr>
          <w:szCs w:val="28"/>
        </w:rPr>
        <w:t>массовых коммуникаций</w:t>
      </w:r>
      <w:r>
        <w:rPr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6D3460">
        <w:rPr>
          <w:szCs w:val="28"/>
          <w:lang w:val="en-US"/>
        </w:rPr>
        <w:t>www</w:t>
      </w:r>
      <w:r w:rsidRPr="006D3460">
        <w:rPr>
          <w:szCs w:val="28"/>
        </w:rPr>
        <w:t>.</w:t>
      </w:r>
      <w:r w:rsidRPr="006D3460">
        <w:rPr>
          <w:szCs w:val="28"/>
          <w:lang w:val="en-US"/>
        </w:rPr>
        <w:t>admsurgut</w:t>
      </w:r>
      <w:r w:rsidRPr="006D3460">
        <w:rPr>
          <w:szCs w:val="28"/>
        </w:rPr>
        <w:t>.</w:t>
      </w:r>
      <w:r w:rsidRPr="006D3460">
        <w:rPr>
          <w:szCs w:val="28"/>
          <w:lang w:val="en-US"/>
        </w:rPr>
        <w:t>ru</w:t>
      </w:r>
      <w:r>
        <w:rPr>
          <w:szCs w:val="28"/>
        </w:rPr>
        <w:t>.</w:t>
      </w:r>
    </w:p>
    <w:p w:rsidR="006B3D9D" w:rsidRDefault="006B3D9D" w:rsidP="006B3D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Думе города, Контрольно-счетной палате города разместить настоящее постановление на официальных сайтах Думы города, Контрольно-счетной </w:t>
      </w:r>
      <w:r>
        <w:rPr>
          <w:szCs w:val="28"/>
        </w:rPr>
        <w:br/>
        <w:t>палаты города.</w:t>
      </w:r>
    </w:p>
    <w:p w:rsidR="006B3D9D" w:rsidRDefault="006B3D9D" w:rsidP="006B3D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6B3D9D" w:rsidRDefault="006B3D9D" w:rsidP="006B3D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Настоящее постановление вступает в силу после его официального </w:t>
      </w:r>
      <w:r>
        <w:rPr>
          <w:szCs w:val="28"/>
        </w:rPr>
        <w:br/>
        <w:t>опубликования.</w:t>
      </w:r>
    </w:p>
    <w:p w:rsidR="006B3D9D" w:rsidRDefault="006B3D9D" w:rsidP="006B3D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6B3D9D" w:rsidRDefault="006B3D9D" w:rsidP="006B3D9D">
      <w:pPr>
        <w:jc w:val="both"/>
        <w:rPr>
          <w:szCs w:val="28"/>
        </w:rPr>
      </w:pPr>
    </w:p>
    <w:p w:rsidR="006B3D9D" w:rsidRDefault="006B3D9D" w:rsidP="006B3D9D">
      <w:pPr>
        <w:jc w:val="both"/>
        <w:rPr>
          <w:szCs w:val="28"/>
        </w:rPr>
      </w:pPr>
    </w:p>
    <w:p w:rsidR="006B3D9D" w:rsidRPr="00CD2723" w:rsidRDefault="006B3D9D" w:rsidP="006B3D9D">
      <w:pPr>
        <w:jc w:val="both"/>
        <w:rPr>
          <w:szCs w:val="28"/>
        </w:rPr>
      </w:pPr>
    </w:p>
    <w:p w:rsidR="006B3D9D" w:rsidRDefault="006B3D9D" w:rsidP="006B3D9D">
      <w:pPr>
        <w:jc w:val="both"/>
        <w:rPr>
          <w:szCs w:val="28"/>
        </w:rPr>
      </w:pPr>
    </w:p>
    <w:p w:rsidR="006B3D9D" w:rsidRPr="00CD2723" w:rsidRDefault="006B3D9D" w:rsidP="006B3D9D">
      <w:pPr>
        <w:jc w:val="both"/>
        <w:rPr>
          <w:szCs w:val="28"/>
        </w:rPr>
      </w:pPr>
    </w:p>
    <w:p w:rsidR="006B3D9D" w:rsidRPr="00CD2723" w:rsidRDefault="006B3D9D" w:rsidP="006B3D9D">
      <w:pPr>
        <w:jc w:val="both"/>
        <w:rPr>
          <w:szCs w:val="28"/>
        </w:rPr>
      </w:pPr>
      <w:r>
        <w:rPr>
          <w:szCs w:val="28"/>
        </w:rPr>
        <w:t>Г</w:t>
      </w:r>
      <w:r w:rsidRPr="00335901">
        <w:rPr>
          <w:szCs w:val="28"/>
        </w:rPr>
        <w:t>лав</w:t>
      </w:r>
      <w:r>
        <w:rPr>
          <w:szCs w:val="28"/>
        </w:rPr>
        <w:t>а</w:t>
      </w:r>
      <w:r w:rsidRPr="00335901">
        <w:rPr>
          <w:szCs w:val="28"/>
        </w:rPr>
        <w:t xml:space="preserve"> города                                                                                </w:t>
      </w:r>
      <w:r>
        <w:rPr>
          <w:szCs w:val="28"/>
        </w:rPr>
        <w:t xml:space="preserve">           </w:t>
      </w:r>
      <w:r w:rsidRPr="00335901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35901">
        <w:rPr>
          <w:szCs w:val="28"/>
        </w:rPr>
        <w:t>А.</w:t>
      </w:r>
      <w:r>
        <w:rPr>
          <w:szCs w:val="28"/>
        </w:rPr>
        <w:t>С</w:t>
      </w:r>
      <w:r w:rsidRPr="00335901">
        <w:rPr>
          <w:szCs w:val="28"/>
        </w:rPr>
        <w:t xml:space="preserve">. </w:t>
      </w:r>
      <w:r>
        <w:rPr>
          <w:szCs w:val="28"/>
        </w:rPr>
        <w:t>Филатов</w:t>
      </w:r>
    </w:p>
    <w:p w:rsidR="00226A5C" w:rsidRPr="006B3D9D" w:rsidRDefault="00226A5C" w:rsidP="006B3D9D"/>
    <w:sectPr w:rsidR="00226A5C" w:rsidRPr="006B3D9D" w:rsidSect="006B3D9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25" w:rsidRDefault="00766F25" w:rsidP="006A432C">
      <w:r>
        <w:separator/>
      </w:r>
    </w:p>
  </w:endnote>
  <w:endnote w:type="continuationSeparator" w:id="0">
    <w:p w:rsidR="00766F25" w:rsidRDefault="00766F2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25" w:rsidRDefault="00766F25" w:rsidP="006A432C">
      <w:r>
        <w:separator/>
      </w:r>
    </w:p>
  </w:footnote>
  <w:footnote w:type="continuationSeparator" w:id="0">
    <w:p w:rsidR="00766F25" w:rsidRDefault="00766F2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9995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3D9D" w:rsidRPr="006B3D9D" w:rsidRDefault="006B3D9D">
        <w:pPr>
          <w:pStyle w:val="a3"/>
          <w:jc w:val="center"/>
          <w:rPr>
            <w:sz w:val="20"/>
            <w:szCs w:val="20"/>
          </w:rPr>
        </w:pPr>
        <w:r w:rsidRPr="006B3D9D">
          <w:rPr>
            <w:sz w:val="20"/>
            <w:szCs w:val="20"/>
          </w:rPr>
          <w:fldChar w:fldCharType="begin"/>
        </w:r>
        <w:r w:rsidRPr="006B3D9D">
          <w:rPr>
            <w:sz w:val="20"/>
            <w:szCs w:val="20"/>
          </w:rPr>
          <w:instrText>PAGE   \* MERGEFORMAT</w:instrText>
        </w:r>
        <w:r w:rsidRPr="006B3D9D">
          <w:rPr>
            <w:sz w:val="20"/>
            <w:szCs w:val="20"/>
          </w:rPr>
          <w:fldChar w:fldCharType="separate"/>
        </w:r>
        <w:r w:rsidR="00455208">
          <w:rPr>
            <w:noProof/>
            <w:sz w:val="20"/>
            <w:szCs w:val="20"/>
          </w:rPr>
          <w:t>3</w:t>
        </w:r>
        <w:r w:rsidRPr="006B3D9D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21F"/>
    <w:multiLevelType w:val="hybridMultilevel"/>
    <w:tmpl w:val="F91A0242"/>
    <w:lvl w:ilvl="0" w:tplc="9AB49454">
      <w:start w:val="1"/>
      <w:numFmt w:val="decimal"/>
      <w:suff w:val="space"/>
      <w:lvlText w:val="1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1468"/>
    <w:multiLevelType w:val="multilevel"/>
    <w:tmpl w:val="37A87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9D"/>
    <w:rsid w:val="00226A5C"/>
    <w:rsid w:val="00243839"/>
    <w:rsid w:val="003B3DBC"/>
    <w:rsid w:val="00455208"/>
    <w:rsid w:val="006A432C"/>
    <w:rsid w:val="006A73EC"/>
    <w:rsid w:val="006B3D9D"/>
    <w:rsid w:val="00727C9F"/>
    <w:rsid w:val="007421AE"/>
    <w:rsid w:val="00766F25"/>
    <w:rsid w:val="00945464"/>
    <w:rsid w:val="00AC0AF2"/>
    <w:rsid w:val="00BB5C87"/>
    <w:rsid w:val="00E06D42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B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3D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C2FF1C705E1D12CDABE9522681DF8A0D3733B73A7BC70007BB991662A2CC6002E8E77A3V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5169</Characters>
  <Application>Microsoft Office Word</Application>
  <DocSecurity>0</DocSecurity>
  <Lines>43</Lines>
  <Paragraphs>12</Paragraphs>
  <ScaleCrop>false</ScaleCrop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2021-09-09T10:00:00Z</dcterms:created>
  <dcterms:modified xsi:type="dcterms:W3CDTF">2021-09-09T10:00:00Z</dcterms:modified>
</cp:coreProperties>
</file>