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536E51" w:rsidTr="00934891">
        <w:trPr>
          <w:jc w:val="center"/>
        </w:trPr>
        <w:tc>
          <w:tcPr>
            <w:tcW w:w="142" w:type="dxa"/>
            <w:noWrap/>
          </w:tcPr>
          <w:p w:rsidR="00536E51" w:rsidRPr="005541F0" w:rsidRDefault="00536E51"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536E51" w:rsidRPr="00EC7D10" w:rsidRDefault="00CC143C" w:rsidP="00934891">
            <w:pPr>
              <w:spacing w:line="120" w:lineRule="atLeast"/>
              <w:jc w:val="center"/>
              <w:rPr>
                <w:sz w:val="24"/>
                <w:szCs w:val="24"/>
                <w:lang w:val="en-US"/>
              </w:rPr>
            </w:pPr>
            <w:r>
              <w:rPr>
                <w:sz w:val="24"/>
                <w:szCs w:val="24"/>
                <w:lang w:val="en-US"/>
              </w:rPr>
              <w:t>06</w:t>
            </w:r>
          </w:p>
        </w:tc>
        <w:tc>
          <w:tcPr>
            <w:tcW w:w="142" w:type="dxa"/>
            <w:noWrap/>
          </w:tcPr>
          <w:p w:rsidR="00536E51" w:rsidRPr="005541F0" w:rsidRDefault="00536E51" w:rsidP="00934891">
            <w:pPr>
              <w:spacing w:line="120" w:lineRule="atLeast"/>
              <w:rPr>
                <w:sz w:val="24"/>
                <w:szCs w:val="24"/>
              </w:rPr>
            </w:pPr>
            <w:r w:rsidRPr="005541F0">
              <w:rPr>
                <w:sz w:val="24"/>
                <w:szCs w:val="24"/>
              </w:rPr>
              <w:t>»</w:t>
            </w:r>
          </w:p>
        </w:tc>
        <w:tc>
          <w:tcPr>
            <w:tcW w:w="1561" w:type="dxa"/>
            <w:tcBorders>
              <w:bottom w:val="single" w:sz="4" w:space="0" w:color="auto"/>
            </w:tcBorders>
          </w:tcPr>
          <w:p w:rsidR="00536E51" w:rsidRPr="00CC143C" w:rsidRDefault="00CC143C" w:rsidP="00934891">
            <w:pPr>
              <w:spacing w:line="120" w:lineRule="atLeast"/>
              <w:jc w:val="center"/>
              <w:rPr>
                <w:sz w:val="24"/>
                <w:szCs w:val="24"/>
                <w:lang w:val="en-US"/>
              </w:rPr>
            </w:pPr>
            <w:r>
              <w:rPr>
                <w:sz w:val="24"/>
                <w:szCs w:val="24"/>
                <w:lang w:val="en-US"/>
              </w:rPr>
              <w:t>06</w:t>
            </w:r>
          </w:p>
        </w:tc>
        <w:tc>
          <w:tcPr>
            <w:tcW w:w="252" w:type="dxa"/>
          </w:tcPr>
          <w:p w:rsidR="00536E51" w:rsidRPr="005541F0" w:rsidRDefault="00536E51" w:rsidP="00934891">
            <w:pPr>
              <w:spacing w:line="120" w:lineRule="atLeast"/>
              <w:rPr>
                <w:sz w:val="24"/>
                <w:szCs w:val="24"/>
              </w:rPr>
            </w:pPr>
            <w:r w:rsidRPr="005541F0">
              <w:rPr>
                <w:sz w:val="24"/>
                <w:szCs w:val="24"/>
              </w:rPr>
              <w:t>20</w:t>
            </w:r>
          </w:p>
        </w:tc>
        <w:tc>
          <w:tcPr>
            <w:tcW w:w="364" w:type="dxa"/>
            <w:tcBorders>
              <w:bottom w:val="single" w:sz="4" w:space="0" w:color="auto"/>
            </w:tcBorders>
          </w:tcPr>
          <w:p w:rsidR="00536E51" w:rsidRPr="00EC7D10" w:rsidRDefault="00CC143C" w:rsidP="00934891">
            <w:pPr>
              <w:spacing w:line="120" w:lineRule="atLeast"/>
              <w:jc w:val="center"/>
              <w:rPr>
                <w:sz w:val="24"/>
                <w:szCs w:val="24"/>
                <w:lang w:val="en-US"/>
              </w:rPr>
            </w:pPr>
            <w:r>
              <w:rPr>
                <w:sz w:val="24"/>
                <w:szCs w:val="24"/>
                <w:lang w:val="en-US"/>
              </w:rPr>
              <w:t>17</w:t>
            </w:r>
          </w:p>
        </w:tc>
        <w:tc>
          <w:tcPr>
            <w:tcW w:w="182" w:type="dxa"/>
          </w:tcPr>
          <w:p w:rsidR="00536E51" w:rsidRPr="005541F0" w:rsidRDefault="00536E51" w:rsidP="00934891">
            <w:pPr>
              <w:spacing w:line="120" w:lineRule="atLeast"/>
              <w:rPr>
                <w:sz w:val="24"/>
                <w:szCs w:val="24"/>
              </w:rPr>
            </w:pPr>
            <w:r w:rsidRPr="005541F0">
              <w:rPr>
                <w:sz w:val="24"/>
                <w:szCs w:val="24"/>
              </w:rPr>
              <w:t>г.</w:t>
            </w:r>
          </w:p>
        </w:tc>
        <w:tc>
          <w:tcPr>
            <w:tcW w:w="5000" w:type="dxa"/>
          </w:tcPr>
          <w:p w:rsidR="00536E51" w:rsidRPr="005541F0" w:rsidRDefault="00536E51" w:rsidP="00934891">
            <w:pPr>
              <w:spacing w:line="120" w:lineRule="atLeast"/>
              <w:rPr>
                <w:sz w:val="24"/>
                <w:szCs w:val="24"/>
              </w:rPr>
            </w:pPr>
          </w:p>
        </w:tc>
        <w:tc>
          <w:tcPr>
            <w:tcW w:w="235" w:type="dxa"/>
          </w:tcPr>
          <w:p w:rsidR="00536E51" w:rsidRPr="005541F0" w:rsidRDefault="00536E51" w:rsidP="00934891">
            <w:pPr>
              <w:spacing w:line="120" w:lineRule="atLeast"/>
              <w:rPr>
                <w:sz w:val="24"/>
                <w:szCs w:val="24"/>
              </w:rPr>
            </w:pPr>
            <w:r w:rsidRPr="005541F0">
              <w:rPr>
                <w:sz w:val="24"/>
                <w:szCs w:val="24"/>
              </w:rPr>
              <w:t>№</w:t>
            </w:r>
          </w:p>
        </w:tc>
        <w:tc>
          <w:tcPr>
            <w:tcW w:w="1340" w:type="dxa"/>
            <w:tcBorders>
              <w:bottom w:val="single" w:sz="4" w:space="0" w:color="auto"/>
            </w:tcBorders>
          </w:tcPr>
          <w:p w:rsidR="00536E51" w:rsidRPr="00CC143C" w:rsidRDefault="00CC143C" w:rsidP="00934891">
            <w:pPr>
              <w:spacing w:line="120" w:lineRule="atLeast"/>
              <w:jc w:val="center"/>
              <w:rPr>
                <w:sz w:val="24"/>
                <w:szCs w:val="24"/>
                <w:lang w:val="en-US"/>
              </w:rPr>
            </w:pPr>
            <w:r>
              <w:rPr>
                <w:sz w:val="24"/>
                <w:szCs w:val="24"/>
                <w:lang w:val="en-US"/>
              </w:rPr>
              <w:t>929</w:t>
            </w:r>
          </w:p>
        </w:tc>
      </w:tr>
    </w:tbl>
    <w:p w:rsidR="00536E51" w:rsidRPr="00EE45CB" w:rsidRDefault="00536E51"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536E51" w:rsidRPr="005541F0" w:rsidRDefault="00536E51" w:rsidP="0092606E">
                            <w:pPr>
                              <w:spacing w:line="120" w:lineRule="atLeast"/>
                              <w:jc w:val="center"/>
                              <w:rPr>
                                <w:rFonts w:eastAsia="Times New Roman" w:cs="Times New Roman"/>
                                <w:sz w:val="24"/>
                                <w:szCs w:val="24"/>
                                <w:lang w:eastAsia="ru-RU"/>
                              </w:rPr>
                            </w:pPr>
                          </w:p>
                          <w:p w:rsidR="00536E51" w:rsidRPr="005541F0" w:rsidRDefault="00536E51" w:rsidP="0092606E">
                            <w:pPr>
                              <w:spacing w:line="120" w:lineRule="atLeast"/>
                              <w:jc w:val="center"/>
                              <w:rPr>
                                <w:rFonts w:eastAsia="Times New Roman" w:cs="Times New Roman"/>
                                <w:sz w:val="10"/>
                                <w:szCs w:val="24"/>
                                <w:lang w:eastAsia="ru-RU"/>
                              </w:rPr>
                            </w:pPr>
                          </w:p>
                          <w:p w:rsidR="00536E51" w:rsidRPr="005541F0" w:rsidRDefault="00536E5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536E51" w:rsidRPr="005541F0" w:rsidRDefault="00536E5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536E51" w:rsidRPr="00C46D9A" w:rsidRDefault="00536E51" w:rsidP="0092606E">
                            <w:pPr>
                              <w:spacing w:line="120" w:lineRule="atLeast"/>
                              <w:jc w:val="center"/>
                              <w:rPr>
                                <w:rFonts w:eastAsia="Times New Roman" w:cs="Times New Roman"/>
                                <w:b/>
                                <w:sz w:val="18"/>
                                <w:szCs w:val="24"/>
                                <w:lang w:eastAsia="ru-RU"/>
                              </w:rPr>
                            </w:pPr>
                          </w:p>
                          <w:p w:rsidR="00536E51" w:rsidRPr="005541F0" w:rsidRDefault="00536E51"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536E51" w:rsidRPr="005541F0" w:rsidRDefault="00536E51" w:rsidP="0092606E">
                            <w:pPr>
                              <w:spacing w:line="120" w:lineRule="atLeast"/>
                              <w:jc w:val="center"/>
                              <w:rPr>
                                <w:rFonts w:eastAsia="Times New Roman" w:cs="Times New Roman"/>
                                <w:sz w:val="18"/>
                                <w:szCs w:val="24"/>
                                <w:lang w:eastAsia="ru-RU"/>
                              </w:rPr>
                            </w:pPr>
                          </w:p>
                          <w:p w:rsidR="00536E51" w:rsidRPr="005541F0" w:rsidRDefault="00536E51" w:rsidP="0092606E">
                            <w:pPr>
                              <w:spacing w:line="120" w:lineRule="atLeast"/>
                              <w:jc w:val="center"/>
                              <w:rPr>
                                <w:rFonts w:eastAsia="Times New Roman" w:cs="Times New Roman"/>
                                <w:sz w:val="20"/>
                                <w:szCs w:val="24"/>
                                <w:lang w:eastAsia="ru-RU"/>
                              </w:rPr>
                            </w:pPr>
                          </w:p>
                          <w:p w:rsidR="00536E51" w:rsidRPr="005541F0" w:rsidRDefault="00536E51"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536E51" w:rsidRPr="005541F0" w:rsidRDefault="00536E51" w:rsidP="0092606E">
                            <w:pPr>
                              <w:spacing w:line="120" w:lineRule="atLeast"/>
                              <w:jc w:val="center"/>
                              <w:rPr>
                                <w:rFonts w:eastAsia="Times New Roman" w:cs="Times New Roman"/>
                                <w:sz w:val="30"/>
                                <w:szCs w:val="24"/>
                                <w:lang w:eastAsia="ru-RU"/>
                              </w:rPr>
                            </w:pPr>
                          </w:p>
                          <w:p w:rsidR="00536E51" w:rsidRPr="005541F0" w:rsidRDefault="00536E51"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536E51" w:rsidRPr="005541F0" w:rsidRDefault="00536E51" w:rsidP="0092606E">
                      <w:pPr>
                        <w:spacing w:line="120" w:lineRule="atLeast"/>
                        <w:jc w:val="center"/>
                        <w:rPr>
                          <w:rFonts w:eastAsia="Times New Roman" w:cs="Times New Roman"/>
                          <w:sz w:val="24"/>
                          <w:szCs w:val="24"/>
                          <w:lang w:eastAsia="ru-RU"/>
                        </w:rPr>
                      </w:pPr>
                    </w:p>
                    <w:p w:rsidR="00536E51" w:rsidRPr="005541F0" w:rsidRDefault="00536E51" w:rsidP="0092606E">
                      <w:pPr>
                        <w:spacing w:line="120" w:lineRule="atLeast"/>
                        <w:jc w:val="center"/>
                        <w:rPr>
                          <w:rFonts w:eastAsia="Times New Roman" w:cs="Times New Roman"/>
                          <w:sz w:val="10"/>
                          <w:szCs w:val="24"/>
                          <w:lang w:eastAsia="ru-RU"/>
                        </w:rPr>
                      </w:pPr>
                    </w:p>
                    <w:p w:rsidR="00536E51" w:rsidRPr="005541F0" w:rsidRDefault="00536E5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536E51" w:rsidRPr="005541F0" w:rsidRDefault="00536E51"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536E51" w:rsidRPr="00C46D9A" w:rsidRDefault="00536E51" w:rsidP="0092606E">
                      <w:pPr>
                        <w:spacing w:line="120" w:lineRule="atLeast"/>
                        <w:jc w:val="center"/>
                        <w:rPr>
                          <w:rFonts w:eastAsia="Times New Roman" w:cs="Times New Roman"/>
                          <w:b/>
                          <w:sz w:val="18"/>
                          <w:szCs w:val="24"/>
                          <w:lang w:eastAsia="ru-RU"/>
                        </w:rPr>
                      </w:pPr>
                    </w:p>
                    <w:p w:rsidR="00536E51" w:rsidRPr="005541F0" w:rsidRDefault="00536E51"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536E51" w:rsidRPr="005541F0" w:rsidRDefault="00536E51" w:rsidP="0092606E">
                      <w:pPr>
                        <w:spacing w:line="120" w:lineRule="atLeast"/>
                        <w:jc w:val="center"/>
                        <w:rPr>
                          <w:rFonts w:eastAsia="Times New Roman" w:cs="Times New Roman"/>
                          <w:sz w:val="18"/>
                          <w:szCs w:val="24"/>
                          <w:lang w:eastAsia="ru-RU"/>
                        </w:rPr>
                      </w:pPr>
                    </w:p>
                    <w:p w:rsidR="00536E51" w:rsidRPr="005541F0" w:rsidRDefault="00536E51" w:rsidP="0092606E">
                      <w:pPr>
                        <w:spacing w:line="120" w:lineRule="atLeast"/>
                        <w:jc w:val="center"/>
                        <w:rPr>
                          <w:rFonts w:eastAsia="Times New Roman" w:cs="Times New Roman"/>
                          <w:sz w:val="20"/>
                          <w:szCs w:val="24"/>
                          <w:lang w:eastAsia="ru-RU"/>
                        </w:rPr>
                      </w:pPr>
                    </w:p>
                    <w:p w:rsidR="00536E51" w:rsidRPr="005541F0" w:rsidRDefault="00536E51"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536E51" w:rsidRPr="005541F0" w:rsidRDefault="00536E51" w:rsidP="0092606E">
                      <w:pPr>
                        <w:spacing w:line="120" w:lineRule="atLeast"/>
                        <w:jc w:val="center"/>
                        <w:rPr>
                          <w:rFonts w:eastAsia="Times New Roman" w:cs="Times New Roman"/>
                          <w:sz w:val="30"/>
                          <w:szCs w:val="24"/>
                          <w:lang w:eastAsia="ru-RU"/>
                        </w:rPr>
                      </w:pPr>
                    </w:p>
                    <w:p w:rsidR="00536E51" w:rsidRPr="005541F0" w:rsidRDefault="00536E51"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536E51" w:rsidRDefault="00536E51" w:rsidP="00536E51">
      <w:pPr>
        <w:tabs>
          <w:tab w:val="left" w:pos="4500"/>
        </w:tabs>
        <w:ind w:right="5138"/>
        <w:rPr>
          <w:szCs w:val="28"/>
        </w:rPr>
      </w:pPr>
      <w:r>
        <w:rPr>
          <w:szCs w:val="28"/>
        </w:rPr>
        <w:t xml:space="preserve">Об утверждении устава </w:t>
      </w:r>
    </w:p>
    <w:p w:rsidR="00536E51" w:rsidRDefault="00536E51" w:rsidP="00536E51">
      <w:pPr>
        <w:tabs>
          <w:tab w:val="left" w:pos="4500"/>
        </w:tabs>
        <w:ind w:right="5138"/>
        <w:rPr>
          <w:szCs w:val="28"/>
        </w:rPr>
      </w:pPr>
      <w:r>
        <w:rPr>
          <w:szCs w:val="28"/>
        </w:rPr>
        <w:t xml:space="preserve">муниципального автономного </w:t>
      </w:r>
    </w:p>
    <w:p w:rsidR="00536E51" w:rsidRDefault="00536E51" w:rsidP="00536E51">
      <w:pPr>
        <w:tabs>
          <w:tab w:val="left" w:pos="4500"/>
        </w:tabs>
        <w:ind w:right="5138"/>
        <w:rPr>
          <w:szCs w:val="28"/>
        </w:rPr>
      </w:pPr>
      <w:r>
        <w:rPr>
          <w:szCs w:val="28"/>
        </w:rPr>
        <w:t xml:space="preserve">образовательного учреждения </w:t>
      </w:r>
    </w:p>
    <w:p w:rsidR="00536E51" w:rsidRDefault="00536E51" w:rsidP="00536E51">
      <w:pPr>
        <w:tabs>
          <w:tab w:val="left" w:pos="4500"/>
        </w:tabs>
        <w:ind w:right="5138"/>
        <w:rPr>
          <w:szCs w:val="28"/>
        </w:rPr>
      </w:pPr>
      <w:r>
        <w:rPr>
          <w:szCs w:val="28"/>
        </w:rPr>
        <w:t xml:space="preserve">дополнительного образования </w:t>
      </w:r>
    </w:p>
    <w:p w:rsidR="00536E51" w:rsidRDefault="00536E51" w:rsidP="00536E51">
      <w:pPr>
        <w:tabs>
          <w:tab w:val="left" w:pos="4500"/>
        </w:tabs>
        <w:ind w:right="5138"/>
        <w:rPr>
          <w:szCs w:val="28"/>
        </w:rPr>
      </w:pPr>
      <w:r>
        <w:rPr>
          <w:szCs w:val="28"/>
        </w:rPr>
        <w:t>«Технополис» в новой редакции</w:t>
      </w:r>
    </w:p>
    <w:p w:rsidR="00536E51" w:rsidRDefault="00536E51" w:rsidP="00536E51">
      <w:pPr>
        <w:tabs>
          <w:tab w:val="left" w:pos="4500"/>
        </w:tabs>
        <w:ind w:right="5138"/>
        <w:rPr>
          <w:sz w:val="27"/>
          <w:szCs w:val="27"/>
        </w:rPr>
      </w:pPr>
    </w:p>
    <w:p w:rsidR="00536E51" w:rsidRDefault="00536E51" w:rsidP="00536E51">
      <w:pPr>
        <w:tabs>
          <w:tab w:val="left" w:pos="4500"/>
        </w:tabs>
        <w:ind w:right="5138"/>
        <w:rPr>
          <w:sz w:val="27"/>
          <w:szCs w:val="27"/>
        </w:rPr>
      </w:pPr>
    </w:p>
    <w:p w:rsidR="00536E51" w:rsidRDefault="00536E51" w:rsidP="00536E51">
      <w:pPr>
        <w:ind w:firstLine="567"/>
        <w:jc w:val="both"/>
        <w:rPr>
          <w:szCs w:val="28"/>
        </w:rPr>
      </w:pPr>
      <w:r>
        <w:rPr>
          <w:szCs w:val="28"/>
        </w:rPr>
        <w:t xml:space="preserve">В соответствии со ст.52 Гражданского кодекса Российской Федерации,               </w:t>
      </w:r>
      <w:r>
        <w:rPr>
          <w:rFonts w:eastAsia="Calibri"/>
          <w:szCs w:val="28"/>
        </w:rPr>
        <w:t>Федеральным законом от 29.12.2012 № 273-ФЗ «Об образовании в Российской Федерации»</w:t>
      </w:r>
      <w:r>
        <w:rPr>
          <w:szCs w:val="28"/>
        </w:rPr>
        <w:t xml:space="preserve">, Уставом муниципального образования городского округа                           город Сургут, распоряжениями Администрации города от 30.12.2005 № 3686 «Об утверждении Регламента Администрации города», </w:t>
      </w:r>
      <w:r>
        <w:rPr>
          <w:bCs/>
          <w:szCs w:val="28"/>
        </w:rPr>
        <w:t>от 10.01.2017 № 01                   «О передаче некоторых полномочий высшим должностным лицам Админист-                рации города», от 04.04.2017 № 544 «Об изменении типа и наименования                 муниципального бюджетного образовательного учреждения дополнительного образования «Станция юных техников», в целях создания муниципального                     автономного образовательного учреждения дополнительного образования                «Технополис»</w:t>
      </w:r>
      <w:r>
        <w:rPr>
          <w:szCs w:val="28"/>
        </w:rPr>
        <w:t>:</w:t>
      </w:r>
    </w:p>
    <w:p w:rsidR="00536E51" w:rsidRDefault="00536E51" w:rsidP="00536E51">
      <w:pPr>
        <w:tabs>
          <w:tab w:val="left" w:pos="993"/>
        </w:tabs>
        <w:autoSpaceDE w:val="0"/>
        <w:autoSpaceDN w:val="0"/>
        <w:adjustRightInd w:val="0"/>
        <w:ind w:firstLine="567"/>
        <w:jc w:val="both"/>
        <w:rPr>
          <w:szCs w:val="28"/>
        </w:rPr>
      </w:pPr>
      <w:r>
        <w:rPr>
          <w:szCs w:val="28"/>
        </w:rPr>
        <w:t>1. Утвердить устав муниципального автономного образовательного                    учреждения дополнительного образования «Технополис» в новой редакции (прилагается).</w:t>
      </w:r>
    </w:p>
    <w:p w:rsidR="00536E51" w:rsidRDefault="00536E51" w:rsidP="00536E51">
      <w:pPr>
        <w:tabs>
          <w:tab w:val="left" w:pos="993"/>
        </w:tabs>
        <w:autoSpaceDE w:val="0"/>
        <w:autoSpaceDN w:val="0"/>
        <w:adjustRightInd w:val="0"/>
        <w:ind w:firstLine="567"/>
        <w:jc w:val="both"/>
        <w:rPr>
          <w:szCs w:val="28"/>
        </w:rPr>
      </w:pPr>
      <w:r>
        <w:rPr>
          <w:szCs w:val="28"/>
        </w:rPr>
        <w:t>2. Муниципальному автономному образовательному учреждению дополнительного образования «Технополис» зарегистрировать устав учреждения                           в Инспекции Федеральной налоговой службы России по городу Сургуту.</w:t>
      </w:r>
    </w:p>
    <w:p w:rsidR="00536E51" w:rsidRDefault="00536E51" w:rsidP="00536E51">
      <w:pPr>
        <w:tabs>
          <w:tab w:val="left" w:pos="720"/>
        </w:tabs>
        <w:ind w:firstLine="567"/>
        <w:jc w:val="both"/>
        <w:rPr>
          <w:szCs w:val="28"/>
        </w:rPr>
      </w:pPr>
      <w:r>
        <w:rPr>
          <w:szCs w:val="28"/>
        </w:rPr>
        <w:t>3. Контроль за выполнением распоряжения возложить на заместителя главы Администрации города Пелевина</w:t>
      </w:r>
      <w:r w:rsidR="00FF569B" w:rsidRPr="00FF569B">
        <w:rPr>
          <w:szCs w:val="28"/>
        </w:rPr>
        <w:t xml:space="preserve"> </w:t>
      </w:r>
      <w:r w:rsidR="00FF569B">
        <w:rPr>
          <w:szCs w:val="28"/>
        </w:rPr>
        <w:t>А.Р.</w:t>
      </w:r>
      <w:r>
        <w:rPr>
          <w:szCs w:val="28"/>
        </w:rPr>
        <w:t xml:space="preserve">  </w:t>
      </w:r>
    </w:p>
    <w:p w:rsidR="00536E51" w:rsidRDefault="00536E51" w:rsidP="00536E51">
      <w:pPr>
        <w:tabs>
          <w:tab w:val="left" w:pos="720"/>
        </w:tabs>
        <w:ind w:firstLine="567"/>
        <w:rPr>
          <w:szCs w:val="28"/>
        </w:rPr>
      </w:pPr>
    </w:p>
    <w:p w:rsidR="00536E51" w:rsidRDefault="00536E51" w:rsidP="00536E51">
      <w:pPr>
        <w:tabs>
          <w:tab w:val="left" w:pos="720"/>
        </w:tabs>
        <w:ind w:firstLine="567"/>
        <w:rPr>
          <w:szCs w:val="28"/>
        </w:rPr>
      </w:pPr>
    </w:p>
    <w:p w:rsidR="00536E51" w:rsidRDefault="00536E51" w:rsidP="00536E51">
      <w:pPr>
        <w:tabs>
          <w:tab w:val="left" w:pos="720"/>
        </w:tabs>
        <w:ind w:firstLine="567"/>
        <w:rPr>
          <w:szCs w:val="28"/>
        </w:rPr>
      </w:pPr>
    </w:p>
    <w:p w:rsidR="00536E51" w:rsidRDefault="00536E51" w:rsidP="00536E51">
      <w:pPr>
        <w:ind w:right="98"/>
        <w:jc w:val="both"/>
        <w:rPr>
          <w:szCs w:val="28"/>
        </w:rPr>
      </w:pPr>
      <w:r>
        <w:rPr>
          <w:szCs w:val="28"/>
        </w:rPr>
        <w:t xml:space="preserve">Заместитель главы </w:t>
      </w:r>
    </w:p>
    <w:p w:rsidR="00536E51" w:rsidRDefault="00536E51" w:rsidP="00536E51">
      <w:pPr>
        <w:ind w:right="-1"/>
        <w:jc w:val="both"/>
        <w:rPr>
          <w:szCs w:val="28"/>
        </w:rPr>
      </w:pPr>
      <w:r>
        <w:rPr>
          <w:szCs w:val="28"/>
        </w:rPr>
        <w:t>Администрации города                                                                          Н.Н. Кривцов</w:t>
      </w:r>
    </w:p>
    <w:p w:rsidR="00536E51" w:rsidRDefault="00536E51" w:rsidP="00536E51"/>
    <w:p w:rsidR="008F25A5" w:rsidRDefault="008F25A5" w:rsidP="00536E51">
      <w:pPr>
        <w:sectPr w:rsidR="008F25A5" w:rsidSect="00536E51">
          <w:headerReference w:type="default" r:id="rId7"/>
          <w:headerReference w:type="first" r:id="rId8"/>
          <w:pgSz w:w="11906" w:h="16838"/>
          <w:pgMar w:top="1134" w:right="567" w:bottom="1134" w:left="1701" w:header="709" w:footer="709" w:gutter="0"/>
          <w:cols w:space="708"/>
          <w:titlePg/>
          <w:docGrid w:linePitch="381"/>
        </w:sectPr>
      </w:pPr>
    </w:p>
    <w:p w:rsidR="00536E51" w:rsidRPr="00536E51" w:rsidRDefault="00536E51" w:rsidP="00536E51">
      <w:pPr>
        <w:ind w:left="5387" w:right="77"/>
        <w:rPr>
          <w:rStyle w:val="a6"/>
          <w:b w:val="0"/>
          <w:bCs/>
          <w:color w:val="000000" w:themeColor="text1"/>
          <w:szCs w:val="28"/>
        </w:rPr>
      </w:pPr>
      <w:bookmarkStart w:id="0" w:name="sub_1000"/>
      <w:r w:rsidRPr="00536E51">
        <w:rPr>
          <w:rStyle w:val="a6"/>
          <w:b w:val="0"/>
          <w:bCs/>
          <w:color w:val="000000" w:themeColor="text1"/>
          <w:szCs w:val="28"/>
        </w:rPr>
        <w:t>УТВЕРЖДЕН</w:t>
      </w:r>
      <w:r w:rsidRPr="00536E51">
        <w:rPr>
          <w:rStyle w:val="a6"/>
          <w:b w:val="0"/>
          <w:bCs/>
          <w:color w:val="000000" w:themeColor="text1"/>
          <w:szCs w:val="28"/>
        </w:rPr>
        <w:br/>
      </w:r>
      <w:hyperlink r:id="rId9" w:anchor="sub_0" w:history="1">
        <w:r w:rsidRPr="00536E51">
          <w:rPr>
            <w:rStyle w:val="a7"/>
            <w:color w:val="000000" w:themeColor="text1"/>
            <w:szCs w:val="28"/>
          </w:rPr>
          <w:t xml:space="preserve">распоряжением </w:t>
        </w:r>
      </w:hyperlink>
    </w:p>
    <w:p w:rsidR="00536E51" w:rsidRPr="00536E51" w:rsidRDefault="00536E51" w:rsidP="00536E51">
      <w:pPr>
        <w:ind w:left="5387" w:right="77"/>
        <w:rPr>
          <w:rStyle w:val="a6"/>
          <w:b w:val="0"/>
          <w:bCs/>
          <w:color w:val="000000" w:themeColor="text1"/>
          <w:szCs w:val="28"/>
        </w:rPr>
      </w:pPr>
      <w:r w:rsidRPr="00536E51">
        <w:rPr>
          <w:rStyle w:val="a6"/>
          <w:b w:val="0"/>
          <w:bCs/>
          <w:color w:val="000000" w:themeColor="text1"/>
          <w:szCs w:val="28"/>
        </w:rPr>
        <w:t>Администрации города</w:t>
      </w:r>
      <w:r w:rsidRPr="00536E51">
        <w:rPr>
          <w:rStyle w:val="a6"/>
          <w:b w:val="0"/>
          <w:bCs/>
          <w:color w:val="000000" w:themeColor="text1"/>
          <w:szCs w:val="28"/>
        </w:rPr>
        <w:br/>
        <w:t>от ____________ № _______</w:t>
      </w:r>
      <w:r w:rsidRPr="00536E51">
        <w:rPr>
          <w:rStyle w:val="a6"/>
          <w:b w:val="0"/>
          <w:bCs/>
          <w:color w:val="000000" w:themeColor="text1"/>
          <w:szCs w:val="28"/>
        </w:rPr>
        <w:br/>
      </w:r>
    </w:p>
    <w:p w:rsidR="00536E51" w:rsidRPr="00536E51" w:rsidRDefault="00536E51" w:rsidP="00536E51">
      <w:pPr>
        <w:ind w:left="5387" w:right="77"/>
        <w:rPr>
          <w:rStyle w:val="a6"/>
          <w:b w:val="0"/>
          <w:bCs/>
          <w:color w:val="000000" w:themeColor="text1"/>
          <w:szCs w:val="28"/>
        </w:rPr>
      </w:pPr>
      <w:r w:rsidRPr="00536E51">
        <w:rPr>
          <w:rStyle w:val="a6"/>
          <w:b w:val="0"/>
          <w:bCs/>
          <w:color w:val="000000" w:themeColor="text1"/>
          <w:szCs w:val="28"/>
        </w:rPr>
        <w:t>«Об утверждении устава</w:t>
      </w:r>
    </w:p>
    <w:p w:rsidR="00536E51" w:rsidRPr="00536E51" w:rsidRDefault="00536E51" w:rsidP="00536E51">
      <w:pPr>
        <w:ind w:left="5387" w:right="77"/>
        <w:rPr>
          <w:rStyle w:val="a6"/>
          <w:b w:val="0"/>
          <w:bCs/>
          <w:color w:val="000000" w:themeColor="text1"/>
          <w:szCs w:val="28"/>
        </w:rPr>
      </w:pPr>
      <w:r w:rsidRPr="00536E51">
        <w:rPr>
          <w:rStyle w:val="a6"/>
          <w:b w:val="0"/>
          <w:bCs/>
          <w:color w:val="000000" w:themeColor="text1"/>
          <w:szCs w:val="28"/>
        </w:rPr>
        <w:t>муниципального автономного</w:t>
      </w:r>
    </w:p>
    <w:p w:rsidR="00536E51" w:rsidRPr="00536E51" w:rsidRDefault="00536E51" w:rsidP="00536E51">
      <w:pPr>
        <w:ind w:left="5387" w:right="77"/>
        <w:rPr>
          <w:rStyle w:val="a6"/>
          <w:b w:val="0"/>
          <w:bCs/>
          <w:color w:val="000000" w:themeColor="text1"/>
          <w:szCs w:val="28"/>
        </w:rPr>
      </w:pPr>
      <w:r w:rsidRPr="00536E51">
        <w:rPr>
          <w:rStyle w:val="a6"/>
          <w:b w:val="0"/>
          <w:bCs/>
          <w:color w:val="000000" w:themeColor="text1"/>
          <w:szCs w:val="28"/>
        </w:rPr>
        <w:t xml:space="preserve">образовательного учреждения </w:t>
      </w:r>
    </w:p>
    <w:p w:rsidR="00536E51" w:rsidRPr="00536E51" w:rsidRDefault="00536E51" w:rsidP="00536E51">
      <w:pPr>
        <w:ind w:left="5387" w:right="77"/>
        <w:rPr>
          <w:rStyle w:val="a6"/>
          <w:b w:val="0"/>
          <w:bCs/>
          <w:color w:val="000000" w:themeColor="text1"/>
          <w:szCs w:val="28"/>
        </w:rPr>
      </w:pPr>
      <w:r w:rsidRPr="00536E51">
        <w:rPr>
          <w:rStyle w:val="a6"/>
          <w:b w:val="0"/>
          <w:bCs/>
          <w:color w:val="000000" w:themeColor="text1"/>
          <w:szCs w:val="28"/>
        </w:rPr>
        <w:t xml:space="preserve">дополнительного образования </w:t>
      </w:r>
    </w:p>
    <w:p w:rsidR="00536E51" w:rsidRPr="00536E51" w:rsidRDefault="00536E51" w:rsidP="00536E51">
      <w:pPr>
        <w:ind w:left="5387" w:right="77"/>
      </w:pPr>
      <w:r w:rsidRPr="00536E51">
        <w:rPr>
          <w:rStyle w:val="a6"/>
          <w:b w:val="0"/>
          <w:bCs/>
          <w:color w:val="000000" w:themeColor="text1"/>
          <w:szCs w:val="28"/>
        </w:rPr>
        <w:t>«Технополис» в новой редакции»</w:t>
      </w:r>
    </w:p>
    <w:bookmarkEnd w:id="0"/>
    <w:p w:rsidR="00536E51" w:rsidRPr="00536E51" w:rsidRDefault="00536E51" w:rsidP="00536E51">
      <w:pPr>
        <w:ind w:left="5387" w:right="77"/>
        <w:rPr>
          <w:rFonts w:cs="Times New Roman"/>
          <w:color w:val="000000" w:themeColor="text1"/>
          <w:szCs w:val="28"/>
        </w:rPr>
      </w:pPr>
    </w:p>
    <w:p w:rsidR="00536E51" w:rsidRPr="00536E51" w:rsidRDefault="00536E51" w:rsidP="00536E51">
      <w:pPr>
        <w:ind w:left="5387" w:right="77"/>
        <w:rPr>
          <w:rStyle w:val="a6"/>
          <w:b w:val="0"/>
          <w:bCs/>
          <w:color w:val="000000" w:themeColor="text1"/>
        </w:rPr>
      </w:pPr>
      <w:r w:rsidRPr="00536E51">
        <w:rPr>
          <w:rStyle w:val="a6"/>
          <w:b w:val="0"/>
          <w:bCs/>
          <w:color w:val="000000" w:themeColor="text1"/>
          <w:szCs w:val="28"/>
        </w:rPr>
        <w:t>Заместитель главы</w:t>
      </w:r>
    </w:p>
    <w:p w:rsidR="00536E51" w:rsidRPr="00536E51" w:rsidRDefault="00536E51" w:rsidP="00536E51">
      <w:pPr>
        <w:ind w:left="5387" w:right="77"/>
        <w:rPr>
          <w:rStyle w:val="a6"/>
          <w:b w:val="0"/>
          <w:bCs/>
          <w:color w:val="000000" w:themeColor="text1"/>
        </w:rPr>
      </w:pPr>
      <w:r w:rsidRPr="00536E51">
        <w:rPr>
          <w:rStyle w:val="a6"/>
          <w:b w:val="0"/>
          <w:bCs/>
          <w:color w:val="000000" w:themeColor="text1"/>
          <w:szCs w:val="28"/>
        </w:rPr>
        <w:t>Администрации города</w:t>
      </w:r>
    </w:p>
    <w:p w:rsidR="00536E51" w:rsidRPr="00536E51" w:rsidRDefault="00536E51" w:rsidP="00536E51">
      <w:pPr>
        <w:ind w:left="5387" w:right="77"/>
        <w:rPr>
          <w:rStyle w:val="a6"/>
          <w:b w:val="0"/>
          <w:bCs/>
          <w:color w:val="000000" w:themeColor="text1"/>
          <w:szCs w:val="28"/>
        </w:rPr>
      </w:pPr>
    </w:p>
    <w:p w:rsidR="00536E51" w:rsidRPr="00536E51" w:rsidRDefault="00536E51" w:rsidP="00536E51">
      <w:pPr>
        <w:ind w:left="5387" w:right="77"/>
        <w:rPr>
          <w:rStyle w:val="a6"/>
          <w:b w:val="0"/>
          <w:bCs/>
          <w:color w:val="000000" w:themeColor="text1"/>
          <w:szCs w:val="28"/>
        </w:rPr>
      </w:pPr>
    </w:p>
    <w:p w:rsidR="00536E51" w:rsidRPr="00536E51" w:rsidRDefault="00536E51" w:rsidP="00536E51">
      <w:pPr>
        <w:ind w:left="5387" w:right="77"/>
      </w:pPr>
      <w:r w:rsidRPr="00536E51">
        <w:rPr>
          <w:rStyle w:val="a6"/>
          <w:b w:val="0"/>
          <w:bCs/>
          <w:color w:val="000000" w:themeColor="text1"/>
          <w:szCs w:val="28"/>
        </w:rPr>
        <w:br/>
        <w:t>_________________ Н.Н. Кривцов</w:t>
      </w:r>
    </w:p>
    <w:p w:rsidR="00536E51" w:rsidRPr="00536E51" w:rsidRDefault="00536E51" w:rsidP="00536E51">
      <w:pPr>
        <w:ind w:left="5387" w:right="77"/>
        <w:rPr>
          <w:rFonts w:ascii="Arial" w:hAnsi="Arial" w:cs="Arial"/>
          <w:color w:val="000000" w:themeColor="text1"/>
          <w:sz w:val="24"/>
          <w:szCs w:val="24"/>
        </w:rPr>
      </w:pPr>
    </w:p>
    <w:p w:rsidR="00536E51" w:rsidRDefault="00536E51" w:rsidP="00536E51">
      <w:pPr>
        <w:pStyle w:val="1"/>
        <w:ind w:left="5387"/>
        <w:rPr>
          <w:rFonts w:ascii="Times New Roman" w:eastAsiaTheme="minorEastAsia" w:hAnsi="Times New Roman" w:cs="Times New Roman"/>
          <w:b w:val="0"/>
          <w:color w:val="000000" w:themeColor="text1"/>
          <w:sz w:val="28"/>
          <w:szCs w:val="28"/>
        </w:rPr>
      </w:pPr>
    </w:p>
    <w:p w:rsidR="00536E51" w:rsidRDefault="00536E51" w:rsidP="00536E51">
      <w:pPr>
        <w:pStyle w:val="1"/>
        <w:rPr>
          <w:rFonts w:ascii="Times New Roman" w:eastAsiaTheme="minorEastAsia" w:hAnsi="Times New Roman" w:cs="Times New Roman"/>
          <w:color w:val="000000" w:themeColor="text1"/>
          <w:sz w:val="28"/>
          <w:szCs w:val="28"/>
        </w:rPr>
      </w:pPr>
    </w:p>
    <w:p w:rsidR="00536E51" w:rsidRDefault="00536E51" w:rsidP="00536E51">
      <w:pPr>
        <w:pStyle w:val="1"/>
        <w:rPr>
          <w:rFonts w:ascii="Times New Roman" w:eastAsiaTheme="minorEastAsia" w:hAnsi="Times New Roman" w:cs="Times New Roman"/>
          <w:color w:val="000000" w:themeColor="text1"/>
          <w:sz w:val="28"/>
          <w:szCs w:val="28"/>
        </w:rPr>
      </w:pPr>
    </w:p>
    <w:p w:rsidR="00536E51" w:rsidRDefault="00536E51" w:rsidP="00536E51">
      <w:pPr>
        <w:pStyle w:val="a5"/>
        <w:spacing w:line="360" w:lineRule="auto"/>
        <w:ind w:firstLine="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Устав</w:t>
      </w:r>
    </w:p>
    <w:p w:rsidR="00536E51" w:rsidRDefault="00536E51" w:rsidP="00536E51">
      <w:pPr>
        <w:pStyle w:val="a5"/>
        <w:spacing w:line="360" w:lineRule="auto"/>
        <w:ind w:firstLine="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муниципального автономного образовательного</w:t>
      </w:r>
    </w:p>
    <w:p w:rsidR="00536E51" w:rsidRDefault="00536E51" w:rsidP="00536E51">
      <w:pPr>
        <w:pStyle w:val="a5"/>
        <w:spacing w:line="360" w:lineRule="auto"/>
        <w:ind w:firstLine="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учреждения дополнительного образования «Технополис»</w:t>
      </w:r>
    </w:p>
    <w:p w:rsidR="00536E51" w:rsidRDefault="00536E51" w:rsidP="00536E51">
      <w:pPr>
        <w:pStyle w:val="a5"/>
        <w:spacing w:line="360" w:lineRule="auto"/>
        <w:ind w:firstLine="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(новая редакция)</w:t>
      </w:r>
    </w:p>
    <w:p w:rsidR="00536E51" w:rsidRDefault="00536E51" w:rsidP="00536E51">
      <w:pPr>
        <w:pStyle w:val="a5"/>
        <w:ind w:firstLine="0"/>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jc w:val="center"/>
        <w:rPr>
          <w:rFonts w:ascii="Times New Roman" w:hAnsi="Times New Roman" w:cs="Times New Roman"/>
          <w:color w:val="000000" w:themeColor="text1"/>
          <w:sz w:val="28"/>
          <w:szCs w:val="28"/>
        </w:rPr>
      </w:pPr>
    </w:p>
    <w:p w:rsidR="00536E51" w:rsidRDefault="00536E51" w:rsidP="00536E51">
      <w:pPr>
        <w:pStyle w:val="a5"/>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 Сургут</w:t>
      </w:r>
    </w:p>
    <w:p w:rsidR="00536E51" w:rsidRDefault="00536E51" w:rsidP="00536E51">
      <w:pPr>
        <w:pStyle w:val="a5"/>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2017 год</w:t>
      </w:r>
    </w:p>
    <w:p w:rsidR="008F25A5" w:rsidRDefault="008F25A5" w:rsidP="00536E51">
      <w:pPr>
        <w:pStyle w:val="1"/>
        <w:spacing w:before="0" w:after="0"/>
        <w:ind w:firstLine="567"/>
        <w:jc w:val="both"/>
        <w:rPr>
          <w:rFonts w:ascii="Times New Roman" w:eastAsiaTheme="minorEastAsia" w:hAnsi="Times New Roman" w:cs="Times New Roman"/>
          <w:b w:val="0"/>
          <w:color w:val="000000" w:themeColor="text1"/>
          <w:sz w:val="28"/>
          <w:szCs w:val="28"/>
        </w:rPr>
        <w:sectPr w:rsidR="008F25A5" w:rsidSect="008F25A5">
          <w:pgSz w:w="11906" w:h="16838"/>
          <w:pgMar w:top="1134" w:right="567" w:bottom="1134" w:left="1701" w:header="709" w:footer="709" w:gutter="0"/>
          <w:cols w:space="708"/>
          <w:docGrid w:linePitch="381"/>
        </w:sectPr>
      </w:pPr>
      <w:bookmarkStart w:id="1" w:name="sub_1001"/>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r>
        <w:rPr>
          <w:rFonts w:ascii="Times New Roman" w:eastAsiaTheme="minorEastAsia" w:hAnsi="Times New Roman" w:cs="Times New Roman"/>
          <w:b w:val="0"/>
          <w:color w:val="000000" w:themeColor="text1"/>
          <w:sz w:val="28"/>
          <w:szCs w:val="28"/>
        </w:rPr>
        <w:t xml:space="preserve">Раздел </w:t>
      </w:r>
      <w:r>
        <w:rPr>
          <w:rFonts w:ascii="Times New Roman" w:eastAsiaTheme="minorEastAsia" w:hAnsi="Times New Roman" w:cs="Times New Roman"/>
          <w:b w:val="0"/>
          <w:color w:val="000000" w:themeColor="text1"/>
          <w:sz w:val="28"/>
          <w:szCs w:val="28"/>
          <w:lang w:val="en-US"/>
        </w:rPr>
        <w:t>I</w:t>
      </w:r>
      <w:r>
        <w:rPr>
          <w:rFonts w:ascii="Times New Roman" w:eastAsiaTheme="minorEastAsia" w:hAnsi="Times New Roman" w:cs="Times New Roman"/>
          <w:b w:val="0"/>
          <w:color w:val="000000" w:themeColor="text1"/>
          <w:sz w:val="28"/>
          <w:szCs w:val="28"/>
        </w:rPr>
        <w:t>. Общие положения</w:t>
      </w:r>
    </w:p>
    <w:bookmarkEnd w:id="1"/>
    <w:p w:rsidR="00536E51" w:rsidRDefault="00536E51" w:rsidP="00536E51">
      <w:pPr>
        <w:ind w:firstLine="567"/>
        <w:jc w:val="both"/>
        <w:rPr>
          <w:rFonts w:eastAsiaTheme="minorEastAsia" w:cs="Times New Roman"/>
          <w:color w:val="000000" w:themeColor="text1"/>
          <w:szCs w:val="28"/>
        </w:rPr>
      </w:pPr>
      <w:r>
        <w:rPr>
          <w:rFonts w:cs="Times New Roman"/>
          <w:color w:val="000000" w:themeColor="text1"/>
          <w:szCs w:val="28"/>
        </w:rPr>
        <w:t>1. Муниципальное автономное образовательное учреждение дополнительного образования «Технополис» является некоммерческой организацией.</w:t>
      </w:r>
    </w:p>
    <w:p w:rsidR="00536E51" w:rsidRDefault="00536E51" w:rsidP="00536E51">
      <w:pPr>
        <w:ind w:firstLine="567"/>
        <w:jc w:val="both"/>
        <w:rPr>
          <w:rFonts w:cs="Times New Roman"/>
          <w:color w:val="000000" w:themeColor="text1"/>
          <w:szCs w:val="28"/>
        </w:rPr>
      </w:pPr>
      <w:bookmarkStart w:id="2" w:name="sub_112"/>
      <w:r>
        <w:rPr>
          <w:rFonts w:cs="Times New Roman"/>
          <w:color w:val="000000" w:themeColor="text1"/>
          <w:szCs w:val="28"/>
        </w:rPr>
        <w:t>Организационно-правовая форма – учреждение, тип учреждения – авто-                  номное.</w:t>
      </w:r>
      <w:bookmarkStart w:id="3" w:name="sub_12"/>
      <w:bookmarkEnd w:id="2"/>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2. </w:t>
      </w:r>
      <w:bookmarkEnd w:id="3"/>
      <w:r>
        <w:rPr>
          <w:rFonts w:cs="Times New Roman"/>
          <w:color w:val="000000" w:themeColor="text1"/>
          <w:szCs w:val="28"/>
        </w:rPr>
        <w:t>Муниципальное автономное образовательное учреждение дополнительного образования «Технополис» (далее – учреждение) создано на основании                   распоряжения Администрации города от 04.04.2017 № 544 «Об изменении                   типа и наименования муниципального бюджетного образовательного учреж-              дения дополнительного образования «Станция юных техников» в целях создания муниципального автономного образовательного учреждения дополнительного образования «Технополис».</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Муниципальное бюджетное образовательное учреждение дополнительного образования детей «Станция юных техников» переименовано в муниципальное бюджетное образовательное учреждение дополнительного образования                 «Станция юных техников» на основании распоряжения Администрации города от 03.09.2014 № 2545 «О переименовании муниципальных образовательных учреждений дополнительного образования детей, подведомственных департаменту образования».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Муниципальное бюджетное образовательное учреждение дополнительного образования «Станция юных техников» создано путем изменения типа существующего муниципального образовательного учреждения дополнительного            образования детей «Станция юных техников» на основании распоряжения                  Администрации города от 09.03.2011 № 459 «Об изменении типа муници-              пальных образовательных учреждений в целях создания муниципальных                 бюджетных образовательных учреждений».</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Муниципальное учреждение дополнительного образования детей «Станция юных техников» переименовано в муниципальное образовательное учреждение дополнительного образования детей «Станция юных техников» на основании приказа департамента науки и образования Администрации города от 07.05.2002 № 281.</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Городская станция юных техников переименована в муниципальное              учреждение дополнительного образования детей «Станция юных техников»                   на основании приказа Управления народного образования от 09.11.1994 № 286.</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Городская станция юных техников создана на основании решения прези-                   диума профсоюзного комитета производственного объединения «Сургут-                нефтегаз» от 27.05.1983 № 340/23 «Об организации городской станции юных               техников» в целях развития детского технического творчества.</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3. Учредителем учреждения является муниципальное образование                 городской округ город Сургут.</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Функции и полномочия учредителя возложены на Администрацию города Сургута (далее – учредитель).</w:t>
      </w:r>
    </w:p>
    <w:p w:rsidR="00536E51" w:rsidRDefault="00536E51" w:rsidP="00536E51">
      <w:pPr>
        <w:ind w:firstLine="567"/>
        <w:jc w:val="both"/>
        <w:rPr>
          <w:rFonts w:cs="Times New Roman"/>
          <w:color w:val="000000" w:themeColor="text1"/>
          <w:szCs w:val="28"/>
        </w:rPr>
      </w:pPr>
      <w:bookmarkStart w:id="4" w:name="sub_133"/>
      <w:r>
        <w:rPr>
          <w:rFonts w:cs="Times New Roman"/>
          <w:color w:val="000000" w:themeColor="text1"/>
          <w:szCs w:val="28"/>
        </w:rPr>
        <w:t>Куратором учреждения является департамент образования Администрации города (далее – куратор).</w:t>
      </w:r>
    </w:p>
    <w:bookmarkEnd w:id="4"/>
    <w:p w:rsidR="00536E51" w:rsidRDefault="00536E51" w:rsidP="00536E51">
      <w:pPr>
        <w:ind w:firstLine="567"/>
        <w:jc w:val="both"/>
        <w:rPr>
          <w:rFonts w:cs="Times New Roman"/>
          <w:color w:val="000000" w:themeColor="text1"/>
          <w:szCs w:val="28"/>
        </w:rPr>
      </w:pPr>
      <w:r>
        <w:rPr>
          <w:rFonts w:cs="Times New Roman"/>
          <w:color w:val="000000" w:themeColor="text1"/>
          <w:szCs w:val="28"/>
        </w:rPr>
        <w:t>Функции и полномочия куратора в отношении учреждения определяются учредителем.</w:t>
      </w:r>
    </w:p>
    <w:p w:rsidR="00536E51" w:rsidRDefault="00536E51" w:rsidP="00536E51">
      <w:pPr>
        <w:ind w:firstLine="567"/>
        <w:jc w:val="both"/>
        <w:rPr>
          <w:rFonts w:cs="Times New Roman"/>
          <w:color w:val="000000" w:themeColor="text1"/>
          <w:szCs w:val="28"/>
        </w:rPr>
      </w:pPr>
      <w:bookmarkStart w:id="5" w:name="sub_14"/>
      <w:r>
        <w:rPr>
          <w:rFonts w:cs="Times New Roman"/>
          <w:color w:val="000000" w:themeColor="text1"/>
          <w:szCs w:val="28"/>
        </w:rPr>
        <w:t>4. Полное наименование учреждения: муниципальное автономное образовательное учреждение дополнительного образования «Технополис».</w:t>
      </w:r>
    </w:p>
    <w:bookmarkEnd w:id="5"/>
    <w:p w:rsidR="00536E51" w:rsidRDefault="00536E51" w:rsidP="00536E51">
      <w:pPr>
        <w:ind w:firstLine="567"/>
        <w:jc w:val="both"/>
        <w:rPr>
          <w:rFonts w:cs="Times New Roman"/>
          <w:color w:val="000000" w:themeColor="text1"/>
          <w:szCs w:val="28"/>
        </w:rPr>
      </w:pPr>
      <w:r>
        <w:rPr>
          <w:rFonts w:cs="Times New Roman"/>
          <w:color w:val="000000" w:themeColor="text1"/>
          <w:szCs w:val="28"/>
        </w:rPr>
        <w:t>Сокращенное наименование учреждения: МАОУ ДО «Технополис».</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5. Местонахождение учреждения: 628405, Российская Федерация,                           </w:t>
      </w:r>
      <w:r>
        <w:rPr>
          <w:rFonts w:cs="Times New Roman"/>
          <w:color w:val="000000" w:themeColor="text1"/>
          <w:spacing w:val="-4"/>
          <w:szCs w:val="28"/>
        </w:rPr>
        <w:t xml:space="preserve">Тюменская область, Ханты-Мансийский автономный округ – Югра, город Сургут, </w:t>
      </w:r>
      <w:r>
        <w:rPr>
          <w:rFonts w:cs="Times New Roman"/>
          <w:color w:val="000000" w:themeColor="text1"/>
          <w:szCs w:val="28"/>
        </w:rPr>
        <w:t xml:space="preserve"> </w:t>
      </w:r>
      <w:r>
        <w:rPr>
          <w:rFonts w:cs="Times New Roman"/>
          <w:color w:val="000000" w:themeColor="text1"/>
          <w:spacing w:val="-4"/>
          <w:szCs w:val="28"/>
        </w:rPr>
        <w:t>проспект Комсомольский, дом 21/2.</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Место осуществления образовательной деятельности: 628405, Российская Федерация, Тюменская область, Ханты-Мансийский автономный округ – Югра, город Сургут, проспект Комсомольский, дом 21/2.</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6. Учреждение в своей деятельности руководствуется Конституцией                    </w:t>
      </w:r>
      <w:r>
        <w:rPr>
          <w:rFonts w:cs="Times New Roman"/>
          <w:color w:val="000000" w:themeColor="text1"/>
          <w:spacing w:val="-4"/>
          <w:szCs w:val="28"/>
        </w:rPr>
        <w:t>Российской Федерации, Конвенцией о правах ребенка, Гражданским, Бюджетным</w:t>
      </w:r>
      <w:r>
        <w:rPr>
          <w:rFonts w:cs="Times New Roman"/>
          <w:color w:val="000000" w:themeColor="text1"/>
          <w:szCs w:val="28"/>
        </w:rPr>
        <w:t xml:space="preserve"> и Трудовым кодексами Российской Федерации, федеральными законами                              «Об автономных учреждениях», «Об образовании в Российской Федерации», «Об основных гарантиях прав ребенка в Российской Федерации», «О некоммерческих организациях», иными федеральными законами и нормативными правовыми актами Российской Федерации, Законом Ханты-Мансийского автономного округа – Югры «Об образовании в Ханты-Мансийском автономном округе – Югре», иными законами и нормативными правовыми актами Ханты-</w:t>
      </w:r>
      <w:r>
        <w:rPr>
          <w:rFonts w:cs="Times New Roman"/>
          <w:color w:val="000000" w:themeColor="text1"/>
          <w:spacing w:val="-4"/>
          <w:szCs w:val="28"/>
        </w:rPr>
        <w:t>Мансийского автономного округа – Югры, Уставом муниципального образования</w:t>
      </w:r>
      <w:r>
        <w:rPr>
          <w:rFonts w:cs="Times New Roman"/>
          <w:color w:val="000000" w:themeColor="text1"/>
          <w:szCs w:val="28"/>
        </w:rPr>
        <w:t xml:space="preserve">                         городской округ город Сургут, иными муниципальными правовыми актами,            настоящим уставом.</w:t>
      </w:r>
    </w:p>
    <w:p w:rsidR="00536E51" w:rsidRDefault="00536E51" w:rsidP="00536E51">
      <w:pPr>
        <w:ind w:firstLine="567"/>
        <w:jc w:val="both"/>
        <w:rPr>
          <w:rFonts w:ascii="Arial" w:hAnsi="Arial" w:cs="Arial"/>
          <w:color w:val="000000" w:themeColor="text1"/>
          <w:sz w:val="24"/>
          <w:szCs w:val="24"/>
        </w:rPr>
      </w:pPr>
      <w:bookmarkStart w:id="6" w:name="sub_1002"/>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r>
        <w:rPr>
          <w:rFonts w:ascii="Times New Roman" w:eastAsiaTheme="minorEastAsia" w:hAnsi="Times New Roman" w:cs="Times New Roman"/>
          <w:b w:val="0"/>
          <w:color w:val="000000" w:themeColor="text1"/>
          <w:sz w:val="28"/>
          <w:szCs w:val="28"/>
        </w:rPr>
        <w:t xml:space="preserve">Раздел </w:t>
      </w:r>
      <w:r>
        <w:rPr>
          <w:rFonts w:ascii="Times New Roman" w:eastAsiaTheme="minorEastAsia" w:hAnsi="Times New Roman" w:cs="Times New Roman"/>
          <w:b w:val="0"/>
          <w:color w:val="000000" w:themeColor="text1"/>
          <w:sz w:val="28"/>
          <w:szCs w:val="28"/>
          <w:lang w:val="en-US"/>
        </w:rPr>
        <w:t>II</w:t>
      </w:r>
      <w:r>
        <w:rPr>
          <w:rFonts w:ascii="Times New Roman" w:eastAsiaTheme="minorEastAsia" w:hAnsi="Times New Roman" w:cs="Times New Roman"/>
          <w:b w:val="0"/>
          <w:color w:val="000000" w:themeColor="text1"/>
          <w:sz w:val="28"/>
          <w:szCs w:val="28"/>
        </w:rPr>
        <w:t>. Правовое положение учреждения</w:t>
      </w:r>
    </w:p>
    <w:p w:rsidR="00536E51" w:rsidRDefault="00536E51" w:rsidP="00536E51">
      <w:pPr>
        <w:tabs>
          <w:tab w:val="left" w:pos="1134"/>
        </w:tabs>
        <w:ind w:firstLine="567"/>
        <w:jc w:val="both"/>
        <w:rPr>
          <w:rFonts w:eastAsiaTheme="minorEastAsia" w:cs="Times New Roman"/>
          <w:color w:val="000000" w:themeColor="text1"/>
          <w:szCs w:val="28"/>
        </w:rPr>
      </w:pPr>
      <w:bookmarkStart w:id="7" w:name="sub_21"/>
      <w:bookmarkEnd w:id="6"/>
      <w:r>
        <w:rPr>
          <w:rFonts w:cs="Times New Roman"/>
          <w:color w:val="000000" w:themeColor="text1"/>
          <w:szCs w:val="28"/>
        </w:rPr>
        <w:t>1. Учреждение является юридическим лицом (некоммерческой организацией), имеет закрепленное за ним на праве оперативного управления имущество, может от своего имени приобретать и осуществлять имущественные и неимущественные права, нести обязанности, быть истцом и ответчиком в суде.</w:t>
      </w:r>
    </w:p>
    <w:p w:rsidR="00536E51" w:rsidRDefault="00536E51" w:rsidP="00536E51">
      <w:pPr>
        <w:ind w:firstLine="567"/>
        <w:jc w:val="both"/>
        <w:rPr>
          <w:rFonts w:cs="Times New Roman"/>
          <w:color w:val="000000" w:themeColor="text1"/>
          <w:szCs w:val="28"/>
        </w:rPr>
      </w:pPr>
      <w:bookmarkStart w:id="8" w:name="sub_22"/>
      <w:r>
        <w:rPr>
          <w:rFonts w:cs="Times New Roman"/>
          <w:color w:val="000000" w:themeColor="text1"/>
          <w:szCs w:val="28"/>
        </w:rPr>
        <w:t>2. Права юридического лица у учреждения возникают с момента его государственной регистрации.</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Право на осуществление образовательной деятельности возникает                                   у учреждения с момента выдачи ему лицензии на осуществление образова-                        тельной деятельности.</w:t>
      </w:r>
    </w:p>
    <w:bookmarkEnd w:id="8"/>
    <w:p w:rsidR="00536E51" w:rsidRDefault="00536E51" w:rsidP="00536E51">
      <w:pPr>
        <w:ind w:firstLine="567"/>
        <w:jc w:val="both"/>
        <w:rPr>
          <w:rFonts w:cs="Arial"/>
          <w:color w:val="000000" w:themeColor="text1"/>
          <w:szCs w:val="28"/>
        </w:rPr>
      </w:pPr>
      <w:r>
        <w:rPr>
          <w:color w:val="000000" w:themeColor="text1"/>
          <w:szCs w:val="28"/>
        </w:rPr>
        <w:t>3. Учреждение является автономным, самостоятельно в соответствии                   с муниципальным заданием осуществляет деятельность, связанную с оказанием услуг, относящихся к основным видам деятельности, в пределах выделяемых учредителем субсидий, имеет самостоятельный баланс и лицевой счет, открытый в установленном порядке в финансовом органе муниципального образования.</w:t>
      </w:r>
    </w:p>
    <w:p w:rsidR="00536E51" w:rsidRDefault="00536E51" w:rsidP="00536E51">
      <w:pPr>
        <w:ind w:firstLine="567"/>
        <w:jc w:val="both"/>
        <w:rPr>
          <w:color w:val="000000" w:themeColor="text1"/>
          <w:szCs w:val="28"/>
        </w:rPr>
      </w:pPr>
      <w:r>
        <w:rPr>
          <w:color w:val="000000" w:themeColor="text1"/>
          <w:szCs w:val="28"/>
        </w:rPr>
        <w:t xml:space="preserve">4. Муниципальное задание для учреждения в соответствии с предусмот-        ренными настоящим уставом основными видами деятельности формирует                     и утверждает учредитель. </w:t>
      </w:r>
    </w:p>
    <w:bookmarkEnd w:id="7"/>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5. Учреждение имеет печать с полным наименованием учреждения                             на русском языке. Учреждение вправе иметь штамп </w:t>
      </w:r>
      <w:bookmarkStart w:id="9" w:name="sub_25"/>
      <w:r>
        <w:rPr>
          <w:rFonts w:cs="Times New Roman"/>
          <w:color w:val="000000" w:themeColor="text1"/>
          <w:szCs w:val="28"/>
        </w:rPr>
        <w:t>и бланки со своим наименованием, символику – эмблему, флаг и гимн, описание которой должно содержаться в уставе.</w:t>
      </w:r>
    </w:p>
    <w:p w:rsidR="00536E51" w:rsidRDefault="00536E51" w:rsidP="00536E51">
      <w:pPr>
        <w:ind w:firstLine="567"/>
        <w:jc w:val="both"/>
        <w:rPr>
          <w:rFonts w:cs="Times New Roman"/>
          <w:color w:val="000000" w:themeColor="text1"/>
          <w:szCs w:val="28"/>
        </w:rPr>
      </w:pPr>
      <w:bookmarkStart w:id="10" w:name="sub_26"/>
      <w:bookmarkEnd w:id="9"/>
      <w:r>
        <w:rPr>
          <w:rFonts w:cs="Times New Roman"/>
          <w:color w:val="000000" w:themeColor="text1"/>
          <w:szCs w:val="28"/>
        </w:rPr>
        <w:t>6.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законодательством Российской Федерации, иными нормативными правовыми актами Российской Федерации и настоящим уставом.</w:t>
      </w:r>
      <w:bookmarkStart w:id="11" w:name="sub_27"/>
      <w:bookmarkEnd w:id="10"/>
    </w:p>
    <w:p w:rsidR="00536E51" w:rsidRDefault="00536E51" w:rsidP="00536E51">
      <w:pPr>
        <w:ind w:firstLine="567"/>
        <w:jc w:val="both"/>
        <w:rPr>
          <w:rFonts w:cs="Times New Roman"/>
          <w:color w:val="000000" w:themeColor="text1"/>
          <w:szCs w:val="28"/>
        </w:rPr>
      </w:pPr>
      <w:r>
        <w:rPr>
          <w:rFonts w:cs="Times New Roman"/>
          <w:color w:val="000000" w:themeColor="text1"/>
          <w:szCs w:val="28"/>
        </w:rPr>
        <w:t>7. В учреждении создание и деятельность политических партий, рели-                      гиозных организаций (объединений) не допускаются.</w:t>
      </w:r>
    </w:p>
    <w:bookmarkEnd w:id="11"/>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8. Учреждение филиалов и представительств не имеет. </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В учреждении могут функционировать структурные подразделения                       без образования юридического лица, порядок организации деятельности,                       которых регламентирован локальными актами учреждения.                  </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9. Учреждение обладает правами, исполняет обязанности и несет </w:t>
      </w:r>
      <w:r>
        <w:rPr>
          <w:rFonts w:cs="Times New Roman"/>
          <w:color w:val="000000" w:themeColor="text1"/>
          <w:spacing w:val="-4"/>
          <w:szCs w:val="28"/>
        </w:rPr>
        <w:t xml:space="preserve">ответственность в соответствии с законодательством </w:t>
      </w:r>
      <w:r>
        <w:rPr>
          <w:rFonts w:cs="Times New Roman"/>
          <w:color w:val="000000" w:themeColor="text1"/>
          <w:szCs w:val="28"/>
        </w:rPr>
        <w:t>Российской Федерации,</w:t>
      </w:r>
      <w:r>
        <w:rPr>
          <w:rFonts w:cs="Times New Roman"/>
          <w:color w:val="000000" w:themeColor="text1"/>
          <w:spacing w:val="-4"/>
          <w:szCs w:val="28"/>
        </w:rPr>
        <w:t xml:space="preserve"> муниципальными правовыми актами</w:t>
      </w:r>
      <w:r>
        <w:rPr>
          <w:rFonts w:cs="Times New Roman"/>
          <w:color w:val="000000" w:themeColor="text1"/>
          <w:szCs w:val="28"/>
        </w:rPr>
        <w:t xml:space="preserve"> Ханты-Мансийского автономного округа – Югры.</w:t>
      </w:r>
    </w:p>
    <w:p w:rsidR="00536E51" w:rsidRDefault="00536E51" w:rsidP="00536E51">
      <w:pPr>
        <w:ind w:firstLine="567"/>
        <w:jc w:val="both"/>
        <w:rPr>
          <w:rFonts w:cs="Times New Roman"/>
          <w:color w:val="000000" w:themeColor="text1"/>
          <w:szCs w:val="28"/>
        </w:rPr>
      </w:pPr>
      <w:bookmarkStart w:id="12" w:name="sub_211"/>
      <w:r>
        <w:rPr>
          <w:rFonts w:cs="Times New Roman"/>
          <w:color w:val="000000" w:themeColor="text1"/>
          <w:szCs w:val="28"/>
        </w:rPr>
        <w:t>10. Права, обязанности и ответственность работников учреждения устанавливаются законодательством Российской Федерации, трудовыми договорами, должностными инструкциями, правилами внутреннего трудового распорядка                и иными локальными нормативными актами учреждения, коллективным                          договором.</w:t>
      </w:r>
    </w:p>
    <w:bookmarkEnd w:id="12"/>
    <w:p w:rsidR="00536E51" w:rsidRDefault="00536E51" w:rsidP="00536E51">
      <w:pPr>
        <w:ind w:firstLine="567"/>
        <w:jc w:val="both"/>
        <w:rPr>
          <w:rFonts w:cs="Times New Roman"/>
          <w:color w:val="000000" w:themeColor="text1"/>
          <w:szCs w:val="28"/>
        </w:rPr>
      </w:pPr>
      <w:r>
        <w:rPr>
          <w:rFonts w:cs="Times New Roman"/>
          <w:color w:val="000000" w:themeColor="text1"/>
          <w:szCs w:val="28"/>
        </w:rPr>
        <w:t>11. Учреждение обязано осуществлять свою деятельность в соответствии                   с действующим законодательством, в том числе:</w:t>
      </w:r>
    </w:p>
    <w:p w:rsidR="00536E51" w:rsidRDefault="00536E51" w:rsidP="00536E51">
      <w:pPr>
        <w:tabs>
          <w:tab w:val="left" w:pos="993"/>
        </w:tabs>
        <w:ind w:firstLine="567"/>
        <w:jc w:val="both"/>
        <w:rPr>
          <w:rFonts w:cs="Times New Roman"/>
          <w:color w:val="000000" w:themeColor="text1"/>
          <w:szCs w:val="28"/>
        </w:rPr>
      </w:pPr>
      <w:r>
        <w:rPr>
          <w:rFonts w:cs="Times New Roman"/>
          <w:color w:val="000000" w:themeColor="text1"/>
          <w:szCs w:val="28"/>
        </w:rPr>
        <w:t>- обеспечивать реализацию в полном объеме дополнительных общеобразовательных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возрастным, психофизическим особенностям, склонностям, способностям, интересам и потребностям обучающихся;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создавать безопасные условия обучения в соответствии с установленными нормами, обеспечивающими жизнь и здоровье обучающихся, работников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обеспечивать безопасность при перевозке всеми видами транспорта                        организованных групп детей к месту проведения массовых мероприятий                         и обратно;</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соблюдать права и свободы обучающихся, родителей (законных представителей) несовершеннолетних обучающихся, работников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 исполнять иные обязанности, предусмотренные действующим законодательством. </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12. Учреждение должно создавать условия для ознакомления всех работ-                  ников, обучающихся, родителей (законных представителей) несовершенно-             летних обучающихся с уставом учреждения,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их родителей                        (законных представителей).</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13. Учреждение несет ответственность в порядке, установленном законодательством Российской Федерации:</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в иных случаях, предусмотренных законодательством Российской Феде-                     рации.</w:t>
      </w:r>
    </w:p>
    <w:p w:rsidR="00536E51" w:rsidRDefault="00536E51" w:rsidP="00536E51">
      <w:pPr>
        <w:ind w:firstLine="567"/>
        <w:jc w:val="both"/>
        <w:rPr>
          <w:rFonts w:cs="Times New Roman"/>
          <w:color w:val="000000" w:themeColor="text1"/>
          <w:szCs w:val="28"/>
        </w:rPr>
      </w:pPr>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bookmarkStart w:id="13" w:name="sub_1003"/>
      <w:r>
        <w:rPr>
          <w:rFonts w:ascii="Times New Roman" w:eastAsiaTheme="minorEastAsia" w:hAnsi="Times New Roman" w:cs="Times New Roman"/>
          <w:b w:val="0"/>
          <w:color w:val="000000" w:themeColor="text1"/>
          <w:sz w:val="28"/>
          <w:szCs w:val="28"/>
        </w:rPr>
        <w:t xml:space="preserve">Раздел </w:t>
      </w:r>
      <w:r>
        <w:rPr>
          <w:rFonts w:ascii="Times New Roman" w:eastAsiaTheme="minorEastAsia" w:hAnsi="Times New Roman" w:cs="Times New Roman"/>
          <w:b w:val="0"/>
          <w:color w:val="000000" w:themeColor="text1"/>
          <w:sz w:val="28"/>
          <w:szCs w:val="28"/>
          <w:lang w:val="en-US"/>
        </w:rPr>
        <w:t>III</w:t>
      </w:r>
      <w:r>
        <w:rPr>
          <w:rFonts w:ascii="Times New Roman" w:eastAsiaTheme="minorEastAsia" w:hAnsi="Times New Roman" w:cs="Times New Roman"/>
          <w:b w:val="0"/>
          <w:color w:val="000000" w:themeColor="text1"/>
          <w:sz w:val="28"/>
          <w:szCs w:val="28"/>
        </w:rPr>
        <w:t>. Предмет, цели и виды деятельности учреждения</w:t>
      </w:r>
    </w:p>
    <w:p w:rsidR="00536E51" w:rsidRDefault="00536E51" w:rsidP="00536E51">
      <w:pPr>
        <w:ind w:firstLine="567"/>
        <w:jc w:val="both"/>
        <w:rPr>
          <w:rFonts w:eastAsiaTheme="minorEastAsia" w:cs="Times New Roman"/>
          <w:color w:val="000000" w:themeColor="text1"/>
          <w:szCs w:val="28"/>
        </w:rPr>
      </w:pPr>
      <w:bookmarkStart w:id="14" w:name="sub_31"/>
      <w:bookmarkEnd w:id="13"/>
      <w:r>
        <w:rPr>
          <w:rFonts w:cs="Times New Roman"/>
          <w:color w:val="000000" w:themeColor="text1"/>
          <w:szCs w:val="28"/>
        </w:rPr>
        <w:t>1. Предметом деятельности учреждения являются единый целенаправ-             ленный процесс воспитания и обучения, осуществляемый в интересах человека, семьи, общества и государства, обеспечение гарантий прав и свобод человека                  в сфере образования и создание условий для реализации права на образование.</w:t>
      </w:r>
    </w:p>
    <w:bookmarkEnd w:id="14"/>
    <w:p w:rsidR="00536E51" w:rsidRDefault="00536E51" w:rsidP="00536E51">
      <w:pPr>
        <w:ind w:firstLine="567"/>
        <w:jc w:val="both"/>
        <w:rPr>
          <w:rFonts w:cs="Times New Roman"/>
          <w:color w:val="000000" w:themeColor="text1"/>
          <w:szCs w:val="28"/>
        </w:rPr>
      </w:pPr>
      <w:r>
        <w:rPr>
          <w:rFonts w:cs="Times New Roman"/>
          <w:color w:val="000000" w:themeColor="text1"/>
          <w:szCs w:val="28"/>
        </w:rPr>
        <w:t>2. Цели деятельности учреждения:</w:t>
      </w:r>
    </w:p>
    <w:p w:rsidR="00536E51" w:rsidRDefault="00536E51" w:rsidP="00536E51">
      <w:pPr>
        <w:ind w:firstLine="567"/>
        <w:jc w:val="both"/>
        <w:rPr>
          <w:rFonts w:cs="Times New Roman"/>
          <w:color w:val="000000" w:themeColor="text1"/>
          <w:szCs w:val="28"/>
        </w:rPr>
      </w:pPr>
      <w:bookmarkStart w:id="15" w:name="sub_321"/>
      <w:r>
        <w:rPr>
          <w:rFonts w:cs="Times New Roman"/>
          <w:color w:val="000000" w:themeColor="text1"/>
          <w:szCs w:val="28"/>
        </w:rPr>
        <w:t xml:space="preserve">2.1. </w:t>
      </w:r>
      <w:bookmarkStart w:id="16" w:name="sub_323"/>
      <w:bookmarkEnd w:id="15"/>
      <w:r>
        <w:rPr>
          <w:rFonts w:cs="Times New Roman"/>
          <w:color w:val="000000" w:themeColor="text1"/>
          <w:szCs w:val="28"/>
        </w:rPr>
        <w:t>Осуществление образовательной деятельности по дополнительным               общеобразовательным программам (основная цель).</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2.2. Организация отдыха и оздоровления обучающихся в каникулярное время.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2.3. Организация свободного времени детей и взрослых. </w:t>
      </w:r>
    </w:p>
    <w:p w:rsidR="00536E51" w:rsidRDefault="00536E51" w:rsidP="00536E51">
      <w:pPr>
        <w:ind w:firstLine="567"/>
        <w:jc w:val="both"/>
        <w:rPr>
          <w:rFonts w:cs="Times New Roman"/>
          <w:color w:val="000000" w:themeColor="text1"/>
          <w:szCs w:val="28"/>
        </w:rPr>
      </w:pPr>
      <w:bookmarkStart w:id="17" w:name="sub_33"/>
      <w:bookmarkEnd w:id="16"/>
      <w:r>
        <w:rPr>
          <w:rFonts w:cs="Times New Roman"/>
          <w:color w:val="000000" w:themeColor="text1"/>
          <w:szCs w:val="28"/>
        </w:rPr>
        <w:t>3. Виды деятельности учреждения:</w:t>
      </w:r>
    </w:p>
    <w:bookmarkEnd w:id="17"/>
    <w:p w:rsidR="00536E51" w:rsidRDefault="00536E51" w:rsidP="00536E51">
      <w:pPr>
        <w:ind w:firstLine="567"/>
        <w:jc w:val="both"/>
        <w:rPr>
          <w:rFonts w:cs="Times New Roman"/>
          <w:color w:val="000000" w:themeColor="text1"/>
          <w:szCs w:val="28"/>
        </w:rPr>
      </w:pPr>
      <w:r>
        <w:rPr>
          <w:rFonts w:cs="Times New Roman"/>
          <w:color w:val="000000" w:themeColor="text1"/>
          <w:szCs w:val="28"/>
        </w:rPr>
        <w:t>- основная деятельность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оказание платных образовательных услуг;</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приносящая доход деятельность.</w:t>
      </w:r>
    </w:p>
    <w:p w:rsidR="00536E51" w:rsidRDefault="00536E51" w:rsidP="00536E51">
      <w:pPr>
        <w:ind w:firstLine="567"/>
        <w:jc w:val="both"/>
        <w:rPr>
          <w:rFonts w:cs="Times New Roman"/>
          <w:color w:val="000000" w:themeColor="text1"/>
          <w:szCs w:val="28"/>
        </w:rPr>
      </w:pPr>
      <w:bookmarkStart w:id="18" w:name="sub_34"/>
      <w:r>
        <w:rPr>
          <w:rFonts w:cs="Times New Roman"/>
          <w:color w:val="000000" w:themeColor="text1"/>
          <w:szCs w:val="28"/>
        </w:rPr>
        <w:t>4. Основная деятельность учреждения</w:t>
      </w:r>
    </w:p>
    <w:bookmarkEnd w:id="18"/>
    <w:p w:rsidR="00536E51" w:rsidRDefault="00536E51" w:rsidP="00536E51">
      <w:pPr>
        <w:ind w:firstLine="567"/>
        <w:jc w:val="both"/>
        <w:rPr>
          <w:rFonts w:cs="Times New Roman"/>
          <w:color w:val="000000" w:themeColor="text1"/>
          <w:szCs w:val="28"/>
        </w:rPr>
      </w:pPr>
      <w:r>
        <w:rPr>
          <w:rFonts w:cs="Times New Roman"/>
          <w:color w:val="000000" w:themeColor="text1"/>
          <w:szCs w:val="28"/>
        </w:rPr>
        <w:t>4.1. К основной деятельности учреждения относится: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образовательная деятельность по дополнительным общеобразовательным программам – дополнительным общеразвивающим программам различных направленностей;</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w:t>
      </w:r>
      <w:r>
        <w:rPr>
          <w:rFonts w:eastAsia="Times New Roman" w:cs="Times New Roman"/>
          <w:color w:val="000000" w:themeColor="text1"/>
          <w:szCs w:val="28"/>
        </w:rPr>
        <w:t xml:space="preserve"> </w:t>
      </w:r>
      <w:r>
        <w:rPr>
          <w:rFonts w:cs="Times New Roman"/>
          <w:color w:val="000000" w:themeColor="text1"/>
          <w:szCs w:val="28"/>
        </w:rPr>
        <w:t>организация отдыха и оздоровления обучающихся в каникулярное                 время (с дневным пребыванием).</w:t>
      </w:r>
    </w:p>
    <w:p w:rsidR="00536E51" w:rsidRDefault="00536E51" w:rsidP="00536E51">
      <w:pPr>
        <w:ind w:firstLine="567"/>
        <w:jc w:val="both"/>
        <w:rPr>
          <w:rFonts w:cs="Times New Roman"/>
          <w:color w:val="000000" w:themeColor="text1"/>
          <w:szCs w:val="28"/>
        </w:rPr>
      </w:pPr>
      <w:bookmarkStart w:id="19" w:name="sub_342"/>
      <w:r>
        <w:rPr>
          <w:rFonts w:cs="Times New Roman"/>
          <w:color w:val="000000" w:themeColor="text1"/>
          <w:szCs w:val="28"/>
        </w:rPr>
        <w:t>4.2. Образовательная деятельность в учреждении осуществляется                              на русском языке.</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4.3. Учреждение осуществляет основную деятельность в соответствии                     с муниципальным заданием и не вправе отказаться от его выполнения.</w:t>
      </w:r>
    </w:p>
    <w:p w:rsidR="00536E51" w:rsidRDefault="00536E51" w:rsidP="00536E51">
      <w:pPr>
        <w:spacing w:line="312" w:lineRule="exact"/>
        <w:ind w:firstLine="567"/>
        <w:jc w:val="both"/>
        <w:rPr>
          <w:rFonts w:cs="Times New Roman"/>
          <w:color w:val="000000" w:themeColor="text1"/>
          <w:szCs w:val="28"/>
        </w:rPr>
      </w:pPr>
      <w:r>
        <w:rPr>
          <w:rFonts w:cs="Times New Roman"/>
          <w:color w:val="000000" w:themeColor="text1"/>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bookmarkEnd w:id="19"/>
    <w:p w:rsidR="00536E51" w:rsidRDefault="00536E51" w:rsidP="00536E51">
      <w:pPr>
        <w:ind w:firstLine="567"/>
        <w:jc w:val="both"/>
        <w:rPr>
          <w:rFonts w:cs="Times New Roman"/>
          <w:color w:val="000000" w:themeColor="text1"/>
          <w:szCs w:val="28"/>
        </w:rPr>
      </w:pPr>
      <w:r>
        <w:rPr>
          <w:rFonts w:cs="Times New Roman"/>
          <w:color w:val="000000" w:themeColor="text1"/>
          <w:szCs w:val="28"/>
        </w:rPr>
        <w:t>5. Учреждение может организовывать и проводить массовые мероприятия.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6. Оказание платных образовательных услуг</w:t>
      </w:r>
    </w:p>
    <w:p w:rsidR="00536E51" w:rsidRDefault="00536E51" w:rsidP="00536E51">
      <w:pPr>
        <w:ind w:firstLine="567"/>
        <w:jc w:val="both"/>
        <w:rPr>
          <w:rFonts w:cs="Times New Roman"/>
          <w:color w:val="000000" w:themeColor="text1"/>
          <w:szCs w:val="28"/>
        </w:rPr>
      </w:pPr>
      <w:bookmarkStart w:id="20" w:name="sub_351"/>
      <w:bookmarkStart w:id="21" w:name="sub_354"/>
      <w:r w:rsidRPr="008F25A5">
        <w:rPr>
          <w:rFonts w:cs="Times New Roman"/>
          <w:color w:val="000000" w:themeColor="text1"/>
          <w:spacing w:val="-4"/>
          <w:szCs w:val="28"/>
        </w:rPr>
        <w:t>6.1. Учреждение вправе оказывать за счет средств физических и (или) юридиче</w:t>
      </w:r>
      <w:r>
        <w:rPr>
          <w:rFonts w:cs="Times New Roman"/>
          <w:color w:val="000000" w:themeColor="text1"/>
          <w:szCs w:val="28"/>
        </w:rPr>
        <w:t>ских лиц платные образовательные услуги, которые представляют</w:t>
      </w:r>
      <w:r w:rsidR="008F25A5">
        <w:rPr>
          <w:rFonts w:cs="Times New Roman"/>
          <w:color w:val="000000" w:themeColor="text1"/>
          <w:szCs w:val="28"/>
        </w:rPr>
        <w:t xml:space="preserve"> </w:t>
      </w:r>
      <w:r>
        <w:rPr>
          <w:rFonts w:cs="Times New Roman"/>
          <w:color w:val="000000" w:themeColor="text1"/>
          <w:szCs w:val="28"/>
        </w:rPr>
        <w:t>собой</w:t>
      </w:r>
      <w:r w:rsidR="008F25A5">
        <w:rPr>
          <w:rFonts w:cs="Times New Roman"/>
          <w:color w:val="000000" w:themeColor="text1"/>
          <w:szCs w:val="28"/>
        </w:rPr>
        <w:t xml:space="preserve">                   </w:t>
      </w:r>
      <w:r>
        <w:rPr>
          <w:rFonts w:cs="Times New Roman"/>
          <w:color w:val="000000" w:themeColor="text1"/>
          <w:szCs w:val="28"/>
        </w:rPr>
        <w:t xml:space="preserve"> осуществление образовательной деятельности по заданиям и за счет указанных физических и (или) юридических лиц по договорам об оказании платных </w:t>
      </w:r>
      <w:r w:rsidR="008F25A5">
        <w:rPr>
          <w:rFonts w:cs="Times New Roman"/>
          <w:color w:val="000000" w:themeColor="text1"/>
          <w:szCs w:val="28"/>
        </w:rPr>
        <w:t xml:space="preserve">                      </w:t>
      </w:r>
      <w:r>
        <w:rPr>
          <w:rFonts w:cs="Times New Roman"/>
          <w:color w:val="000000" w:themeColor="text1"/>
          <w:szCs w:val="28"/>
        </w:rPr>
        <w:t xml:space="preserve">образовательных услуг. Доход от оказания платных образовательных услуг </w:t>
      </w:r>
      <w:r w:rsidR="008F25A5">
        <w:rPr>
          <w:rFonts w:cs="Times New Roman"/>
          <w:color w:val="000000" w:themeColor="text1"/>
          <w:szCs w:val="28"/>
        </w:rPr>
        <w:t xml:space="preserve">                           </w:t>
      </w:r>
      <w:r>
        <w:rPr>
          <w:rFonts w:cs="Times New Roman"/>
          <w:color w:val="000000" w:themeColor="text1"/>
          <w:szCs w:val="28"/>
        </w:rPr>
        <w:t>используется учреждением в соответствии с уставными целями.</w:t>
      </w:r>
    </w:p>
    <w:bookmarkEnd w:id="20"/>
    <w:p w:rsidR="00536E51" w:rsidRDefault="00536E51" w:rsidP="00536E51">
      <w:pPr>
        <w:ind w:firstLine="567"/>
        <w:jc w:val="both"/>
        <w:rPr>
          <w:rFonts w:cs="Times New Roman"/>
          <w:color w:val="000000" w:themeColor="text1"/>
          <w:szCs w:val="28"/>
        </w:rPr>
      </w:pPr>
      <w:r>
        <w:rPr>
          <w:rFonts w:cs="Times New Roman"/>
          <w:color w:val="000000" w:themeColor="text1"/>
          <w:szCs w:val="28"/>
        </w:rPr>
        <w:t>Перечень, порядок и условия оказания платных образовательных услуг               регулируются локальным нормативным актом учреждения.</w:t>
      </w:r>
    </w:p>
    <w:p w:rsidR="00536E51" w:rsidRDefault="00536E51" w:rsidP="00536E51">
      <w:pPr>
        <w:ind w:firstLine="567"/>
        <w:jc w:val="both"/>
        <w:rPr>
          <w:rFonts w:cs="Times New Roman"/>
          <w:color w:val="000000" w:themeColor="text1"/>
          <w:szCs w:val="28"/>
        </w:rPr>
      </w:pPr>
      <w:bookmarkStart w:id="22" w:name="sub_352"/>
      <w:r>
        <w:rPr>
          <w:rFonts w:cs="Times New Roman"/>
          <w:color w:val="000000" w:themeColor="text1"/>
          <w:szCs w:val="28"/>
        </w:rPr>
        <w:t>6.2.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из средств городского бюджета. Средства,               полученные учреждением при оказании таких платных образовательных                  услуг, возвращаются оплатившим эти услуги лицам</w:t>
      </w:r>
      <w:bookmarkStart w:id="23" w:name="sub_353"/>
      <w:bookmarkEnd w:id="22"/>
      <w:r>
        <w:rPr>
          <w:rFonts w:cs="Times New Roman"/>
          <w:color w:val="000000" w:themeColor="text1"/>
          <w:szCs w:val="28"/>
        </w:rPr>
        <w:t>.</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6.3.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23"/>
    <w:p w:rsidR="00536E51" w:rsidRDefault="00536E51" w:rsidP="00536E51">
      <w:pPr>
        <w:ind w:firstLine="567"/>
        <w:jc w:val="both"/>
        <w:rPr>
          <w:rFonts w:cs="Times New Roman"/>
          <w:color w:val="000000" w:themeColor="text1"/>
          <w:szCs w:val="28"/>
        </w:rPr>
      </w:pPr>
      <w:r>
        <w:rPr>
          <w:rFonts w:cs="Times New Roman"/>
          <w:color w:val="000000" w:themeColor="text1"/>
          <w:szCs w:val="28"/>
        </w:rPr>
        <w:t>6.4. 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bookmarkStart w:id="24" w:name="sub_36"/>
      <w:bookmarkEnd w:id="21"/>
    </w:p>
    <w:p w:rsidR="00536E51" w:rsidRDefault="00536E51" w:rsidP="00536E51">
      <w:pPr>
        <w:ind w:firstLine="567"/>
        <w:jc w:val="both"/>
        <w:rPr>
          <w:rFonts w:cs="Times New Roman"/>
          <w:color w:val="000000" w:themeColor="text1"/>
          <w:szCs w:val="28"/>
        </w:rPr>
      </w:pPr>
      <w:r>
        <w:rPr>
          <w:rFonts w:cs="Times New Roman"/>
          <w:color w:val="000000" w:themeColor="text1"/>
          <w:szCs w:val="28"/>
        </w:rPr>
        <w:t>7. Приносящая доход деятельность.</w:t>
      </w:r>
    </w:p>
    <w:p w:rsidR="00536E51" w:rsidRDefault="00536E51" w:rsidP="00536E51">
      <w:pPr>
        <w:ind w:firstLine="567"/>
        <w:jc w:val="both"/>
        <w:rPr>
          <w:rFonts w:cs="Times New Roman"/>
          <w:color w:val="000000" w:themeColor="text1"/>
          <w:szCs w:val="28"/>
        </w:rPr>
      </w:pPr>
      <w:bookmarkStart w:id="25" w:name="sub_361"/>
      <w:bookmarkEnd w:id="24"/>
      <w:r>
        <w:rPr>
          <w:rFonts w:cs="Times New Roman"/>
          <w:color w:val="000000" w:themeColor="text1"/>
          <w:szCs w:val="28"/>
        </w:rPr>
        <w:t>7.1. Учреждение вправе осуществлять приносящую доход деятельность.</w:t>
      </w:r>
    </w:p>
    <w:p w:rsidR="00536E51" w:rsidRDefault="00536E51" w:rsidP="00536E51">
      <w:pPr>
        <w:ind w:firstLine="567"/>
        <w:jc w:val="both"/>
        <w:rPr>
          <w:rFonts w:cs="Times New Roman"/>
          <w:color w:val="000000" w:themeColor="text1"/>
          <w:szCs w:val="28"/>
        </w:rPr>
      </w:pPr>
      <w:bookmarkStart w:id="26" w:name="sub_362"/>
      <w:bookmarkEnd w:id="25"/>
      <w:r>
        <w:rPr>
          <w:rFonts w:cs="Times New Roman"/>
          <w:color w:val="000000" w:themeColor="text1"/>
          <w:szCs w:val="28"/>
        </w:rPr>
        <w:t>7.2. К приносящей доход деятельности относится: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стажировка специалистов системы образования, организация деятельности стажировочной площадки;</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прокат инвентаря;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услуги, связанные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536E51" w:rsidRDefault="00536E51" w:rsidP="00536E51">
      <w:pPr>
        <w:spacing w:line="312" w:lineRule="exact"/>
        <w:ind w:firstLine="567"/>
        <w:jc w:val="both"/>
        <w:rPr>
          <w:rFonts w:cs="Times New Roman"/>
          <w:color w:val="000000" w:themeColor="text1"/>
          <w:szCs w:val="28"/>
        </w:rPr>
      </w:pPr>
      <w:bookmarkStart w:id="27" w:name="sub_363"/>
      <w:bookmarkEnd w:id="26"/>
      <w:r>
        <w:rPr>
          <w:rFonts w:cs="Times New Roman"/>
          <w:color w:val="000000" w:themeColor="text1"/>
          <w:szCs w:val="28"/>
        </w:rPr>
        <w:t xml:space="preserve">- сдача в аренду имущества, находящегося в муниципальной собственности и закрепленного на праве оперативного управления за учреждением. </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7.3. Учреждение обязано вести отдельный учет доходов и расходов                              по приносящей доход деятельности.</w:t>
      </w:r>
    </w:p>
    <w:bookmarkEnd w:id="27"/>
    <w:p w:rsidR="00536E51" w:rsidRDefault="00536E51" w:rsidP="00536E51">
      <w:pPr>
        <w:ind w:firstLine="567"/>
        <w:jc w:val="both"/>
        <w:rPr>
          <w:rFonts w:cs="Times New Roman"/>
          <w:color w:val="000000" w:themeColor="text1"/>
          <w:szCs w:val="28"/>
        </w:rPr>
      </w:pPr>
      <w:r>
        <w:rPr>
          <w:rFonts w:cs="Times New Roman"/>
          <w:color w:val="000000" w:themeColor="text1"/>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36E51" w:rsidRDefault="00536E51" w:rsidP="00536E51">
      <w:pPr>
        <w:ind w:firstLine="567"/>
        <w:jc w:val="both"/>
        <w:rPr>
          <w:rFonts w:cs="Times New Roman"/>
          <w:color w:val="000000" w:themeColor="text1"/>
          <w:szCs w:val="28"/>
        </w:rPr>
      </w:pPr>
      <w:bookmarkStart w:id="28" w:name="sub_37"/>
      <w:r>
        <w:rPr>
          <w:rFonts w:cs="Times New Roman"/>
          <w:color w:val="000000" w:themeColor="text1"/>
          <w:szCs w:val="28"/>
        </w:rPr>
        <w:t>8. Вопросы, касающиеся организации и осуществления образовательной               деятельности, оказания платных образовательных услуг, осуществления                      приносящей доходы деятельности, не урегулированные настоящим уставом,                   регулируются локальными нормативными актами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9. В целях реализации права обучающихся на участие в олимпиадах,                              конкурсах, мероприятиях, направленных на выявление и развитие у обучающихся интеллектуальных и творческих способностей, интереса к научной (научно-исследовательской) деятельности, творческой деятельности, учреж-                 дение вправе организовывать и обеспечивать участие обучающихся в мероприятиях муниципального, межмуниципального, регионального, межрегионального, всероссийского, международного уровней, в том числе, проводимых за пределами городского округа город Сургут.</w:t>
      </w:r>
    </w:p>
    <w:p w:rsidR="00536E51" w:rsidRDefault="00536E51" w:rsidP="00536E51">
      <w:pPr>
        <w:pStyle w:val="1"/>
        <w:spacing w:before="0" w:after="0"/>
        <w:ind w:firstLine="567"/>
        <w:jc w:val="both"/>
        <w:rPr>
          <w:rFonts w:ascii="Times New Roman" w:eastAsiaTheme="minorEastAsia" w:hAnsi="Times New Roman" w:cs="Times New Roman"/>
          <w:color w:val="000000" w:themeColor="text1"/>
          <w:sz w:val="28"/>
          <w:szCs w:val="28"/>
        </w:rPr>
      </w:pPr>
      <w:bookmarkStart w:id="29" w:name="sub_1005"/>
      <w:bookmarkEnd w:id="28"/>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r>
        <w:rPr>
          <w:rFonts w:ascii="Times New Roman" w:eastAsiaTheme="minorEastAsia" w:hAnsi="Times New Roman" w:cs="Times New Roman"/>
          <w:b w:val="0"/>
          <w:color w:val="000000" w:themeColor="text1"/>
          <w:sz w:val="28"/>
          <w:szCs w:val="28"/>
        </w:rPr>
        <w:t xml:space="preserve">Раздел </w:t>
      </w:r>
      <w:r>
        <w:rPr>
          <w:rFonts w:ascii="Times New Roman" w:eastAsiaTheme="minorEastAsia" w:hAnsi="Times New Roman" w:cs="Times New Roman"/>
          <w:b w:val="0"/>
          <w:color w:val="000000" w:themeColor="text1"/>
          <w:sz w:val="28"/>
          <w:szCs w:val="28"/>
          <w:lang w:val="en-US"/>
        </w:rPr>
        <w:t>IV</w:t>
      </w:r>
      <w:r>
        <w:rPr>
          <w:rFonts w:ascii="Times New Roman" w:eastAsiaTheme="minorEastAsia" w:hAnsi="Times New Roman" w:cs="Times New Roman"/>
          <w:b w:val="0"/>
          <w:color w:val="000000" w:themeColor="text1"/>
          <w:sz w:val="28"/>
          <w:szCs w:val="28"/>
        </w:rPr>
        <w:t>. Управление учреждением</w:t>
      </w:r>
    </w:p>
    <w:p w:rsidR="00536E51" w:rsidRDefault="00536E51" w:rsidP="00536E51">
      <w:pPr>
        <w:ind w:firstLine="567"/>
        <w:jc w:val="both"/>
        <w:rPr>
          <w:rFonts w:eastAsiaTheme="minorEastAsia" w:cs="Times New Roman"/>
          <w:color w:val="000000" w:themeColor="text1"/>
          <w:szCs w:val="28"/>
        </w:rPr>
      </w:pPr>
      <w:bookmarkStart w:id="30" w:name="sub_51"/>
      <w:bookmarkEnd w:id="29"/>
      <w:r>
        <w:rPr>
          <w:rFonts w:cs="Times New Roman"/>
          <w:color w:val="000000" w:themeColor="text1"/>
          <w:szCs w:val="28"/>
        </w:rPr>
        <w:t>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536E51" w:rsidRDefault="00536E51" w:rsidP="00536E51">
      <w:pPr>
        <w:ind w:firstLine="567"/>
        <w:jc w:val="both"/>
        <w:rPr>
          <w:rFonts w:cs="Times New Roman"/>
          <w:color w:val="000000" w:themeColor="text1"/>
          <w:szCs w:val="28"/>
        </w:rPr>
      </w:pPr>
      <w:bookmarkStart w:id="31" w:name="sub_52"/>
      <w:bookmarkEnd w:id="30"/>
      <w:r>
        <w:rPr>
          <w:rFonts w:cs="Times New Roman"/>
          <w:color w:val="000000" w:themeColor="text1"/>
          <w:szCs w:val="28"/>
        </w:rPr>
        <w:t>2. Единоличным исполнительным органом учреждения является руководитель учреждения (далее – директор), который осуществляет текущее руководство деятельностью учреждения.</w:t>
      </w:r>
    </w:p>
    <w:bookmarkEnd w:id="31"/>
    <w:p w:rsidR="00536E51" w:rsidRDefault="00536E51" w:rsidP="00536E51">
      <w:pPr>
        <w:ind w:firstLine="567"/>
        <w:jc w:val="both"/>
        <w:rPr>
          <w:rFonts w:cs="Times New Roman"/>
          <w:color w:val="000000" w:themeColor="text1"/>
          <w:szCs w:val="28"/>
        </w:rPr>
      </w:pPr>
      <w:r>
        <w:rPr>
          <w:rFonts w:cs="Times New Roman"/>
          <w:color w:val="000000" w:themeColor="text1"/>
          <w:szCs w:val="28"/>
        </w:rPr>
        <w:t>Директор назначается учредителем.</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Срок полномочий директора определяется трудовым договором.</w:t>
      </w:r>
    </w:p>
    <w:p w:rsidR="00536E51" w:rsidRDefault="00536E51" w:rsidP="00536E51">
      <w:pPr>
        <w:ind w:firstLine="567"/>
        <w:jc w:val="both"/>
        <w:rPr>
          <w:rFonts w:cs="Times New Roman"/>
          <w:color w:val="000000" w:themeColor="text1"/>
          <w:szCs w:val="28"/>
        </w:rPr>
      </w:pPr>
      <w:bookmarkStart w:id="32" w:name="sub_53"/>
      <w:r>
        <w:rPr>
          <w:rFonts w:cs="Times New Roman"/>
          <w:color w:val="000000" w:themeColor="text1"/>
          <w:szCs w:val="28"/>
        </w:rPr>
        <w:t>3. Компетенция директора:</w:t>
      </w:r>
    </w:p>
    <w:p w:rsidR="00536E51" w:rsidRDefault="00536E51" w:rsidP="00536E51">
      <w:pPr>
        <w:ind w:firstLine="567"/>
        <w:jc w:val="both"/>
        <w:rPr>
          <w:rFonts w:cs="Times New Roman"/>
          <w:color w:val="000000" w:themeColor="text1"/>
          <w:szCs w:val="28"/>
        </w:rPr>
      </w:pPr>
      <w:bookmarkStart w:id="33" w:name="sub_531"/>
      <w:bookmarkEnd w:id="32"/>
      <w:r>
        <w:rPr>
          <w:rFonts w:cs="Times New Roman"/>
          <w:color w:val="000000" w:themeColor="text1"/>
          <w:szCs w:val="28"/>
        </w:rPr>
        <w:t>3.1. Действует без доверенности от имени учреждения, представляет                        его во всех организациях, в судебных и иных государственных органах.</w:t>
      </w:r>
    </w:p>
    <w:p w:rsidR="00536E51" w:rsidRDefault="00536E51" w:rsidP="00536E51">
      <w:pPr>
        <w:ind w:firstLine="567"/>
        <w:jc w:val="both"/>
        <w:rPr>
          <w:rFonts w:cs="Times New Roman"/>
          <w:color w:val="000000" w:themeColor="text1"/>
          <w:szCs w:val="28"/>
        </w:rPr>
      </w:pPr>
      <w:bookmarkStart w:id="34" w:name="sub_532"/>
      <w:bookmarkEnd w:id="33"/>
      <w:r>
        <w:rPr>
          <w:rFonts w:cs="Times New Roman"/>
          <w:color w:val="000000" w:themeColor="text1"/>
          <w:szCs w:val="28"/>
        </w:rPr>
        <w:t>3.2. Планирует, организует и контролирует образовательный процесс                           и организационно-хозяйственную деятельность, отвечает за качество и эффективность работы учреждения.</w:t>
      </w:r>
    </w:p>
    <w:bookmarkEnd w:id="34"/>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3.3. Утверждает дополнительные общеобразовательные программы.</w:t>
      </w:r>
    </w:p>
    <w:p w:rsidR="00536E51" w:rsidRDefault="00536E51" w:rsidP="00536E51">
      <w:pPr>
        <w:ind w:firstLine="567"/>
        <w:jc w:val="both"/>
        <w:rPr>
          <w:rFonts w:cs="Times New Roman"/>
          <w:color w:val="000000" w:themeColor="text1"/>
          <w:szCs w:val="28"/>
        </w:rPr>
      </w:pPr>
      <w:bookmarkStart w:id="35" w:name="sub_534"/>
      <w:r>
        <w:rPr>
          <w:rFonts w:cs="Times New Roman"/>
          <w:color w:val="000000" w:themeColor="text1"/>
          <w:szCs w:val="28"/>
        </w:rPr>
        <w:t xml:space="preserve">3.4. </w:t>
      </w:r>
      <w:bookmarkStart w:id="36" w:name="sub_535"/>
      <w:bookmarkEnd w:id="35"/>
      <w:r>
        <w:rPr>
          <w:rFonts w:cs="Times New Roman"/>
          <w:color w:val="000000" w:themeColor="text1"/>
          <w:szCs w:val="28"/>
        </w:rPr>
        <w:t>Разрабатывает и утверждает по согласованию с учредителем программу развития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3.5. Осуществляет прием на работу работников, заключает с ними и расторгает трудовые договоры, распределяет должностные обязанности; налагает               дисциплинарные взыскания и поощряет работников учреждения в соответствии с </w:t>
      </w:r>
      <w:hyperlink r:id="rId10" w:history="1">
        <w:r>
          <w:rPr>
            <w:rStyle w:val="a7"/>
            <w:color w:val="000000" w:themeColor="text1"/>
            <w:szCs w:val="28"/>
          </w:rPr>
          <w:t>трудовым законодательством</w:t>
        </w:r>
      </w:hyperlink>
      <w:r>
        <w:rPr>
          <w:rFonts w:cs="Times New Roman"/>
          <w:color w:val="000000" w:themeColor="text1"/>
          <w:szCs w:val="28"/>
        </w:rPr>
        <w:t xml:space="preserve"> Российской Федерации и иными нормативными правовыми актами.</w:t>
      </w:r>
    </w:p>
    <w:p w:rsidR="00536E51" w:rsidRDefault="00536E51" w:rsidP="00536E51">
      <w:pPr>
        <w:ind w:firstLine="567"/>
        <w:jc w:val="both"/>
        <w:rPr>
          <w:rFonts w:cs="Times New Roman"/>
          <w:color w:val="000000" w:themeColor="text1"/>
          <w:szCs w:val="28"/>
        </w:rPr>
      </w:pPr>
      <w:bookmarkStart w:id="37" w:name="sub_536"/>
      <w:bookmarkEnd w:id="36"/>
      <w:r>
        <w:rPr>
          <w:rFonts w:cs="Times New Roman"/>
          <w:color w:val="000000" w:themeColor="text1"/>
          <w:szCs w:val="28"/>
        </w:rPr>
        <w:t>3.6. Утверждает штатное расписание и тарификацию работников в пределах выделенного учредителем фонда заработной платы, устанавливает заработную плату в пределах имеющихся средств и согласно нормативным правовым актам.</w:t>
      </w:r>
    </w:p>
    <w:p w:rsidR="00536E51" w:rsidRDefault="00536E51" w:rsidP="00536E51">
      <w:pPr>
        <w:ind w:firstLine="567"/>
        <w:jc w:val="both"/>
        <w:rPr>
          <w:rFonts w:cs="Times New Roman"/>
          <w:color w:val="000000" w:themeColor="text1"/>
          <w:szCs w:val="28"/>
        </w:rPr>
      </w:pPr>
      <w:bookmarkStart w:id="38" w:name="sub_537"/>
      <w:bookmarkEnd w:id="37"/>
      <w:r>
        <w:rPr>
          <w:rFonts w:cs="Times New Roman"/>
          <w:color w:val="000000" w:themeColor="text1"/>
          <w:szCs w:val="28"/>
        </w:rPr>
        <w:t>3.7. Утверждает локальные нормативные акты, обязательные для испол-              нения работниками учреждения.</w:t>
      </w:r>
    </w:p>
    <w:p w:rsidR="00536E51" w:rsidRDefault="00536E51" w:rsidP="00536E51">
      <w:pPr>
        <w:ind w:firstLine="567"/>
        <w:jc w:val="both"/>
        <w:rPr>
          <w:rFonts w:cs="Times New Roman"/>
          <w:color w:val="000000" w:themeColor="text1"/>
          <w:szCs w:val="28"/>
        </w:rPr>
      </w:pPr>
      <w:bookmarkStart w:id="39" w:name="sub_538"/>
      <w:bookmarkEnd w:id="38"/>
      <w:r>
        <w:rPr>
          <w:rFonts w:cs="Times New Roman"/>
          <w:color w:val="000000" w:themeColor="text1"/>
          <w:szCs w:val="28"/>
        </w:rPr>
        <w:t xml:space="preserve">3.8. Распоряжается имуществом учреждения в соответствии с законодательством Российской Федерации </w:t>
      </w:r>
      <w:r>
        <w:rPr>
          <w:color w:val="000000" w:themeColor="text1"/>
          <w:szCs w:val="28"/>
        </w:rPr>
        <w:t xml:space="preserve">и муниципальным правовым актом, </w:t>
      </w:r>
      <w:r>
        <w:rPr>
          <w:rFonts w:cs="Times New Roman"/>
          <w:color w:val="000000" w:themeColor="text1"/>
          <w:szCs w:val="28"/>
        </w:rPr>
        <w:t>обеспечивает рациональное использование финансовых средств.</w:t>
      </w:r>
    </w:p>
    <w:p w:rsidR="00536E51" w:rsidRDefault="00536E51" w:rsidP="00536E51">
      <w:pPr>
        <w:ind w:firstLine="567"/>
        <w:jc w:val="both"/>
        <w:rPr>
          <w:rFonts w:cs="Times New Roman"/>
          <w:color w:val="000000" w:themeColor="text1"/>
          <w:szCs w:val="28"/>
        </w:rPr>
      </w:pPr>
      <w:bookmarkStart w:id="40" w:name="sub_539"/>
      <w:bookmarkEnd w:id="39"/>
      <w:r>
        <w:rPr>
          <w:rFonts w:cs="Times New Roman"/>
          <w:color w:val="000000" w:themeColor="text1"/>
          <w:szCs w:val="28"/>
        </w:rPr>
        <w:t>3.9. Обеспечивает сохранность имущества, переданного учреждению                          в оперативное управление, рациональное использование субсидий, выделяемых учреждению, а также средств, поступающих из других источников.</w:t>
      </w:r>
    </w:p>
    <w:p w:rsidR="00536E51" w:rsidRDefault="00536E51" w:rsidP="00536E51">
      <w:pPr>
        <w:ind w:firstLine="567"/>
        <w:jc w:val="both"/>
        <w:rPr>
          <w:rFonts w:cs="Times New Roman"/>
          <w:color w:val="000000" w:themeColor="text1"/>
          <w:szCs w:val="28"/>
        </w:rPr>
      </w:pPr>
      <w:bookmarkStart w:id="41" w:name="sub_5310"/>
      <w:bookmarkEnd w:id="40"/>
      <w:r>
        <w:rPr>
          <w:rFonts w:cs="Times New Roman"/>
          <w:color w:val="000000" w:themeColor="text1"/>
          <w:szCs w:val="28"/>
        </w:rPr>
        <w:t>3.10. Осуществляет систему внешних связей учреждения, необходимых                  для его успешного функционирования и развития.</w:t>
      </w:r>
    </w:p>
    <w:p w:rsidR="00536E51" w:rsidRDefault="00536E51" w:rsidP="00536E51">
      <w:pPr>
        <w:ind w:firstLine="567"/>
        <w:jc w:val="both"/>
        <w:rPr>
          <w:rFonts w:cs="Times New Roman"/>
          <w:color w:val="000000" w:themeColor="text1"/>
          <w:szCs w:val="28"/>
        </w:rPr>
      </w:pPr>
      <w:bookmarkStart w:id="42" w:name="sub_5311"/>
      <w:bookmarkEnd w:id="41"/>
      <w:r>
        <w:rPr>
          <w:rFonts w:cs="Times New Roman"/>
          <w:color w:val="000000" w:themeColor="text1"/>
          <w:szCs w:val="28"/>
        </w:rPr>
        <w:t>3.11. Обеспечивает эффективное взаимодействие и сотрудничество                          с органами местного самоуправления, организациями, родителями (законными представителями) обучающихся, общественностью.</w:t>
      </w:r>
    </w:p>
    <w:bookmarkEnd w:id="42"/>
    <w:p w:rsidR="00536E51" w:rsidRDefault="00536E51" w:rsidP="00536E51">
      <w:pPr>
        <w:ind w:firstLine="567"/>
        <w:jc w:val="both"/>
        <w:rPr>
          <w:rFonts w:cs="Times New Roman"/>
          <w:color w:val="000000" w:themeColor="text1"/>
          <w:szCs w:val="28"/>
        </w:rPr>
      </w:pPr>
      <w:r>
        <w:rPr>
          <w:rFonts w:cs="Times New Roman"/>
          <w:color w:val="000000" w:themeColor="text1"/>
          <w:szCs w:val="28"/>
        </w:rPr>
        <w:t>3.12. Принимает участие в совещаниях, конференциях и других меро-                   приятиях.</w:t>
      </w:r>
    </w:p>
    <w:p w:rsidR="00536E51" w:rsidRDefault="00536E51" w:rsidP="00536E51">
      <w:pPr>
        <w:ind w:firstLine="567"/>
        <w:jc w:val="both"/>
        <w:rPr>
          <w:rFonts w:cs="Times New Roman"/>
          <w:color w:val="000000" w:themeColor="text1"/>
          <w:szCs w:val="28"/>
        </w:rPr>
      </w:pPr>
      <w:bookmarkStart w:id="43" w:name="sub_5313"/>
      <w:r>
        <w:rPr>
          <w:rFonts w:cs="Times New Roman"/>
          <w:color w:val="000000" w:themeColor="text1"/>
          <w:szCs w:val="28"/>
        </w:rPr>
        <w:t>3.13. Поддерживает благоприятный морально-психологический климат                    в учреждении.</w:t>
      </w:r>
    </w:p>
    <w:p w:rsidR="00536E51" w:rsidRDefault="00536E51" w:rsidP="00536E51">
      <w:pPr>
        <w:ind w:firstLine="567"/>
        <w:jc w:val="both"/>
        <w:rPr>
          <w:rFonts w:cs="Times New Roman"/>
          <w:color w:val="000000" w:themeColor="text1"/>
          <w:szCs w:val="28"/>
        </w:rPr>
      </w:pPr>
      <w:bookmarkStart w:id="44" w:name="sub_5314"/>
      <w:bookmarkEnd w:id="43"/>
      <w:r>
        <w:rPr>
          <w:rFonts w:cs="Times New Roman"/>
          <w:color w:val="000000" w:themeColor="text1"/>
          <w:szCs w:val="28"/>
        </w:rPr>
        <w:t>3.14. Консультирует работников учреждения, родителей (законных представителей) обучающихся по вопросам функционирования и развития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3.15. Вправе участвовать в заседаниях наблюдательного совета с правом                   совещательного голоса. Готовит и представляет на рассмотрение наблюдательного совета, учредителя вопросы, материалы и документы в соответствии                        с законодательством Российской Федерации, готовит представление учредителю о включении в состав наблюдательного совета работников учреждения, принимает решение о досрочном прекращении их полномочий.</w:t>
      </w:r>
    </w:p>
    <w:p w:rsidR="00536E51" w:rsidRDefault="00536E51" w:rsidP="00536E51">
      <w:pPr>
        <w:ind w:firstLine="567"/>
        <w:jc w:val="both"/>
        <w:rPr>
          <w:rFonts w:cs="Times New Roman"/>
          <w:color w:val="000000" w:themeColor="text1"/>
          <w:szCs w:val="28"/>
        </w:rPr>
      </w:pPr>
      <w:bookmarkStart w:id="45" w:name="sub_5315"/>
      <w:bookmarkEnd w:id="44"/>
      <w:r>
        <w:rPr>
          <w:rFonts w:cs="Times New Roman"/>
          <w:color w:val="000000" w:themeColor="text1"/>
          <w:szCs w:val="28"/>
        </w:rPr>
        <w:t>3.16. Самостоятельно решает иные вопросы, возникшие в текущей                             деятельности и не отнесенные к компетенции коллегиальных органов управ-            ления учреждения либо учредителя.</w:t>
      </w:r>
    </w:p>
    <w:p w:rsidR="00536E51" w:rsidRDefault="00536E51" w:rsidP="00536E51">
      <w:pPr>
        <w:ind w:firstLine="567"/>
        <w:jc w:val="both"/>
        <w:rPr>
          <w:rFonts w:cs="Times New Roman"/>
          <w:color w:val="000000" w:themeColor="text1"/>
          <w:szCs w:val="28"/>
        </w:rPr>
      </w:pPr>
      <w:bookmarkStart w:id="46" w:name="sub_54"/>
      <w:bookmarkEnd w:id="45"/>
      <w:r>
        <w:rPr>
          <w:rFonts w:cs="Times New Roman"/>
          <w:color w:val="000000" w:themeColor="text1"/>
          <w:szCs w:val="28"/>
        </w:rPr>
        <w:t>4. Директор несет ответственность:</w:t>
      </w:r>
    </w:p>
    <w:p w:rsidR="00536E51" w:rsidRDefault="00536E51" w:rsidP="00536E51">
      <w:pPr>
        <w:ind w:firstLine="567"/>
        <w:jc w:val="both"/>
        <w:rPr>
          <w:rFonts w:cs="Times New Roman"/>
          <w:color w:val="000000" w:themeColor="text1"/>
          <w:szCs w:val="28"/>
        </w:rPr>
      </w:pPr>
      <w:bookmarkStart w:id="47" w:name="sub_541"/>
      <w:bookmarkEnd w:id="46"/>
      <w:r>
        <w:rPr>
          <w:rFonts w:cs="Times New Roman"/>
          <w:color w:val="000000" w:themeColor="text1"/>
          <w:szCs w:val="28"/>
        </w:rPr>
        <w:t>4.1. Перед обучающимися, их родителями (законными представителями), государством, обществом, учредителем за руководство образовательной,                   научной, воспитательной работой и организационно-хозяйственной деятель-             ностью учреждения в соответствии с функциональными обязанностями,                   предусмотренными квалификационными требованиями, трудовым договором                 и настоящим уставом.</w:t>
      </w:r>
    </w:p>
    <w:p w:rsidR="00536E51" w:rsidRDefault="00536E51" w:rsidP="00536E51">
      <w:pPr>
        <w:ind w:firstLine="567"/>
        <w:jc w:val="both"/>
        <w:rPr>
          <w:rFonts w:cs="Times New Roman"/>
          <w:color w:val="000000" w:themeColor="text1"/>
          <w:szCs w:val="28"/>
        </w:rPr>
      </w:pPr>
      <w:bookmarkStart w:id="48" w:name="sub_542"/>
      <w:bookmarkEnd w:id="47"/>
      <w:r>
        <w:rPr>
          <w:rFonts w:cs="Times New Roman"/>
          <w:color w:val="000000" w:themeColor="text1"/>
          <w:szCs w:val="28"/>
        </w:rPr>
        <w:t xml:space="preserve">4.2. Перед учреждением в размере убытков, причиненных учреждению                     в результате совершения крупной сделки без согласия наблюдательного совета. </w:t>
      </w:r>
    </w:p>
    <w:p w:rsidR="00536E51" w:rsidRDefault="00536E51" w:rsidP="00536E51">
      <w:pPr>
        <w:ind w:firstLine="567"/>
        <w:jc w:val="both"/>
        <w:rPr>
          <w:rFonts w:cs="Times New Roman"/>
          <w:color w:val="000000" w:themeColor="text1"/>
          <w:szCs w:val="28"/>
        </w:rPr>
      </w:pPr>
      <w:bookmarkStart w:id="49" w:name="sub_543"/>
      <w:bookmarkEnd w:id="48"/>
      <w:r>
        <w:rPr>
          <w:rFonts w:cs="Times New Roman"/>
          <w:color w:val="000000" w:themeColor="text1"/>
          <w:szCs w:val="28"/>
        </w:rPr>
        <w:t>4.3. В других случаях, предусмотренных законодательством Российской Федерации, иными нормативными правовыми актами, локальными нормативными актами учреждения и трудовым договором.</w:t>
      </w:r>
    </w:p>
    <w:p w:rsidR="00536E51" w:rsidRDefault="00536E51" w:rsidP="00536E51">
      <w:pPr>
        <w:ind w:firstLine="567"/>
        <w:jc w:val="both"/>
        <w:rPr>
          <w:rFonts w:cs="Times New Roman"/>
          <w:color w:val="000000" w:themeColor="text1"/>
          <w:szCs w:val="28"/>
        </w:rPr>
      </w:pPr>
      <w:bookmarkStart w:id="50" w:name="sub_55"/>
      <w:bookmarkEnd w:id="49"/>
      <w:r>
        <w:rPr>
          <w:rFonts w:cs="Times New Roman"/>
          <w:color w:val="000000" w:themeColor="text1"/>
          <w:szCs w:val="28"/>
        </w:rPr>
        <w:t>5. К коллегиальным органам управления учреждения относятся:</w:t>
      </w:r>
    </w:p>
    <w:p w:rsidR="00536E51" w:rsidRDefault="00536E51" w:rsidP="00536E51">
      <w:pPr>
        <w:ind w:firstLine="567"/>
        <w:jc w:val="both"/>
        <w:rPr>
          <w:rFonts w:cs="Times New Roman"/>
          <w:color w:val="000000" w:themeColor="text1"/>
          <w:szCs w:val="28"/>
          <w:bdr w:val="none" w:sz="0" w:space="0" w:color="auto" w:frame="1"/>
        </w:rPr>
      </w:pPr>
      <w:bookmarkStart w:id="51" w:name="sub_1006"/>
      <w:bookmarkEnd w:id="50"/>
      <w:r>
        <w:rPr>
          <w:rFonts w:cs="Times New Roman"/>
          <w:color w:val="000000" w:themeColor="text1"/>
          <w:szCs w:val="28"/>
          <w:bdr w:val="none" w:sz="0" w:space="0" w:color="auto" w:frame="1"/>
        </w:rPr>
        <w:t>- наблюдательный совет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общее собрание работников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педагогический совет учреждения.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В учреждении могут формироваться и другие коллегиальные органы управления.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 Наблюдательный совет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 В состав наблюдательного совета учреждения входят представители учредителя, представители органов местного самоуправления, на которые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могут входить представители работников учреждения.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Количество представителей работников учреждения не может                 превышать одну треть от общего числа членов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6.2. Наблюдательный совет создается в составе не менее пяти членов                   и не более чем 11 членов. Решения о назначении членов наблюдательного совета или о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принимается учредителем в соответствии                             с представлением директора учреждения о включении в состав наблюдательного совета работников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6.3. Срок полномочий наблюдательного совета составляет пять лет.</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6.4. Одно и то же лицо может быть членом наблюдательного совета               неограниченное число раз.</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6.5. Членами наблюдательного совета не могут быть:</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директор учреждения и его заместители;</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лица, имеющие неснятую или непогашенную судимость.</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Директор учреждения участвует в заседаниях наблюдательного совета                        с правом совещательного голоса.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6.7. Полномочия члена наблюдательного совета могут быть прекращены                         досрочно:</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по просьбе члена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в случае привлечения члена наблюдательного совета к уголовной                  ответственности.</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прекращаются досрочно в случае прекращения трудовых                             отношений и могут быть прекращены досрочно по представлению указанного органа местного самоуправления.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6.8. Председатель наблюдательного совета избирается на срок полномочий наблюдательного совета членами наблюдательного совета из их числа простым </w:t>
      </w:r>
      <w:r>
        <w:rPr>
          <w:rFonts w:cs="Times New Roman"/>
          <w:color w:val="000000" w:themeColor="text1"/>
          <w:spacing w:val="-4"/>
          <w:szCs w:val="28"/>
          <w:bdr w:val="none" w:sz="0" w:space="0" w:color="auto" w:frame="1"/>
        </w:rPr>
        <w:t>большинством голосов от общего числа голосов членов наблюдательного совета.</w:t>
      </w:r>
      <w:r>
        <w:rPr>
          <w:rFonts w:cs="Times New Roman"/>
          <w:color w:val="000000" w:themeColor="text1"/>
          <w:szCs w:val="28"/>
          <w:bdr w:val="none" w:sz="0" w:space="0" w:color="auto" w:frame="1"/>
        </w:rPr>
        <w:t xml:space="preserve">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pacing w:val="-4"/>
          <w:szCs w:val="28"/>
          <w:bdr w:val="none" w:sz="0" w:space="0" w:color="auto" w:frame="1"/>
        </w:rPr>
        <w:t>Представитель работников учреждения не может быть избран председателем</w:t>
      </w:r>
      <w:r>
        <w:rPr>
          <w:rFonts w:cs="Times New Roman"/>
          <w:color w:val="000000" w:themeColor="text1"/>
          <w:szCs w:val="28"/>
          <w:bdr w:val="none" w:sz="0" w:space="0" w:color="auto" w:frame="1"/>
        </w:rPr>
        <w:t xml:space="preserve">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Наблюдательный совет в любое время вправе переизбрать своего предсе-          дателя.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6.9. Председатель наблюдательного совета организует его работу, созывает его заседания, председательствует на них и организует ведение протокола,                 подписывает протоколы заседаний наблюдательного совета, решения, заклю-             чения и рекомендации от имени наблюдательного совета, определяет порядок            и сроки проведения заседания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6.10. В отсутствие председателя наблюдательного совета его функции                    осуществляет старший по возрасту член наблюдательного совета, за исклю-                чением представителя работников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6.11.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6.12. Секретарь наблюдательного совета отвечает за подготовку заседаний наблюдательного совета, ведение протокола заседания и достоверность отра-           женных в нем сведений, а также осуществляет рассылку извещений о месте                  и сроках проведения заседания.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Извещения о проведении заседания и иные материалы должны быть             направлены членам наблюдательного совета не позднее чем за три рабочих                      дня до проведения заседания.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6.13. Вопросы, относящиеся к компетенции наблюдательного совета,                        не могут быть переданы на рассмотрение другим органам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6.14. По требованию наблюдательного совета или любого из его членов                </w:t>
      </w:r>
      <w:r>
        <w:rPr>
          <w:rFonts w:cs="Times New Roman"/>
          <w:color w:val="000000" w:themeColor="text1"/>
          <w:spacing w:val="-6"/>
          <w:szCs w:val="28"/>
          <w:bdr w:val="none" w:sz="0" w:space="0" w:color="auto" w:frame="1"/>
        </w:rPr>
        <w:t xml:space="preserve">директор учреждения обязан в двухнедельный срок представить информацию                   </w:t>
      </w:r>
      <w:r>
        <w:rPr>
          <w:rFonts w:cs="Times New Roman"/>
          <w:color w:val="000000" w:themeColor="text1"/>
          <w:szCs w:val="28"/>
          <w:bdr w:val="none" w:sz="0" w:space="0" w:color="auto" w:frame="1"/>
        </w:rPr>
        <w:t xml:space="preserve"> по вопросам, относящимся к компетенции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6.15. К компетенции наблюдательного совета относится: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6.15.1. Рассмотрение предложений учредителя и (или) директора                                   и подготовка рекомендаций по предложениям о: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внесении изменений в устав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реорганизации или ликвидации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pacing w:val="-4"/>
          <w:szCs w:val="28"/>
          <w:bdr w:val="none" w:sz="0" w:space="0" w:color="auto" w:frame="1"/>
        </w:rPr>
        <w:t>- изъятии имущества, закрепленного за учреждением на праве оперативного</w:t>
      </w:r>
      <w:r>
        <w:rPr>
          <w:rFonts w:cs="Times New Roman"/>
          <w:color w:val="000000" w:themeColor="text1"/>
          <w:szCs w:val="28"/>
          <w:bdr w:val="none" w:sz="0" w:space="0" w:color="auto" w:frame="1"/>
        </w:rPr>
        <w:t xml:space="preserve"> управления;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pacing w:val="-4"/>
          <w:szCs w:val="28"/>
          <w:bdr w:val="none" w:sz="0" w:space="0" w:color="auto" w:frame="1"/>
        </w:rPr>
        <w:t>- совершении сделок по распоряжению имуществом, которым в соответствии</w:t>
      </w:r>
      <w:r>
        <w:rPr>
          <w:rFonts w:cs="Times New Roman"/>
          <w:color w:val="000000" w:themeColor="text1"/>
          <w:szCs w:val="28"/>
          <w:bdr w:val="none" w:sz="0" w:space="0" w:color="auto" w:frame="1"/>
        </w:rPr>
        <w:t xml:space="preserve"> с Федеральным законом «Об автономных учреждениях» учреждение не вправе распоряжаться самостоятельно.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Рекомендации по данным вопросам даются большинством голосов членов наблюдательного совета и направляются учредителю для рассмотрения рекомендаций и принятия решения.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6.15.2. Рассмотрение и дача заключений по: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проекту плана финансово-хозяйственной деятельности учреждения.                Копия заключения направляется учредителю;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предложениям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предложениям директора учреждения о выборе кредитных организаций,             в которых учреждение может открыть банковские счета.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Решение по данным вопросам директор учреждением принимает                                 после рассмотрения заключений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Копии указанных документов направляются учредителю.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6.15.3. Рассмотрение и утверждение по представлению директора: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отчетов о деятельности учреждения и об использовании его имущества,                 об исполнении плана финансово-хозяйственной деятельности учреждения,                      годовой бухгалтерской отчетности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Копии указанных документов направляются учредителю.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6.15.4. Рассмотрение и принятие решений по: </w:t>
      </w:r>
    </w:p>
    <w:p w:rsidR="00536E51" w:rsidRDefault="00536E51" w:rsidP="00536E51">
      <w:pPr>
        <w:tabs>
          <w:tab w:val="left" w:pos="6900"/>
        </w:tabs>
        <w:spacing w:line="312" w:lineRule="exact"/>
        <w:ind w:firstLine="567"/>
        <w:jc w:val="both"/>
        <w:rPr>
          <w:rFonts w:cs="Times New Roman"/>
          <w:color w:val="000000" w:themeColor="text1"/>
          <w:szCs w:val="28"/>
        </w:rPr>
      </w:pPr>
      <w:r>
        <w:rPr>
          <w:rFonts w:cs="Times New Roman"/>
          <w:color w:val="000000" w:themeColor="text1"/>
          <w:szCs w:val="28"/>
        </w:rPr>
        <w:t>- предложению директора учреждения о совершении крупных сделок;</w:t>
      </w:r>
    </w:p>
    <w:p w:rsidR="00536E51" w:rsidRDefault="00536E51" w:rsidP="00536E51">
      <w:pPr>
        <w:tabs>
          <w:tab w:val="left" w:pos="6900"/>
        </w:tabs>
        <w:spacing w:line="312" w:lineRule="exact"/>
        <w:ind w:firstLine="567"/>
        <w:jc w:val="both"/>
        <w:rPr>
          <w:rFonts w:cs="Times New Roman"/>
          <w:color w:val="000000" w:themeColor="text1"/>
          <w:szCs w:val="28"/>
        </w:rPr>
      </w:pPr>
      <w:r>
        <w:rPr>
          <w:rFonts w:cs="Times New Roman"/>
          <w:color w:val="000000" w:themeColor="text1"/>
          <w:szCs w:val="28"/>
        </w:rPr>
        <w:t>- предложению директора учреждения о совершении сделок, в совершении которых имеется заинтересованность;</w:t>
      </w:r>
    </w:p>
    <w:p w:rsidR="00536E51" w:rsidRDefault="00536E51" w:rsidP="00536E51">
      <w:pPr>
        <w:tabs>
          <w:tab w:val="left" w:pos="6900"/>
        </w:tabs>
        <w:spacing w:line="312" w:lineRule="exact"/>
        <w:ind w:firstLine="567"/>
        <w:jc w:val="both"/>
        <w:rPr>
          <w:rFonts w:cs="Times New Roman"/>
          <w:color w:val="000000" w:themeColor="text1"/>
          <w:szCs w:val="28"/>
        </w:rPr>
      </w:pPr>
      <w:r>
        <w:rPr>
          <w:rFonts w:cs="Times New Roman"/>
          <w:color w:val="000000" w:themeColor="text1"/>
          <w:szCs w:val="28"/>
        </w:rPr>
        <w:t>- вопросам проведения аудита годовой бухгалтерской отчетности учреж-           дения и утверждения аудиторской организации.</w:t>
      </w:r>
    </w:p>
    <w:p w:rsidR="00536E51" w:rsidRDefault="00536E51" w:rsidP="00536E51">
      <w:pPr>
        <w:ind w:firstLine="567"/>
        <w:jc w:val="both"/>
        <w:rPr>
          <w:rFonts w:cs="Times New Roman"/>
          <w:color w:val="000000" w:themeColor="text1"/>
          <w:szCs w:val="28"/>
          <w:bdr w:val="none" w:sz="0" w:space="0" w:color="auto" w:frame="1"/>
          <w:lang w:eastAsia="ru-RU"/>
        </w:rPr>
      </w:pPr>
      <w:r>
        <w:rPr>
          <w:rFonts w:cs="Times New Roman"/>
          <w:color w:val="000000" w:themeColor="text1"/>
          <w:szCs w:val="28"/>
        </w:rPr>
        <w:t>Решения наблюдательного совета по указанным вопросам являются                          обязательными для директора учреждения</w:t>
      </w:r>
      <w:r>
        <w:rPr>
          <w:rFonts w:cs="Times New Roman"/>
          <w:color w:val="000000" w:themeColor="text1"/>
          <w:szCs w:val="28"/>
          <w:bdr w:val="none" w:sz="0" w:space="0" w:color="auto" w:frame="1"/>
        </w:rPr>
        <w:t>.</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6.16. Рекомендации и заключения по вопросам, указанным в подпунктах 6.15.1 – 6.15.3 даются большинством голосов от общего числа членов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6.17. Наблюдательный совет обязан рассмотреть предложение директора учреждения о совершении крупной сделки в течение пяти календарных дней                    с момента поступления такого предложения председателю наблюдательного                совета. Решение по данному вопросу принимается большинством в две трети               голосов от общего числа голосов членов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6.18. Решение по вопросу проведения аудита годовой бухгалтерской                  отчетности учреждения и утверждения аудиторской организации принимается наблюдательным советом большинством в две трети голосов от общего числа голосов членов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6.19. Наблюдательный совет учреждения обязан рассмотреть предложение о совершении сделки, в совершении которой имеется заинтересованность,                            в течение пяти календарных дней с момента поступления такого предложения председателю наблюдательного совета.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w:t>
      </w:r>
      <w:r w:rsidR="008F25A5">
        <w:rPr>
          <w:rFonts w:cs="Times New Roman"/>
          <w:color w:val="000000" w:themeColor="text1"/>
          <w:szCs w:val="28"/>
          <w:bdr w:val="none" w:sz="0" w:space="0" w:color="auto" w:frame="1"/>
        </w:rPr>
        <w:t xml:space="preserve">                        </w:t>
      </w:r>
      <w:r>
        <w:rPr>
          <w:rFonts w:cs="Times New Roman"/>
          <w:color w:val="000000" w:themeColor="text1"/>
          <w:szCs w:val="28"/>
          <w:bdr w:val="none" w:sz="0" w:space="0" w:color="auto" w:frame="1"/>
        </w:rPr>
        <w:t xml:space="preserve"> имеется заинтересованность, принимается учредителем.</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6.20. Заседания наблюдательного совета проводятся по мере необходи-               мости, но не реже одного раза в квартал.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Заседание наблюдательного совета созывается его председателем                            </w:t>
      </w:r>
      <w:r>
        <w:rPr>
          <w:rFonts w:cs="Times New Roman"/>
          <w:color w:val="000000" w:themeColor="text1"/>
          <w:spacing w:val="-4"/>
          <w:szCs w:val="28"/>
          <w:bdr w:val="none" w:sz="0" w:space="0" w:color="auto" w:frame="1"/>
        </w:rPr>
        <w:t>по собственной инициативе, по требованию учредителя, члена наблюдательного</w:t>
      </w:r>
      <w:r>
        <w:rPr>
          <w:rFonts w:cs="Times New Roman"/>
          <w:color w:val="000000" w:themeColor="text1"/>
          <w:szCs w:val="28"/>
          <w:bdr w:val="none" w:sz="0" w:space="0" w:color="auto" w:frame="1"/>
        </w:rPr>
        <w:t xml:space="preserve"> совета или директора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6.21. Первое заседание наблюдательного совета учреждения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6.22. В заседании наблюдательного совета вправе участвовать директор учреждения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6.23.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6.24.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6.25.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6.26. Принятие решений наблюдательным советом также возможно                          путем проведения заочного голосования (опросным путем).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6.26.1. Наблюдательный совет не может принять решение путем проведения заочного голосования по следующим вопросам: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рассмотрение предложений директора учреждения о совершении крупных следок;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рассмотрение предложений директора учреждением о совершении сделок, в совершении которых имеется заинтересованность.</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pacing w:val="-4"/>
          <w:szCs w:val="28"/>
          <w:bdr w:val="none" w:sz="0" w:space="0" w:color="auto" w:frame="1"/>
        </w:rPr>
        <w:t xml:space="preserve">6.26.2. Проект решения наблюдательного совета, по которому проводится                 </w:t>
      </w:r>
      <w:r>
        <w:rPr>
          <w:rFonts w:cs="Times New Roman"/>
          <w:color w:val="000000" w:themeColor="text1"/>
          <w:szCs w:val="28"/>
          <w:bdr w:val="none" w:sz="0" w:space="0" w:color="auto" w:frame="1"/>
        </w:rPr>
        <w:t>заочное голосование, лист проведения заочного голосования и все материалы            к нему подлежат направлению секретарем наблюдательного совета каждому            из его членов.</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Лист проведения заочного голосования (далее – лист для голосования)                                должен содержать название решения, по которому проводится заочное                              голосование, фамилию, имя, отчество члена наблюдательного совета, место                        для результатов голосования («за», «против», «воздержались»), подпись члена наблюдательного совета и дату подписи, место для написания кратких замечаний и предложений по решению наблюдательного совета</w:t>
      </w:r>
      <w:r>
        <w:rPr>
          <w:rFonts w:eastAsia="Arial" w:cs="Times New Roman"/>
          <w:color w:val="000000" w:themeColor="text1"/>
          <w:szCs w:val="28"/>
          <w:bdr w:val="none" w:sz="0" w:space="0" w:color="auto" w:frame="1"/>
        </w:rPr>
        <w:t>.</w:t>
      </w:r>
    </w:p>
    <w:p w:rsidR="00536E51" w:rsidRDefault="00536E51" w:rsidP="00536E51">
      <w:pPr>
        <w:ind w:firstLine="567"/>
        <w:jc w:val="both"/>
        <w:rPr>
          <w:rFonts w:cs="Times New Roman"/>
          <w:color w:val="000000" w:themeColor="text1"/>
          <w:szCs w:val="28"/>
          <w:bdr w:val="none" w:sz="0" w:space="0" w:color="auto" w:frame="1"/>
        </w:rPr>
      </w:pPr>
      <w:bookmarkStart w:id="52" w:name="sub_1009"/>
      <w:r>
        <w:rPr>
          <w:rFonts w:cs="Times New Roman"/>
          <w:color w:val="000000" w:themeColor="text1"/>
          <w:szCs w:val="28"/>
          <w:bdr w:val="none" w:sz="0" w:space="0" w:color="auto" w:frame="1"/>
        </w:rPr>
        <w:t>6.2</w:t>
      </w:r>
      <w:r w:rsidR="008F25A5">
        <w:rPr>
          <w:rFonts w:cs="Times New Roman"/>
          <w:color w:val="000000" w:themeColor="text1"/>
          <w:szCs w:val="28"/>
          <w:bdr w:val="none" w:sz="0" w:space="0" w:color="auto" w:frame="1"/>
        </w:rPr>
        <w:t>6</w:t>
      </w:r>
      <w:r>
        <w:rPr>
          <w:rFonts w:cs="Times New Roman"/>
          <w:color w:val="000000" w:themeColor="text1"/>
          <w:szCs w:val="28"/>
          <w:bdr w:val="none" w:sz="0" w:space="0" w:color="auto" w:frame="1"/>
        </w:rPr>
        <w:t xml:space="preserve">.3. </w:t>
      </w:r>
      <w:bookmarkEnd w:id="52"/>
      <w:r>
        <w:rPr>
          <w:rFonts w:cs="Times New Roman"/>
          <w:color w:val="000000" w:themeColor="text1"/>
          <w:szCs w:val="28"/>
          <w:bdr w:val="none" w:sz="0" w:space="0" w:color="auto" w:frame="1"/>
        </w:rPr>
        <w:t>При определении итогов заочного голосования засчитываются                    голоса членов наблюдательного совета по тем вопросам, по которым в листе                 для голосования голосующим оставлен только один из возможных вариантов              голосования. Листы для голосования, заполненные с нарушением указанного требования, признаются недействительными, и голоса по содержащимся                      в них вопросам не подсчитываются.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В случае если лист для голосования содержит несколько вопросов, поставленных на голосование, несоблюдение указанного требования в отношении                   одного или нескольких вопросов не влечет за собой признания листа                          для голосования недействительным в целом.</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pacing w:val="-4"/>
          <w:szCs w:val="28"/>
          <w:bdr w:val="none" w:sz="0" w:space="0" w:color="auto" w:frame="1"/>
        </w:rPr>
        <w:t>6.2</w:t>
      </w:r>
      <w:r w:rsidR="008F25A5">
        <w:rPr>
          <w:rFonts w:cs="Times New Roman"/>
          <w:color w:val="000000" w:themeColor="text1"/>
          <w:spacing w:val="-4"/>
          <w:szCs w:val="28"/>
          <w:bdr w:val="none" w:sz="0" w:space="0" w:color="auto" w:frame="1"/>
        </w:rPr>
        <w:t>6</w:t>
      </w:r>
      <w:r>
        <w:rPr>
          <w:rFonts w:cs="Times New Roman"/>
          <w:color w:val="000000" w:themeColor="text1"/>
          <w:spacing w:val="-4"/>
          <w:szCs w:val="28"/>
          <w:bdr w:val="none" w:sz="0" w:space="0" w:color="auto" w:frame="1"/>
        </w:rPr>
        <w:t xml:space="preserve">.4. Решение наблюдательного совета по каждому вопросу его повестки </w:t>
      </w:r>
      <w:r>
        <w:rPr>
          <w:rFonts w:cs="Times New Roman"/>
          <w:color w:val="000000" w:themeColor="text1"/>
          <w:szCs w:val="28"/>
          <w:bdr w:val="none" w:sz="0" w:space="0" w:color="auto" w:frame="1"/>
        </w:rPr>
        <w:t xml:space="preserve">дня, принятое путем заочного голосования, считается действительным,                         если в голосовании по этому вопросу участвовало более половины членов              наблюдательного совета.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6.2</w:t>
      </w:r>
      <w:r w:rsidR="008F25A5">
        <w:rPr>
          <w:rFonts w:cs="Times New Roman"/>
          <w:color w:val="000000" w:themeColor="text1"/>
          <w:szCs w:val="28"/>
          <w:bdr w:val="none" w:sz="0" w:space="0" w:color="auto" w:frame="1"/>
        </w:rPr>
        <w:t>6</w:t>
      </w:r>
      <w:r>
        <w:rPr>
          <w:rFonts w:cs="Times New Roman"/>
          <w:color w:val="000000" w:themeColor="text1"/>
          <w:szCs w:val="28"/>
          <w:bdr w:val="none" w:sz="0" w:space="0" w:color="auto" w:frame="1"/>
        </w:rPr>
        <w:t>.5. Вопросы, относящиеся к деятельности наблюдательного совета                         и не урегулированные настоящим уставом, регламентируются положением                о наблюдательном совете.</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7. Общее собрание работников учреждения</w:t>
      </w:r>
    </w:p>
    <w:p w:rsidR="00536E51" w:rsidRDefault="00536E51" w:rsidP="00536E51">
      <w:pPr>
        <w:shd w:val="clear" w:color="auto" w:fill="FFFFFF"/>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7.1. Общее собрание работников учреждения (далее – общее собрание)                    является постоянно действующим коллегиальным органом управления учреж-          дения, который включает в себя весь трудовой коллектив учреждения. </w:t>
      </w:r>
    </w:p>
    <w:p w:rsidR="00536E51" w:rsidRDefault="00536E51" w:rsidP="00536E51">
      <w:pPr>
        <w:shd w:val="clear" w:color="auto" w:fill="FFFFFF"/>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Общее собрание считается правомочным, если на нем присутствует               не менее 50% списочного состава работников учреждения. Срок действия              полномочий общего собрания не ограничен.</w:t>
      </w:r>
    </w:p>
    <w:p w:rsidR="00536E51" w:rsidRDefault="00536E51" w:rsidP="00536E51">
      <w:pPr>
        <w:shd w:val="clear" w:color="auto" w:fill="FFFFFF"/>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7.2. Решения общего собрания принимаются открытым голосованием,                 простым большинством голосов. Каждый член общего собрания имеет один                    голос. При равном количестве голосов решающим является голос председателя собрания.</w:t>
      </w:r>
    </w:p>
    <w:p w:rsidR="00536E51" w:rsidRDefault="00536E51" w:rsidP="00536E51">
      <w:pPr>
        <w:tabs>
          <w:tab w:val="left" w:pos="720"/>
        </w:tabs>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7.3. Решение, принятое в пределах компетенции общего собрания                       и не противоречащее законодательству Российской Федерации, является обязательным.</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7.4. Общие собрания проводятся по мере необходимости, но не реже                       двух раз в год. О повестке дня, времени и месте его проведения должно быть объявлено не менее чем за 7 календарных дней.</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Председатель и секретарь общего собрания избираются простым </w:t>
      </w:r>
      <w:r>
        <w:rPr>
          <w:rFonts w:cs="Times New Roman"/>
          <w:color w:val="000000" w:themeColor="text1"/>
          <w:spacing w:val="-4"/>
          <w:szCs w:val="28"/>
          <w:bdr w:val="none" w:sz="0" w:space="0" w:color="auto" w:frame="1"/>
        </w:rPr>
        <w:t>большинством голосов работников учреждения до начала обсуждения текущих вопросов</w:t>
      </w:r>
      <w:r>
        <w:rPr>
          <w:rFonts w:cs="Times New Roman"/>
          <w:color w:val="000000" w:themeColor="text1"/>
          <w:szCs w:val="28"/>
          <w:bdr w:val="none" w:sz="0" w:space="0" w:color="auto" w:frame="1"/>
        </w:rPr>
        <w:t xml:space="preserve"> повестки. Срок полномочий председателя и секретаря общего собрания – один календарный год. В случае отсутствия избранных председателя и (или) секретаря общего собрания производится процедура избрания нового председателя                         и (или) секретаря.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7.5. К компетенции общего собрания относится: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обсуждение и принятие коллективного договора, правил внутреннего                  трудового распорядка, изменений и дополнений к ним;</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w:t>
      </w:r>
      <w:r>
        <w:rPr>
          <w:rFonts w:cs="Times New Roman"/>
          <w:color w:val="000000" w:themeColor="text1"/>
          <w:szCs w:val="28"/>
        </w:rPr>
        <w:t>избрание выборного органа первичной профсоюзной организации                     или иного представительного органа работников, представителей работников                         в комиссию по урегулированию споров между участниками образовательных                  отношений, в комиссию по трудовым спорам и в наблюдательный совет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заслушивание отчета директора по итогам работы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принятие не противоречащих законодательству Российской Федерации             и иным нормативным правовым актам решений по другим вопросам деятель-             ности учреждения, не отнесенным к компетенции иных органов управления учреждением.</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7.6. </w:t>
      </w:r>
      <w:r>
        <w:rPr>
          <w:rFonts w:eastAsia="Arial" w:cs="Times New Roman"/>
          <w:color w:val="000000" w:themeColor="text1"/>
          <w:szCs w:val="28"/>
          <w:bdr w:val="none" w:sz="0" w:space="0" w:color="auto" w:frame="1"/>
        </w:rPr>
        <w:t>Вопросы, относящиеся к деятельности общего собрания, не урегулированные настоящим уставом, регламентируются локальным нормативным актом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8. Педагогический совет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8.1. Педагогический совет учреждения (далее – педагогический совет)                   является постоянно действующим коллегиальным органом управления учреж-              дения, создается для рассмотрения вопросов образовательной деятельности               с обучающимися и методической работы с педагогическим персоналом учреж-         дения.</w:t>
      </w:r>
    </w:p>
    <w:p w:rsidR="00536E51" w:rsidRDefault="00536E51" w:rsidP="00536E51">
      <w:pPr>
        <w:tabs>
          <w:tab w:val="left" w:pos="900"/>
        </w:tabs>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8.2. В педагогический совет входят все педагогические работники                учреждения. Другие работники учреждения, а также родители (законные                  представители) могут входить в педагогический совет с правом совещательного голоса.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8.3. В педагогический совет входит директор (лицо, его замещающее),                   который председательствует на его заседаниях, и его заместители.</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8.4. Педагогический совет избирает из своего состава секретаря.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8.5. Заседания педагогического совета проводятся в соответствии                       с годовым планом работы, по мере необходимости, но не реже трех </w:t>
      </w:r>
      <w:r w:rsidR="008F25A5">
        <w:rPr>
          <w:rFonts w:cs="Times New Roman"/>
          <w:color w:val="000000" w:themeColor="text1"/>
          <w:szCs w:val="28"/>
          <w:bdr w:val="none" w:sz="0" w:space="0" w:color="auto" w:frame="1"/>
        </w:rPr>
        <w:t xml:space="preserve">                                   </w:t>
      </w:r>
      <w:r>
        <w:rPr>
          <w:rFonts w:cs="Times New Roman"/>
          <w:color w:val="000000" w:themeColor="text1"/>
          <w:szCs w:val="28"/>
          <w:bdr w:val="none" w:sz="0" w:space="0" w:color="auto" w:frame="1"/>
        </w:rPr>
        <w:t xml:space="preserve">раз в течение учебного года. В случае необходимости могут созываться внеоче-            редные заседания педагогического совета. </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Педагогический совет считается правомочным, если на нем присутствует                не менее двух третей списочного состава педагогических работников учреж-                 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Заседания педагогического совета проводятся в рабочее время.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Заседания педагогического совета протоколируются, протокол подписывает его председатель и секретарь.</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8.6. Решение педагогического совета считается принятым, если за него               проголосовало большинство присутствующих. При равном количестве голосов решающим является голос председателя педагогического совета.</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8.7. К компетенции педагогического совета относится: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определение направлений образовательной деятельности;</w:t>
      </w:r>
    </w:p>
    <w:p w:rsidR="00536E51" w:rsidRDefault="00536E51" w:rsidP="00536E51">
      <w:pPr>
        <w:ind w:firstLine="567"/>
        <w:jc w:val="both"/>
        <w:rPr>
          <w:rFonts w:eastAsia="Calibri" w:cs="Times New Roman"/>
          <w:color w:val="000000" w:themeColor="text1"/>
          <w:szCs w:val="28"/>
        </w:rPr>
      </w:pPr>
      <w:r>
        <w:rPr>
          <w:rFonts w:cs="Times New Roman"/>
          <w:color w:val="000000" w:themeColor="text1"/>
          <w:szCs w:val="28"/>
          <w:bdr w:val="none" w:sz="0" w:space="0" w:color="auto" w:frame="1"/>
        </w:rPr>
        <w:t xml:space="preserve">- </w:t>
      </w:r>
      <w:r>
        <w:rPr>
          <w:rFonts w:cs="Times New Roman"/>
          <w:color w:val="000000" w:themeColor="text1"/>
          <w:szCs w:val="28"/>
        </w:rPr>
        <w:t>разработка и принятие дополнительных общеразвивающих общеобразо-       вательных программ</w:t>
      </w:r>
      <w:r>
        <w:rPr>
          <w:rFonts w:eastAsia="Calibri" w:cs="Times New Roman"/>
          <w:color w:val="000000" w:themeColor="text1"/>
          <w:szCs w:val="28"/>
        </w:rPr>
        <w:t>;</w:t>
      </w:r>
    </w:p>
    <w:p w:rsidR="00536E51" w:rsidRDefault="00536E51" w:rsidP="00536E51">
      <w:pPr>
        <w:ind w:firstLine="567"/>
        <w:jc w:val="both"/>
        <w:rPr>
          <w:rFonts w:eastAsiaTheme="minorEastAsia" w:cs="Times New Roman"/>
          <w:color w:val="000000" w:themeColor="text1"/>
          <w:szCs w:val="28"/>
          <w:bdr w:val="none" w:sz="0" w:space="0" w:color="auto" w:frame="1"/>
          <w:lang w:eastAsia="ru-RU"/>
        </w:rPr>
      </w:pPr>
      <w:r>
        <w:rPr>
          <w:rFonts w:cs="Times New Roman"/>
          <w:color w:val="000000" w:themeColor="text1"/>
          <w:szCs w:val="28"/>
          <w:bdr w:val="none" w:sz="0" w:space="0" w:color="auto" w:frame="1"/>
        </w:rPr>
        <w:t>- обсуждение вопросов содержания, форм и методов образовательного                 процесса, планирование образовательной, оздоровительно-профилактической деятельности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обобщение, организация распространения и внедрения педагогического опыта, в том числе и педагогических работников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рассмотрение вопросов повышения квалификации и переподготовки                   педагогических кадров;</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обсуждение и принятие не противоречащих законодательству Российской Федерации решений по любым вопросам, касающимся содержания образования в учреждении;</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рассмотрение отчетов о создании условий для реализации дополнительных общеобразовательных программ;</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 xml:space="preserve">- принятие не противоречащих законодательству Российской Федерации              и иным нормативным правовым актам решений по другим вопросам педагоги-                ческой деятельности учреждения, не отнесенным к компетенции иных органов управления учреждения. </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8.8. Решения педагогического совета, принятые в пределах его компе-                тенции, являются рекомендательными для директора.</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Директор может принять решение об обязательности исполнения                               решений педагогического совета участниками образовательных отношений,                  работниками учреждения.</w:t>
      </w:r>
    </w:p>
    <w:p w:rsidR="00536E51" w:rsidRDefault="00536E51" w:rsidP="00536E51">
      <w:pPr>
        <w:ind w:firstLine="567"/>
        <w:jc w:val="both"/>
        <w:rPr>
          <w:rFonts w:cs="Times New Roman"/>
          <w:color w:val="000000" w:themeColor="text1"/>
          <w:szCs w:val="28"/>
          <w:bdr w:val="none" w:sz="0" w:space="0" w:color="auto" w:frame="1"/>
        </w:rPr>
      </w:pPr>
      <w:r>
        <w:rPr>
          <w:rFonts w:cs="Times New Roman"/>
          <w:color w:val="000000" w:themeColor="text1"/>
          <w:szCs w:val="28"/>
          <w:bdr w:val="none" w:sz="0" w:space="0" w:color="auto" w:frame="1"/>
        </w:rPr>
        <w:t>8.9. Вопросы, относящиеся к деятельности педагогического совета,                   не урегулированные настоящим уставом, регламентируются локальным                   нормативным актом учреждения.</w:t>
      </w:r>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r>
        <w:rPr>
          <w:rFonts w:ascii="Times New Roman" w:eastAsiaTheme="minorEastAsia" w:hAnsi="Times New Roman" w:cs="Times New Roman"/>
          <w:b w:val="0"/>
          <w:color w:val="000000" w:themeColor="text1"/>
          <w:sz w:val="28"/>
          <w:szCs w:val="28"/>
        </w:rPr>
        <w:t xml:space="preserve">Раздел </w:t>
      </w:r>
      <w:r>
        <w:rPr>
          <w:rFonts w:ascii="Times New Roman" w:eastAsiaTheme="minorEastAsia" w:hAnsi="Times New Roman" w:cs="Times New Roman"/>
          <w:b w:val="0"/>
          <w:color w:val="000000" w:themeColor="text1"/>
          <w:sz w:val="28"/>
          <w:szCs w:val="28"/>
          <w:lang w:val="en-US"/>
        </w:rPr>
        <w:t>V</w:t>
      </w:r>
      <w:r>
        <w:rPr>
          <w:rFonts w:ascii="Times New Roman" w:eastAsiaTheme="minorEastAsia" w:hAnsi="Times New Roman" w:cs="Times New Roman"/>
          <w:b w:val="0"/>
          <w:color w:val="000000" w:themeColor="text1"/>
          <w:sz w:val="28"/>
          <w:szCs w:val="28"/>
        </w:rPr>
        <w:t>. Имущество и финансовое обеспечение учреждения</w:t>
      </w:r>
    </w:p>
    <w:bookmarkEnd w:id="51"/>
    <w:p w:rsidR="00536E51" w:rsidRDefault="00536E51" w:rsidP="00536E51">
      <w:pPr>
        <w:shd w:val="clear" w:color="auto" w:fill="FFFFFF"/>
        <w:tabs>
          <w:tab w:val="left" w:pos="0"/>
        </w:tabs>
        <w:ind w:right="-141" w:firstLine="567"/>
        <w:jc w:val="both"/>
        <w:rPr>
          <w:rFonts w:eastAsiaTheme="minorEastAsia" w:cs="Times New Roman"/>
          <w:color w:val="000000" w:themeColor="text1"/>
          <w:szCs w:val="28"/>
        </w:rPr>
      </w:pPr>
      <w:r>
        <w:rPr>
          <w:rFonts w:cs="Times New Roman"/>
          <w:color w:val="000000" w:themeColor="text1"/>
          <w:szCs w:val="28"/>
        </w:rPr>
        <w:t xml:space="preserve">1. Имущество </w:t>
      </w:r>
      <w:r>
        <w:rPr>
          <w:rFonts w:cs="Times New Roman"/>
          <w:bCs/>
          <w:color w:val="000000" w:themeColor="text1"/>
          <w:szCs w:val="28"/>
        </w:rPr>
        <w:t>учреждения</w:t>
      </w:r>
      <w:r>
        <w:rPr>
          <w:rFonts w:cs="Times New Roman"/>
          <w:color w:val="000000" w:themeColor="text1"/>
          <w:szCs w:val="28"/>
        </w:rPr>
        <w:t xml:space="preserve"> является муниципальной собственностью                          и закрепляется за ним на праве оперативного управления в соответствии с законодательством Российской Федерации.</w:t>
      </w:r>
    </w:p>
    <w:p w:rsidR="00536E51" w:rsidRDefault="00536E51" w:rsidP="00536E51">
      <w:pPr>
        <w:shd w:val="clear" w:color="auto" w:fill="FFFFFF"/>
        <w:tabs>
          <w:tab w:val="left" w:pos="0"/>
        </w:tabs>
        <w:ind w:right="-141" w:firstLine="567"/>
        <w:jc w:val="both"/>
        <w:rPr>
          <w:rFonts w:cs="Arial"/>
          <w:color w:val="000000" w:themeColor="text1"/>
          <w:szCs w:val="28"/>
        </w:rPr>
      </w:pPr>
      <w:r>
        <w:rPr>
          <w:color w:val="000000" w:themeColor="text1"/>
          <w:szCs w:val="28"/>
        </w:rPr>
        <w:t xml:space="preserve">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536E51" w:rsidRDefault="00536E51" w:rsidP="00536E51">
      <w:pPr>
        <w:shd w:val="clear" w:color="auto" w:fill="FFFFFF"/>
        <w:tabs>
          <w:tab w:val="left" w:pos="0"/>
          <w:tab w:val="left" w:pos="851"/>
        </w:tabs>
        <w:ind w:right="-141" w:firstLine="567"/>
        <w:jc w:val="both"/>
        <w:rPr>
          <w:color w:val="000000" w:themeColor="text1"/>
          <w:szCs w:val="28"/>
        </w:rPr>
      </w:pPr>
      <w:r>
        <w:rPr>
          <w:color w:val="000000" w:themeColor="text1"/>
          <w:szCs w:val="28"/>
        </w:rPr>
        <w:t xml:space="preserve">2.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w:t>
      </w:r>
    </w:p>
    <w:p w:rsidR="00536E51" w:rsidRDefault="00536E51" w:rsidP="00536E51">
      <w:pPr>
        <w:shd w:val="clear" w:color="auto" w:fill="FFFFFF"/>
        <w:tabs>
          <w:tab w:val="left" w:pos="0"/>
          <w:tab w:val="left" w:pos="851"/>
        </w:tabs>
        <w:ind w:right="-141" w:firstLine="567"/>
        <w:jc w:val="both"/>
        <w:rPr>
          <w:color w:val="000000" w:themeColor="text1"/>
          <w:szCs w:val="28"/>
        </w:rPr>
      </w:pPr>
      <w:r>
        <w:rPr>
          <w:rFonts w:cs="Times New Roman"/>
          <w:color w:val="000000" w:themeColor="text1"/>
          <w:szCs w:val="28"/>
        </w:rPr>
        <w:t xml:space="preserve">3. </w:t>
      </w:r>
      <w:r>
        <w:rPr>
          <w:color w:val="000000" w:themeColor="text1"/>
          <w:szCs w:val="28"/>
        </w:rPr>
        <w:t>Земельные участки предоставляются учреждению на праве постоянного (бессрочного) пользования.</w:t>
      </w:r>
    </w:p>
    <w:p w:rsidR="00536E51" w:rsidRDefault="00536E51" w:rsidP="00536E51">
      <w:pPr>
        <w:shd w:val="clear" w:color="auto" w:fill="FFFFFF"/>
        <w:tabs>
          <w:tab w:val="left" w:pos="0"/>
          <w:tab w:val="left" w:pos="851"/>
        </w:tabs>
        <w:ind w:right="-141" w:firstLine="567"/>
        <w:jc w:val="both"/>
        <w:rPr>
          <w:color w:val="000000" w:themeColor="text1"/>
          <w:szCs w:val="28"/>
        </w:rPr>
      </w:pPr>
      <w:r>
        <w:rPr>
          <w:rFonts w:cs="Times New Roman"/>
          <w:color w:val="000000" w:themeColor="text1"/>
          <w:szCs w:val="28"/>
        </w:rPr>
        <w:t>4. Финансовое обеспечение учреждения осуществляется в виде субсидий, предоставляемых учредителем: субсидии на финансовое обеспечение выполнения муниципального задания, рассчитанной с учетом нормативных затрат на оказание муниципальных услуг физическим лицам и нормативных затрат на содержание муниципального имущества, субсидий на иные цели.</w:t>
      </w:r>
    </w:p>
    <w:p w:rsidR="00536E51" w:rsidRDefault="00536E51" w:rsidP="00536E51">
      <w:pPr>
        <w:shd w:val="clear" w:color="auto" w:fill="FFFFFF"/>
        <w:tabs>
          <w:tab w:val="left" w:pos="0"/>
          <w:tab w:val="left" w:pos="851"/>
        </w:tabs>
        <w:ind w:right="-141" w:firstLine="567"/>
        <w:jc w:val="both"/>
        <w:rPr>
          <w:color w:val="000000" w:themeColor="text1"/>
          <w:szCs w:val="28"/>
        </w:rPr>
      </w:pPr>
      <w:r>
        <w:rPr>
          <w:rFonts w:cs="Times New Roman"/>
          <w:color w:val="000000" w:themeColor="text1"/>
          <w:szCs w:val="28"/>
        </w:rPr>
        <w:t>5. Источниками формирования имущества и финансовых ресурсов учреж-               дения являются: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имущество, переданное учреждению в установленном законодательством Российской Федерации порядке учредителем;</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имущество, приобретаемое учреждением за счет финансовых средств,                  выделяемых учредителем;</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имущество, приобретаемое учреждением за счет имеющихся у него финансовых средств, в том числе за счет доходов, получаемых от оказания платных образовательных услуг, осуществления приносящей доход деятельности;</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имущество, приобретаемое учреждением за счет безвозмездных поступ-       лений, добровольных пожертвований, целевых взносов физических                                     и (или) юридических лиц.</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6.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 xml:space="preserve">7. Доходы учреждения, в том числе средства, полученные в результате пожертвований российских и иностранных юридических и физических </w:t>
      </w:r>
      <w:r w:rsidR="008F25A5">
        <w:rPr>
          <w:rFonts w:cs="Times New Roman"/>
          <w:color w:val="000000" w:themeColor="text1"/>
          <w:szCs w:val="28"/>
        </w:rPr>
        <w:t xml:space="preserve">                            </w:t>
      </w:r>
      <w:r>
        <w:rPr>
          <w:rFonts w:cs="Times New Roman"/>
          <w:color w:val="000000" w:themeColor="text1"/>
          <w:szCs w:val="28"/>
        </w:rPr>
        <w:t xml:space="preserve">лиц, и приобретенное за счет этих средств имущество поступают </w:t>
      </w:r>
      <w:r w:rsidR="008F25A5">
        <w:rPr>
          <w:rFonts w:cs="Times New Roman"/>
          <w:color w:val="000000" w:themeColor="text1"/>
          <w:szCs w:val="28"/>
        </w:rPr>
        <w:t xml:space="preserve">                                            </w:t>
      </w:r>
      <w:r>
        <w:rPr>
          <w:rFonts w:cs="Times New Roman"/>
          <w:color w:val="000000" w:themeColor="text1"/>
          <w:szCs w:val="28"/>
        </w:rPr>
        <w:t xml:space="preserve">в самостоятельное распоряжение учреждения. </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9.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10. Учреждение вправе совершать крупные сделки, связанные                                       с распоряжением денежным средствами, привлечением заемных денежных средств, отчуждением имущества (которым в соответствии с законодательством Российской Федерации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Крупная сделка совершается с предварительного одобрения наблюдательного совета учреждения по предложению директора учреждения                     о совершении крупной сделки. Крупная сделка, совершенная с нарушением требований Федерального закона «Об автономных учреждениях», в случае отсутствия одобрения крупной сделки наблюдательным советом может                          быть признана недействительной по иску учреждения или его учредителя.</w:t>
      </w:r>
    </w:p>
    <w:p w:rsidR="00536E51" w:rsidRDefault="00536E51" w:rsidP="00536E51">
      <w:pPr>
        <w:tabs>
          <w:tab w:val="left" w:pos="993"/>
        </w:tabs>
        <w:suppressAutoHyphens/>
        <w:ind w:firstLine="567"/>
        <w:jc w:val="both"/>
        <w:rPr>
          <w:rFonts w:cs="Times New Roman"/>
          <w:color w:val="000000" w:themeColor="text1"/>
          <w:szCs w:val="28"/>
        </w:rPr>
      </w:pPr>
      <w:r>
        <w:rPr>
          <w:rFonts w:cs="Times New Roman"/>
          <w:color w:val="000000" w:themeColor="text1"/>
          <w:szCs w:val="28"/>
        </w:rPr>
        <w:t>11. Учреждение самостоятельно осуществляет развитие материально-технической базы в пределах собственных средств.</w:t>
      </w:r>
      <w:bookmarkStart w:id="53" w:name="sub_512"/>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 xml:space="preserve">12. </w:t>
      </w:r>
      <w:bookmarkEnd w:id="53"/>
      <w:r>
        <w:rPr>
          <w:rFonts w:cs="Times New Roman"/>
          <w:color w:val="000000" w:themeColor="text1"/>
          <w:szCs w:val="28"/>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Собственник имущества учреждения не несет ответственность по обязательствам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Учреждение не отвечает по обязательствам собственника имущества                   учреждения.</w:t>
      </w:r>
    </w:p>
    <w:p w:rsidR="00536E51" w:rsidRDefault="00536E51" w:rsidP="00536E51">
      <w:pPr>
        <w:ind w:firstLine="567"/>
        <w:jc w:val="both"/>
        <w:rPr>
          <w:rFonts w:cs="Times New Roman"/>
          <w:color w:val="000000" w:themeColor="text1"/>
          <w:szCs w:val="28"/>
        </w:rPr>
      </w:pPr>
      <w:bookmarkStart w:id="54" w:name="sub_513"/>
      <w:r>
        <w:rPr>
          <w:rFonts w:cs="Times New Roman"/>
          <w:color w:val="000000" w:themeColor="text1"/>
          <w:szCs w:val="28"/>
        </w:rPr>
        <w:t>13. При ликвидации учреждения его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bookmarkEnd w:id="54"/>
    <w:p w:rsidR="00536E51" w:rsidRDefault="00536E51" w:rsidP="00536E51">
      <w:pPr>
        <w:ind w:firstLine="567"/>
        <w:jc w:val="both"/>
        <w:rPr>
          <w:rFonts w:cs="Times New Roman"/>
          <w:color w:val="000000" w:themeColor="text1"/>
          <w:szCs w:val="28"/>
        </w:rPr>
      </w:pPr>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bookmarkStart w:id="55" w:name="sub_106"/>
      <w:r>
        <w:rPr>
          <w:rFonts w:ascii="Times New Roman" w:eastAsiaTheme="minorEastAsia" w:hAnsi="Times New Roman" w:cs="Times New Roman"/>
          <w:b w:val="0"/>
          <w:color w:val="000000" w:themeColor="text1"/>
          <w:sz w:val="28"/>
          <w:szCs w:val="28"/>
        </w:rPr>
        <w:t xml:space="preserve">Раздел </w:t>
      </w:r>
      <w:r>
        <w:rPr>
          <w:rFonts w:ascii="Times New Roman" w:eastAsiaTheme="minorEastAsia" w:hAnsi="Times New Roman" w:cs="Times New Roman"/>
          <w:b w:val="0"/>
          <w:color w:val="000000" w:themeColor="text1"/>
          <w:sz w:val="28"/>
          <w:szCs w:val="28"/>
          <w:lang w:val="en-US"/>
        </w:rPr>
        <w:t>VI</w:t>
      </w:r>
      <w:r>
        <w:rPr>
          <w:rFonts w:ascii="Times New Roman" w:eastAsiaTheme="minorEastAsia" w:hAnsi="Times New Roman" w:cs="Times New Roman"/>
          <w:b w:val="0"/>
          <w:color w:val="000000" w:themeColor="text1"/>
          <w:sz w:val="28"/>
          <w:szCs w:val="28"/>
        </w:rPr>
        <w:t>. Локальные нормативные акты</w:t>
      </w:r>
    </w:p>
    <w:p w:rsidR="00536E51" w:rsidRDefault="00536E51" w:rsidP="00536E51">
      <w:pPr>
        <w:ind w:firstLine="567"/>
        <w:jc w:val="both"/>
        <w:rPr>
          <w:rFonts w:eastAsiaTheme="minorEastAsia" w:cs="Times New Roman"/>
          <w:color w:val="000000" w:themeColor="text1"/>
          <w:szCs w:val="28"/>
        </w:rPr>
      </w:pPr>
      <w:bookmarkStart w:id="56" w:name="sub_61"/>
      <w:bookmarkEnd w:id="55"/>
      <w:r>
        <w:rPr>
          <w:rFonts w:cs="Times New Roman"/>
          <w:color w:val="000000" w:themeColor="text1"/>
          <w:szCs w:val="28"/>
        </w:rPr>
        <w:t>1. Учреждение принимает локальные нормативные акты в пределах своей компетенции в соответствии с законодательством Российской Федерации,                          в порядке, который предусматривает функционирование в учреждении</w:t>
      </w:r>
      <w:r w:rsidR="008F25A5">
        <w:rPr>
          <w:rFonts w:cs="Times New Roman"/>
          <w:color w:val="000000" w:themeColor="text1"/>
          <w:szCs w:val="28"/>
        </w:rPr>
        <w:t xml:space="preserve">                         </w:t>
      </w:r>
      <w:r>
        <w:rPr>
          <w:rFonts w:cs="Times New Roman"/>
          <w:color w:val="000000" w:themeColor="text1"/>
          <w:szCs w:val="28"/>
        </w:rPr>
        <w:t xml:space="preserve"> следующих моделей:</w:t>
      </w:r>
    </w:p>
    <w:bookmarkEnd w:id="56"/>
    <w:p w:rsidR="00536E51" w:rsidRDefault="00536E51" w:rsidP="00536E51">
      <w:pPr>
        <w:ind w:firstLine="567"/>
        <w:jc w:val="both"/>
        <w:rPr>
          <w:rFonts w:cs="Times New Roman"/>
          <w:color w:val="000000" w:themeColor="text1"/>
          <w:szCs w:val="28"/>
        </w:rPr>
      </w:pPr>
      <w:r>
        <w:rPr>
          <w:rFonts w:cs="Times New Roman"/>
          <w:color w:val="000000" w:themeColor="text1"/>
          <w:szCs w:val="28"/>
        </w:rPr>
        <w:t>- принятие локальных нормативных актов директором единолично;</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принятие локальных нормативных актов директором с учетом мнения уполномоченного коллегиального органа управления учреждения.</w:t>
      </w:r>
    </w:p>
    <w:p w:rsidR="00536E51" w:rsidRDefault="00536E51" w:rsidP="00536E51">
      <w:pPr>
        <w:ind w:firstLine="567"/>
        <w:jc w:val="both"/>
        <w:rPr>
          <w:rFonts w:cs="Times New Roman"/>
          <w:color w:val="000000" w:themeColor="text1"/>
          <w:szCs w:val="28"/>
        </w:rPr>
      </w:pPr>
      <w:bookmarkStart w:id="57" w:name="sub_62"/>
      <w:r>
        <w:rPr>
          <w:rFonts w:cs="Times New Roman"/>
          <w:color w:val="000000" w:themeColor="text1"/>
          <w:szCs w:val="28"/>
        </w:rPr>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промежуточной аттестации обучающихся, порядок и основания перевода, отчисления и восстановления                   обучающихся, порядок оформления возникновения и прекращения отношений между учреждением и обучающимися и (или) родителями (законными представителями) несовершеннолетних обучающихся.</w:t>
      </w:r>
    </w:p>
    <w:p w:rsidR="00536E51" w:rsidRDefault="00536E51" w:rsidP="00536E51">
      <w:pPr>
        <w:ind w:firstLine="567"/>
        <w:jc w:val="both"/>
        <w:rPr>
          <w:rFonts w:cs="Times New Roman"/>
          <w:color w:val="000000" w:themeColor="text1"/>
          <w:szCs w:val="28"/>
        </w:rPr>
      </w:pPr>
      <w:bookmarkStart w:id="58" w:name="sub_63"/>
      <w:bookmarkEnd w:id="57"/>
      <w:r>
        <w:rPr>
          <w:rFonts w:cs="Times New Roman"/>
          <w:color w:val="000000" w:themeColor="text1"/>
          <w:szCs w:val="28"/>
        </w:rPr>
        <w:t xml:space="preserve">3. При принятии локальных нормативных актов, затрагивающих права                   обучающихся и работников учреждения, учитывается мнение совета </w:t>
      </w:r>
      <w:r>
        <w:rPr>
          <w:rFonts w:cs="Times New Roman"/>
          <w:color w:val="000000" w:themeColor="text1"/>
          <w:spacing w:val="-6"/>
          <w:szCs w:val="28"/>
        </w:rPr>
        <w:t xml:space="preserve">родителей  (законных представителей) обучающихся (при его наличии), </w:t>
      </w:r>
      <w:r>
        <w:rPr>
          <w:rFonts w:cs="Times New Roman"/>
          <w:color w:val="000000" w:themeColor="text1"/>
          <w:szCs w:val="28"/>
        </w:rPr>
        <w:t xml:space="preserve">а также в порядке                             и в случаях, которые предусмотрены трудовым </w:t>
      </w:r>
      <w:hyperlink r:id="rId11" w:tooltip="&quot;Трудовой кодекс Российской Федерации&quot; от 30.12.2001 N 197-ФЗ (ред. от 28.12.2013){КонсультантПлюс}" w:history="1">
        <w:r>
          <w:rPr>
            <w:rStyle w:val="a4"/>
            <w:rFonts w:eastAsiaTheme="majorEastAsia" w:cs="Times New Roman"/>
            <w:color w:val="000000" w:themeColor="text1"/>
            <w:szCs w:val="28"/>
          </w:rPr>
          <w:t>законодательством</w:t>
        </w:r>
      </w:hyperlink>
      <w:r>
        <w:rPr>
          <w:rFonts w:cs="Times New Roman"/>
          <w:color w:val="000000" w:themeColor="text1"/>
          <w:szCs w:val="28"/>
        </w:rPr>
        <w:t>, представительного органа работников (при его наличии).</w:t>
      </w:r>
    </w:p>
    <w:p w:rsidR="00536E51" w:rsidRDefault="00536E51" w:rsidP="00536E51">
      <w:pPr>
        <w:ind w:firstLine="567"/>
        <w:jc w:val="both"/>
        <w:rPr>
          <w:rFonts w:cs="Times New Roman"/>
          <w:color w:val="000000" w:themeColor="text1"/>
          <w:szCs w:val="28"/>
        </w:rPr>
      </w:pPr>
      <w:bookmarkStart w:id="59" w:name="sub_64"/>
      <w:bookmarkEnd w:id="58"/>
      <w:r>
        <w:rPr>
          <w:rFonts w:cs="Times New Roman"/>
          <w:color w:val="000000" w:themeColor="text1"/>
          <w:szCs w:val="28"/>
        </w:rPr>
        <w:t>4. Локальные нормативные акты учреждения, утвержденные директором, обязательны для исполнения всеми работниками учреждения.</w:t>
      </w:r>
    </w:p>
    <w:p w:rsidR="00536E51" w:rsidRDefault="00536E51" w:rsidP="00536E51">
      <w:pPr>
        <w:suppressAutoHyphens/>
        <w:ind w:firstLine="567"/>
        <w:jc w:val="both"/>
        <w:rPr>
          <w:rFonts w:cs="Times New Roman"/>
          <w:color w:val="000000" w:themeColor="text1"/>
          <w:szCs w:val="28"/>
        </w:rPr>
      </w:pPr>
      <w:bookmarkStart w:id="60" w:name="sub_65"/>
      <w:bookmarkEnd w:id="59"/>
      <w:r>
        <w:rPr>
          <w:rFonts w:cs="Times New Roman"/>
          <w:color w:val="000000" w:themeColor="text1"/>
          <w:szCs w:val="28"/>
        </w:rPr>
        <w:t>Обучающиеся обязаны выполнять правила внутреннего распорядка и иные локальные нормативные акты по вопросам организации и осуществления образовательной деятельности.</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Родители (законные представители) обучающихся обязаны соблюдать правила внутреннего распорядка учреждения, требования локальных нормативных актов учреждения, которые устанавливают режим занятий обучающихся, порядок регламентации образовательных отношений и офор-                мления возникновения, приостановления и прекращения этих отношений.</w:t>
      </w: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 xml:space="preserve">5. Нормы локальных нормативных актов, ухудшающие положение обучающихся или работников учреждения по сравнению с установленным </w:t>
      </w:r>
      <w:hyperlink r:id="rId12" w:history="1">
        <w:r>
          <w:rPr>
            <w:rStyle w:val="a7"/>
            <w:color w:val="000000" w:themeColor="text1"/>
            <w:szCs w:val="28"/>
          </w:rPr>
          <w:t>законодательством</w:t>
        </w:r>
      </w:hyperlink>
      <w:r>
        <w:rPr>
          <w:rFonts w:cs="Times New Roman"/>
          <w:color w:val="000000" w:themeColor="text1"/>
          <w:szCs w:val="28"/>
        </w:rPr>
        <w:t xml:space="preserve"> об образовании, </w:t>
      </w:r>
      <w:hyperlink r:id="rId13" w:history="1">
        <w:r>
          <w:rPr>
            <w:rStyle w:val="a7"/>
            <w:color w:val="000000" w:themeColor="text1"/>
            <w:szCs w:val="28"/>
          </w:rPr>
          <w:t>трудовым законодательством</w:t>
        </w:r>
      </w:hyperlink>
      <w:r>
        <w:rPr>
          <w:rFonts w:cs="Times New Roman"/>
          <w:color w:val="000000" w:themeColor="text1"/>
          <w:szCs w:val="28"/>
        </w:rPr>
        <w:t xml:space="preserve"> положением либо принятые с нарушением установленного порядка, не применяются                           и подлежат отмене учреждением.</w:t>
      </w:r>
    </w:p>
    <w:p w:rsidR="00536E51" w:rsidRDefault="00536E51" w:rsidP="00536E51">
      <w:pPr>
        <w:suppressAutoHyphens/>
        <w:ind w:firstLine="567"/>
        <w:jc w:val="both"/>
        <w:rPr>
          <w:rFonts w:cs="Times New Roman"/>
          <w:color w:val="000000" w:themeColor="text1"/>
          <w:szCs w:val="28"/>
        </w:rPr>
      </w:pPr>
      <w:bookmarkStart w:id="61" w:name="sub_66"/>
      <w:bookmarkEnd w:id="60"/>
      <w:r>
        <w:rPr>
          <w:rFonts w:cs="Times New Roman"/>
          <w:color w:val="000000" w:themeColor="text1"/>
          <w:szCs w:val="28"/>
        </w:rPr>
        <w:t>6. Учреждение создает условия для ознакомления всех работников, родителей (законных представителей) обучающихся с затрагивающими                           их интересы локальными нормативными актами учреждения.</w:t>
      </w:r>
    </w:p>
    <w:p w:rsidR="00536E51" w:rsidRDefault="00536E51" w:rsidP="00536E51">
      <w:pPr>
        <w:suppressAutoHyphens/>
        <w:ind w:firstLine="567"/>
        <w:jc w:val="both"/>
        <w:rPr>
          <w:rFonts w:cs="Times New Roman"/>
          <w:color w:val="000000" w:themeColor="text1"/>
          <w:szCs w:val="28"/>
        </w:rPr>
      </w:pPr>
    </w:p>
    <w:bookmarkEnd w:id="61"/>
    <w:p w:rsidR="00536E51" w:rsidRDefault="00536E51" w:rsidP="00536E51">
      <w:pPr>
        <w:tabs>
          <w:tab w:val="left" w:pos="1260"/>
        </w:tabs>
        <w:suppressAutoHyphens/>
        <w:ind w:firstLine="567"/>
        <w:jc w:val="both"/>
        <w:rPr>
          <w:rFonts w:cs="Times New Roman"/>
          <w:bCs/>
          <w:color w:val="000000" w:themeColor="text1"/>
          <w:szCs w:val="28"/>
        </w:rPr>
      </w:pPr>
      <w:r>
        <w:rPr>
          <w:rFonts w:cs="Times New Roman"/>
          <w:bCs/>
          <w:color w:val="000000" w:themeColor="text1"/>
          <w:szCs w:val="28"/>
        </w:rPr>
        <w:t xml:space="preserve">Раздел </w:t>
      </w:r>
      <w:r>
        <w:rPr>
          <w:rFonts w:cs="Times New Roman"/>
          <w:bCs/>
          <w:color w:val="000000" w:themeColor="text1"/>
          <w:szCs w:val="28"/>
          <w:lang w:val="en-US"/>
        </w:rPr>
        <w:t>VII</w:t>
      </w:r>
      <w:r>
        <w:rPr>
          <w:rFonts w:cs="Times New Roman"/>
          <w:bCs/>
          <w:color w:val="000000" w:themeColor="text1"/>
          <w:szCs w:val="28"/>
        </w:rPr>
        <w:t>. Реорганизация, изменение типа и ликвидация учреждения</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 xml:space="preserve">1. Учреждение может быть реорганизовано в случаях и в порядке, которые предусмотрены Гражданским </w:t>
      </w:r>
      <w:hyperlink r:id="rId14" w:history="1">
        <w:r>
          <w:rPr>
            <w:rStyle w:val="a4"/>
            <w:rFonts w:cs="Times New Roman"/>
            <w:color w:val="000000" w:themeColor="text1"/>
            <w:szCs w:val="28"/>
          </w:rPr>
          <w:t>кодексом</w:t>
        </w:r>
      </w:hyperlink>
      <w:r>
        <w:rPr>
          <w:rFonts w:cs="Times New Roman"/>
          <w:color w:val="000000" w:themeColor="text1"/>
          <w:szCs w:val="28"/>
        </w:rPr>
        <w:t xml:space="preserve"> Российской Федерации, Федеральным законом «Об автономных учреждениях» и иными федеральными законами.</w:t>
      </w:r>
    </w:p>
    <w:p w:rsidR="00536E51" w:rsidRDefault="00536E51" w:rsidP="00536E51">
      <w:pPr>
        <w:pStyle w:val="2"/>
        <w:widowControl w:val="0"/>
        <w:tabs>
          <w:tab w:val="left" w:pos="1260"/>
        </w:tabs>
        <w:suppressAutoHyphens/>
        <w:spacing w:after="0" w:line="240" w:lineRule="auto"/>
        <w:ind w:left="0" w:firstLine="567"/>
        <w:jc w:val="both"/>
        <w:outlineLvl w:val="0"/>
        <w:rPr>
          <w:color w:val="000000" w:themeColor="text1"/>
          <w:sz w:val="28"/>
          <w:szCs w:val="28"/>
        </w:rPr>
      </w:pPr>
      <w:r>
        <w:rPr>
          <w:color w:val="000000" w:themeColor="text1"/>
          <w:sz w:val="28"/>
          <w:szCs w:val="28"/>
        </w:rPr>
        <w:t>2. Решение о реорганизации или изменении типа учреждения,                                       его ликвидации принимается учредителем.</w:t>
      </w:r>
    </w:p>
    <w:p w:rsidR="00536E51" w:rsidRDefault="00536E51" w:rsidP="00536E51">
      <w:pPr>
        <w:pStyle w:val="2"/>
        <w:widowControl w:val="0"/>
        <w:tabs>
          <w:tab w:val="left" w:pos="1260"/>
        </w:tabs>
        <w:suppressAutoHyphens/>
        <w:spacing w:after="0" w:line="240" w:lineRule="auto"/>
        <w:ind w:left="0" w:firstLine="567"/>
        <w:jc w:val="both"/>
        <w:outlineLvl w:val="0"/>
        <w:rPr>
          <w:color w:val="000000" w:themeColor="text1"/>
          <w:sz w:val="28"/>
          <w:szCs w:val="28"/>
        </w:rPr>
      </w:pPr>
      <w:r>
        <w:rPr>
          <w:color w:val="000000" w:themeColor="text1"/>
          <w:sz w:val="28"/>
          <w:szCs w:val="28"/>
        </w:rPr>
        <w:t>3. При изменении типа учреждение вправе осуществлять предусмотренные его уставом виды деятельности на основании лицензий,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            тельством о лицензировании отдельных видов деятельности и переоформление иных разрешительных документов.</w:t>
      </w:r>
    </w:p>
    <w:p w:rsidR="00536E51" w:rsidRDefault="00536E51" w:rsidP="00536E51">
      <w:pPr>
        <w:pStyle w:val="2"/>
        <w:widowControl w:val="0"/>
        <w:tabs>
          <w:tab w:val="left" w:pos="1260"/>
        </w:tabs>
        <w:suppressAutoHyphens/>
        <w:spacing w:after="0" w:line="240" w:lineRule="auto"/>
        <w:ind w:left="0" w:firstLine="567"/>
        <w:jc w:val="both"/>
        <w:outlineLvl w:val="0"/>
        <w:rPr>
          <w:color w:val="000000" w:themeColor="text1"/>
          <w:sz w:val="28"/>
          <w:szCs w:val="28"/>
        </w:rPr>
      </w:pPr>
      <w:r>
        <w:rPr>
          <w:color w:val="000000" w:themeColor="text1"/>
          <w:spacing w:val="-6"/>
          <w:sz w:val="28"/>
          <w:szCs w:val="28"/>
        </w:rPr>
        <w:t xml:space="preserve">4. Реорганизация, изменение типа, ликвидация учреждения осуществляются                   </w:t>
      </w:r>
      <w:r>
        <w:rPr>
          <w:color w:val="000000" w:themeColor="text1"/>
          <w:sz w:val="28"/>
          <w:szCs w:val="28"/>
        </w:rPr>
        <w:t xml:space="preserve"> в порядке, установленном законодательством Российской Федерации и муници-          пальными правовыми актами.</w:t>
      </w:r>
    </w:p>
    <w:p w:rsidR="00536E51" w:rsidRDefault="00536E51" w:rsidP="00536E51">
      <w:pPr>
        <w:pStyle w:val="2"/>
        <w:widowControl w:val="0"/>
        <w:tabs>
          <w:tab w:val="left" w:pos="1260"/>
        </w:tabs>
        <w:suppressAutoHyphens/>
        <w:spacing w:after="0" w:line="240" w:lineRule="auto"/>
        <w:ind w:left="0" w:firstLine="567"/>
        <w:jc w:val="both"/>
        <w:outlineLvl w:val="0"/>
        <w:rPr>
          <w:color w:val="000000" w:themeColor="text1"/>
          <w:sz w:val="28"/>
          <w:szCs w:val="28"/>
        </w:rPr>
      </w:pPr>
      <w:r>
        <w:rPr>
          <w:color w:val="000000" w:themeColor="text1"/>
          <w:sz w:val="28"/>
          <w:szCs w:val="28"/>
        </w:rPr>
        <w:t>5. При ликвидации и реорганизации учреждения, высвобождаемым       работникам гарантируется соблюдение их прав и законных интересов                                    в соответствии с законодательством Российской Федерации.</w:t>
      </w:r>
    </w:p>
    <w:p w:rsidR="00536E51" w:rsidRDefault="00536E51" w:rsidP="00536E51">
      <w:pPr>
        <w:ind w:firstLine="567"/>
        <w:jc w:val="both"/>
        <w:rPr>
          <w:rFonts w:cs="Times New Roman"/>
          <w:color w:val="000000" w:themeColor="text1"/>
          <w:szCs w:val="28"/>
        </w:rPr>
      </w:pPr>
      <w:r>
        <w:rPr>
          <w:rFonts w:cs="Times New Roman"/>
          <w:color w:val="000000" w:themeColor="text1"/>
          <w:szCs w:val="28"/>
        </w:rPr>
        <w:t>6.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536E51" w:rsidRDefault="00536E51" w:rsidP="00536E51">
      <w:pPr>
        <w:tabs>
          <w:tab w:val="left" w:pos="1260"/>
        </w:tabs>
        <w:suppressAutoHyphens/>
        <w:ind w:firstLine="567"/>
        <w:jc w:val="both"/>
        <w:rPr>
          <w:rFonts w:cs="Times New Roman"/>
          <w:color w:val="000000" w:themeColor="text1"/>
          <w:szCs w:val="28"/>
        </w:rPr>
      </w:pPr>
      <w:r>
        <w:rPr>
          <w:rFonts w:cs="Times New Roman"/>
          <w:color w:val="000000" w:themeColor="text1"/>
          <w:szCs w:val="28"/>
        </w:rPr>
        <w:t>7. Архивные документы, образовавшиеся в процессе осуществления        деятельности учреждения, при его реорганизации в упорядоченном состоянии передаются правопреемнику, а при ликвидации учреждения – на хранение                          в муниципальный архив.</w:t>
      </w:r>
    </w:p>
    <w:p w:rsidR="00536E51" w:rsidRDefault="00536E51" w:rsidP="00536E51">
      <w:pPr>
        <w:tabs>
          <w:tab w:val="left" w:pos="1260"/>
        </w:tabs>
        <w:suppressAutoHyphens/>
        <w:ind w:firstLine="567"/>
        <w:jc w:val="both"/>
        <w:rPr>
          <w:rFonts w:cs="Times New Roman"/>
          <w:color w:val="000000" w:themeColor="text1"/>
          <w:szCs w:val="28"/>
        </w:rPr>
      </w:pPr>
      <w:r>
        <w:rPr>
          <w:rFonts w:cs="Times New Roman"/>
          <w:color w:val="000000" w:themeColor="text1"/>
          <w:szCs w:val="28"/>
        </w:rPr>
        <w:t>8. 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536E51" w:rsidRDefault="00536E51" w:rsidP="00536E51">
      <w:pPr>
        <w:suppressAutoHyphens/>
        <w:ind w:firstLine="567"/>
        <w:jc w:val="both"/>
        <w:rPr>
          <w:rFonts w:cs="Times New Roman"/>
          <w:color w:val="000000" w:themeColor="text1"/>
          <w:szCs w:val="28"/>
        </w:rPr>
      </w:pPr>
    </w:p>
    <w:p w:rsidR="00536E51" w:rsidRDefault="00536E51" w:rsidP="00536E51">
      <w:pPr>
        <w:suppressAutoHyphens/>
        <w:ind w:firstLine="567"/>
        <w:jc w:val="both"/>
        <w:rPr>
          <w:rFonts w:cs="Times New Roman"/>
          <w:color w:val="000000" w:themeColor="text1"/>
          <w:szCs w:val="28"/>
        </w:rPr>
      </w:pPr>
      <w:r>
        <w:rPr>
          <w:rFonts w:cs="Times New Roman"/>
          <w:color w:val="000000" w:themeColor="text1"/>
          <w:szCs w:val="28"/>
        </w:rPr>
        <w:t>Раздел VIII. Порядок внесения изменений в устав учреждения</w:t>
      </w:r>
    </w:p>
    <w:p w:rsidR="00536E51" w:rsidRDefault="00536E51" w:rsidP="00536E51">
      <w:pPr>
        <w:tabs>
          <w:tab w:val="left" w:pos="1260"/>
        </w:tabs>
        <w:suppressAutoHyphens/>
        <w:ind w:firstLine="567"/>
        <w:jc w:val="both"/>
        <w:rPr>
          <w:rFonts w:cs="Times New Roman"/>
          <w:color w:val="000000" w:themeColor="text1"/>
          <w:szCs w:val="28"/>
        </w:rPr>
      </w:pPr>
      <w:r>
        <w:rPr>
          <w:rFonts w:cs="Times New Roman"/>
          <w:color w:val="000000" w:themeColor="text1"/>
          <w:szCs w:val="28"/>
        </w:rPr>
        <w:t xml:space="preserve">1. Внесение изменений в устав учреждения осуществляется в порядке, установленном муниципальным правовым актом. </w:t>
      </w:r>
    </w:p>
    <w:p w:rsidR="00536E51" w:rsidRDefault="00536E51" w:rsidP="00536E51">
      <w:pPr>
        <w:tabs>
          <w:tab w:val="left" w:pos="1260"/>
        </w:tabs>
        <w:suppressAutoHyphens/>
        <w:ind w:firstLine="567"/>
        <w:jc w:val="both"/>
        <w:rPr>
          <w:rFonts w:cs="Times New Roman"/>
          <w:color w:val="000000" w:themeColor="text1"/>
          <w:szCs w:val="28"/>
        </w:rPr>
      </w:pPr>
      <w:r>
        <w:rPr>
          <w:rFonts w:cs="Times New Roman"/>
          <w:color w:val="000000" w:themeColor="text1"/>
          <w:szCs w:val="28"/>
        </w:rPr>
        <w:t xml:space="preserve">2. Государственная регистрация изменений к уставу учреждения осуществляется в порядке, установленном законодательством Российской Федерации. </w:t>
      </w:r>
    </w:p>
    <w:p w:rsidR="00536E51" w:rsidRDefault="00536E51" w:rsidP="00536E51">
      <w:pPr>
        <w:tabs>
          <w:tab w:val="left" w:pos="0"/>
        </w:tabs>
        <w:suppressAutoHyphens/>
        <w:ind w:firstLine="567"/>
        <w:jc w:val="both"/>
        <w:rPr>
          <w:rFonts w:cs="Times New Roman"/>
          <w:color w:val="000000" w:themeColor="text1"/>
          <w:szCs w:val="28"/>
        </w:rPr>
      </w:pPr>
      <w:r>
        <w:rPr>
          <w:rFonts w:cs="Times New Roman"/>
          <w:color w:val="000000" w:themeColor="text1"/>
          <w:szCs w:val="28"/>
        </w:rPr>
        <w:t>3. Изменения в устав учреждения вступают в силу со дня их государст-          венной регистрации.</w:t>
      </w:r>
    </w:p>
    <w:p w:rsidR="008F25A5" w:rsidRDefault="008F25A5" w:rsidP="00536E51">
      <w:pPr>
        <w:pStyle w:val="1"/>
        <w:spacing w:before="0" w:after="0"/>
        <w:ind w:firstLine="567"/>
        <w:jc w:val="both"/>
        <w:rPr>
          <w:rFonts w:ascii="Times New Roman" w:eastAsiaTheme="minorEastAsia" w:hAnsi="Times New Roman" w:cs="Times New Roman"/>
          <w:b w:val="0"/>
          <w:color w:val="000000" w:themeColor="text1"/>
          <w:sz w:val="28"/>
          <w:szCs w:val="28"/>
        </w:rPr>
      </w:pPr>
      <w:bookmarkStart w:id="62" w:name="sub_108"/>
    </w:p>
    <w:p w:rsidR="00536E51" w:rsidRDefault="00536E51" w:rsidP="00536E51">
      <w:pPr>
        <w:pStyle w:val="1"/>
        <w:spacing w:before="0" w:after="0"/>
        <w:ind w:firstLine="567"/>
        <w:jc w:val="both"/>
        <w:rPr>
          <w:rFonts w:ascii="Times New Roman" w:eastAsiaTheme="minorEastAsia" w:hAnsi="Times New Roman" w:cs="Times New Roman"/>
          <w:b w:val="0"/>
          <w:color w:val="000000" w:themeColor="text1"/>
          <w:sz w:val="28"/>
          <w:szCs w:val="28"/>
        </w:rPr>
      </w:pPr>
      <w:r>
        <w:rPr>
          <w:rFonts w:ascii="Times New Roman" w:eastAsiaTheme="minorEastAsia" w:hAnsi="Times New Roman" w:cs="Times New Roman"/>
          <w:b w:val="0"/>
          <w:color w:val="000000" w:themeColor="text1"/>
          <w:sz w:val="28"/>
          <w:szCs w:val="28"/>
        </w:rPr>
        <w:t xml:space="preserve">Раздел </w:t>
      </w:r>
      <w:r>
        <w:rPr>
          <w:rFonts w:ascii="Times New Roman" w:eastAsiaTheme="minorEastAsia" w:hAnsi="Times New Roman" w:cs="Times New Roman"/>
          <w:b w:val="0"/>
          <w:color w:val="000000" w:themeColor="text1"/>
          <w:sz w:val="28"/>
          <w:szCs w:val="28"/>
          <w:lang w:val="en-US"/>
        </w:rPr>
        <w:t>I</w:t>
      </w:r>
      <w:r>
        <w:rPr>
          <w:rFonts w:ascii="Times New Roman" w:eastAsiaTheme="minorEastAsia" w:hAnsi="Times New Roman" w:cs="Times New Roman"/>
          <w:b w:val="0"/>
          <w:color w:val="000000" w:themeColor="text1"/>
          <w:sz w:val="28"/>
          <w:szCs w:val="28"/>
        </w:rPr>
        <w:t>X. Заключительные положения</w:t>
      </w:r>
    </w:p>
    <w:p w:rsidR="00536E51" w:rsidRDefault="00536E51" w:rsidP="00536E51">
      <w:pPr>
        <w:ind w:firstLine="567"/>
        <w:jc w:val="both"/>
        <w:rPr>
          <w:rFonts w:eastAsiaTheme="minorEastAsia" w:cs="Times New Roman"/>
          <w:color w:val="000000" w:themeColor="text1"/>
          <w:szCs w:val="28"/>
        </w:rPr>
      </w:pPr>
      <w:bookmarkStart w:id="63" w:name="sub_81"/>
      <w:bookmarkEnd w:id="62"/>
      <w:r>
        <w:rPr>
          <w:rFonts w:cs="Times New Roman"/>
          <w:color w:val="000000" w:themeColor="text1"/>
          <w:szCs w:val="28"/>
        </w:rPr>
        <w:t>1. Требования настоящего устава обязательны для всех работников                      учреждения и родителей (законных представителей) обучающихся.</w:t>
      </w:r>
    </w:p>
    <w:p w:rsidR="00536E51" w:rsidRDefault="00536E51" w:rsidP="00536E51">
      <w:pPr>
        <w:ind w:firstLine="567"/>
        <w:jc w:val="both"/>
        <w:rPr>
          <w:rFonts w:cs="Times New Roman"/>
          <w:color w:val="000000" w:themeColor="text1"/>
          <w:szCs w:val="28"/>
        </w:rPr>
      </w:pPr>
      <w:bookmarkStart w:id="64" w:name="sub_82"/>
      <w:bookmarkEnd w:id="63"/>
      <w:r>
        <w:rPr>
          <w:rFonts w:cs="Times New Roman"/>
          <w:color w:val="000000" w:themeColor="text1"/>
          <w:szCs w:val="28"/>
        </w:rPr>
        <w:t>2. Учреждение создает условия для ознакомления всех работников, роди-            телей (законных представителей) обучающихся с настоящим уставом.</w:t>
      </w:r>
    </w:p>
    <w:p w:rsidR="00536E51" w:rsidRDefault="00536E51" w:rsidP="00536E51">
      <w:pPr>
        <w:ind w:firstLine="567"/>
        <w:jc w:val="both"/>
        <w:rPr>
          <w:rFonts w:cs="Times New Roman"/>
          <w:color w:val="000000" w:themeColor="text1"/>
          <w:szCs w:val="28"/>
        </w:rPr>
      </w:pPr>
      <w:bookmarkStart w:id="65" w:name="sub_83"/>
      <w:bookmarkEnd w:id="64"/>
      <w:r>
        <w:rPr>
          <w:rFonts w:cs="Times New Roman"/>
          <w:color w:val="000000" w:themeColor="text1"/>
          <w:szCs w:val="28"/>
        </w:rPr>
        <w:t>3. Во всех вопросах, не урегулированных настоящим уставом, учреждение руководствуется законодательством Российской Федерации, иными норма-                 тивными правовыми актами и локальными нормативными актами учреждения.</w:t>
      </w:r>
      <w:bookmarkEnd w:id="65"/>
    </w:p>
    <w:p w:rsidR="00536E51" w:rsidRDefault="00536E51" w:rsidP="00536E51">
      <w:pPr>
        <w:ind w:firstLine="567"/>
        <w:jc w:val="both"/>
        <w:rPr>
          <w:color w:val="000000" w:themeColor="text1"/>
        </w:rPr>
      </w:pPr>
    </w:p>
    <w:p w:rsidR="00DC76AD" w:rsidRPr="00536E51" w:rsidRDefault="00DC76AD" w:rsidP="00536E51"/>
    <w:sectPr w:rsidR="00DC76AD" w:rsidRPr="00536E51" w:rsidSect="008F25A5">
      <w:pgSz w:w="11906" w:h="16838"/>
      <w:pgMar w:top="1134"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52E" w:rsidRDefault="0092552E" w:rsidP="00536E51">
      <w:r>
        <w:separator/>
      </w:r>
    </w:p>
  </w:endnote>
  <w:endnote w:type="continuationSeparator" w:id="0">
    <w:p w:rsidR="0092552E" w:rsidRDefault="0092552E" w:rsidP="0053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52E" w:rsidRDefault="0092552E" w:rsidP="00536E51">
      <w:r>
        <w:separator/>
      </w:r>
    </w:p>
  </w:footnote>
  <w:footnote w:type="continuationSeparator" w:id="0">
    <w:p w:rsidR="0092552E" w:rsidRDefault="0092552E" w:rsidP="0053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489520"/>
      <w:docPartObj>
        <w:docPartGallery w:val="Page Numbers (Top of Page)"/>
        <w:docPartUnique/>
      </w:docPartObj>
    </w:sdtPr>
    <w:sdtEndPr/>
    <w:sdtContent>
      <w:p w:rsidR="008F25A5" w:rsidRDefault="008F25A5">
        <w:pPr>
          <w:pStyle w:val="a8"/>
          <w:jc w:val="center"/>
        </w:pPr>
        <w:r w:rsidRPr="008F25A5">
          <w:rPr>
            <w:sz w:val="20"/>
            <w:szCs w:val="20"/>
          </w:rPr>
          <w:fldChar w:fldCharType="begin"/>
        </w:r>
        <w:r w:rsidRPr="008F25A5">
          <w:rPr>
            <w:sz w:val="20"/>
            <w:szCs w:val="20"/>
          </w:rPr>
          <w:instrText>PAGE   \* MERGEFORMAT</w:instrText>
        </w:r>
        <w:r w:rsidRPr="008F25A5">
          <w:rPr>
            <w:sz w:val="20"/>
            <w:szCs w:val="20"/>
          </w:rPr>
          <w:fldChar w:fldCharType="separate"/>
        </w:r>
        <w:r w:rsidR="00CC143C">
          <w:rPr>
            <w:noProof/>
            <w:sz w:val="20"/>
            <w:szCs w:val="20"/>
          </w:rPr>
          <w:t>19</w:t>
        </w:r>
        <w:r w:rsidRPr="008F25A5">
          <w:rPr>
            <w:sz w:val="20"/>
            <w:szCs w:val="20"/>
          </w:rPr>
          <w:fldChar w:fldCharType="end"/>
        </w:r>
      </w:p>
    </w:sdtContent>
  </w:sdt>
  <w:p w:rsidR="008F25A5" w:rsidRDefault="008F25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855070"/>
      <w:docPartObj>
        <w:docPartGallery w:val="Page Numbers (Top of Page)"/>
        <w:docPartUnique/>
      </w:docPartObj>
    </w:sdtPr>
    <w:sdtEndPr>
      <w:rPr>
        <w:rFonts w:cs="Times New Roman"/>
        <w:sz w:val="20"/>
        <w:szCs w:val="20"/>
      </w:rPr>
    </w:sdtEndPr>
    <w:sdtContent>
      <w:p w:rsidR="008F25A5" w:rsidRPr="008F25A5" w:rsidRDefault="008F25A5">
        <w:pPr>
          <w:pStyle w:val="a8"/>
          <w:jc w:val="center"/>
          <w:rPr>
            <w:rFonts w:cs="Times New Roman"/>
            <w:sz w:val="20"/>
            <w:szCs w:val="20"/>
          </w:rPr>
        </w:pPr>
        <w:r w:rsidRPr="008F25A5">
          <w:rPr>
            <w:rFonts w:cs="Times New Roman"/>
            <w:sz w:val="20"/>
            <w:szCs w:val="20"/>
          </w:rPr>
          <w:fldChar w:fldCharType="begin"/>
        </w:r>
        <w:r w:rsidRPr="008F25A5">
          <w:rPr>
            <w:rFonts w:cs="Times New Roman"/>
            <w:sz w:val="20"/>
            <w:szCs w:val="20"/>
          </w:rPr>
          <w:instrText>PAGE   \* MERGEFORMAT</w:instrText>
        </w:r>
        <w:r w:rsidRPr="008F25A5">
          <w:rPr>
            <w:rFonts w:cs="Times New Roman"/>
            <w:sz w:val="20"/>
            <w:szCs w:val="20"/>
          </w:rPr>
          <w:fldChar w:fldCharType="separate"/>
        </w:r>
        <w:r w:rsidR="00CC143C">
          <w:rPr>
            <w:rFonts w:cs="Times New Roman"/>
            <w:noProof/>
            <w:sz w:val="20"/>
            <w:szCs w:val="20"/>
          </w:rPr>
          <w:t>1</w:t>
        </w:r>
        <w:r w:rsidRPr="008F25A5">
          <w:rPr>
            <w:rFonts w:cs="Times New Roman"/>
            <w:sz w:val="20"/>
            <w:szCs w:val="20"/>
          </w:rPr>
          <w:fldChar w:fldCharType="end"/>
        </w:r>
      </w:p>
    </w:sdtContent>
  </w:sdt>
  <w:p w:rsidR="008F25A5" w:rsidRDefault="008F25A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51"/>
    <w:rsid w:val="004014FB"/>
    <w:rsid w:val="004F02F9"/>
    <w:rsid w:val="00536E51"/>
    <w:rsid w:val="00706C17"/>
    <w:rsid w:val="00733D8D"/>
    <w:rsid w:val="008F25A5"/>
    <w:rsid w:val="008F3998"/>
    <w:rsid w:val="0092552E"/>
    <w:rsid w:val="00B00E25"/>
    <w:rsid w:val="00C91BDE"/>
    <w:rsid w:val="00CC143C"/>
    <w:rsid w:val="00DC76AD"/>
    <w:rsid w:val="00DD6A1E"/>
    <w:rsid w:val="00FC3DD3"/>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A6E2"/>
  <w15:chartTrackingRefBased/>
  <w15:docId w15:val="{56344107-7B4D-4903-B1EF-BB66D291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A1E"/>
    <w:pPr>
      <w:spacing w:after="0" w:line="240" w:lineRule="auto"/>
    </w:pPr>
    <w:rPr>
      <w:rFonts w:ascii="Times New Roman" w:hAnsi="Times New Roman"/>
      <w:sz w:val="28"/>
    </w:rPr>
  </w:style>
  <w:style w:type="paragraph" w:styleId="1">
    <w:name w:val="heading 1"/>
    <w:basedOn w:val="a"/>
    <w:next w:val="a"/>
    <w:link w:val="10"/>
    <w:uiPriority w:val="99"/>
    <w:qFormat/>
    <w:rsid w:val="00536E51"/>
    <w:pPr>
      <w:widowControl w:val="0"/>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6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536E51"/>
    <w:rPr>
      <w:rFonts w:ascii="Arial" w:eastAsia="Times New Roman" w:hAnsi="Arial" w:cs="Arial"/>
      <w:b/>
      <w:bCs/>
      <w:color w:val="26282F"/>
      <w:sz w:val="24"/>
      <w:szCs w:val="24"/>
      <w:lang w:eastAsia="ru-RU"/>
    </w:rPr>
  </w:style>
  <w:style w:type="character" w:styleId="a4">
    <w:name w:val="Hyperlink"/>
    <w:basedOn w:val="a0"/>
    <w:uiPriority w:val="99"/>
    <w:semiHidden/>
    <w:unhideWhenUsed/>
    <w:rsid w:val="00536E51"/>
    <w:rPr>
      <w:color w:val="0563C1" w:themeColor="hyperlink"/>
      <w:u w:val="single"/>
    </w:rPr>
  </w:style>
  <w:style w:type="paragraph" w:styleId="2">
    <w:name w:val="Body Text Indent 2"/>
    <w:basedOn w:val="a"/>
    <w:link w:val="20"/>
    <w:uiPriority w:val="99"/>
    <w:semiHidden/>
    <w:unhideWhenUsed/>
    <w:rsid w:val="00536E51"/>
    <w:pPr>
      <w:spacing w:after="120" w:line="480" w:lineRule="auto"/>
      <w:ind w:left="283"/>
    </w:pPr>
    <w:rPr>
      <w:rFonts w:eastAsiaTheme="minorEastAsia" w:cs="Times New Roman"/>
      <w:sz w:val="24"/>
      <w:szCs w:val="24"/>
      <w:lang w:eastAsia="ru-RU"/>
    </w:rPr>
  </w:style>
  <w:style w:type="character" w:customStyle="1" w:styleId="20">
    <w:name w:val="Основной текст с отступом 2 Знак"/>
    <w:basedOn w:val="a0"/>
    <w:link w:val="2"/>
    <w:uiPriority w:val="99"/>
    <w:semiHidden/>
    <w:rsid w:val="00536E51"/>
    <w:rPr>
      <w:rFonts w:ascii="Times New Roman" w:eastAsiaTheme="minorEastAsia" w:hAnsi="Times New Roman" w:cs="Times New Roman"/>
      <w:sz w:val="24"/>
      <w:szCs w:val="24"/>
      <w:lang w:eastAsia="ru-RU"/>
    </w:rPr>
  </w:style>
  <w:style w:type="paragraph" w:styleId="a5">
    <w:name w:val="No Spacing"/>
    <w:uiPriority w:val="1"/>
    <w:qFormat/>
    <w:rsid w:val="00536E5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6">
    <w:name w:val="Цветовое выделение"/>
    <w:uiPriority w:val="99"/>
    <w:rsid w:val="00536E51"/>
    <w:rPr>
      <w:b/>
      <w:bCs w:val="0"/>
      <w:color w:val="26282F"/>
    </w:rPr>
  </w:style>
  <w:style w:type="character" w:customStyle="1" w:styleId="a7">
    <w:name w:val="Гипертекстовая ссылка"/>
    <w:basedOn w:val="a6"/>
    <w:uiPriority w:val="99"/>
    <w:rsid w:val="00536E51"/>
    <w:rPr>
      <w:rFonts w:ascii="Times New Roman" w:hAnsi="Times New Roman" w:cs="Times New Roman" w:hint="default"/>
      <w:b w:val="0"/>
      <w:bCs w:val="0"/>
      <w:color w:val="106BBE"/>
    </w:rPr>
  </w:style>
  <w:style w:type="paragraph" w:styleId="a8">
    <w:name w:val="header"/>
    <w:basedOn w:val="a"/>
    <w:link w:val="a9"/>
    <w:uiPriority w:val="99"/>
    <w:unhideWhenUsed/>
    <w:rsid w:val="00536E51"/>
    <w:pPr>
      <w:tabs>
        <w:tab w:val="center" w:pos="4677"/>
        <w:tab w:val="right" w:pos="9355"/>
      </w:tabs>
    </w:pPr>
  </w:style>
  <w:style w:type="character" w:customStyle="1" w:styleId="a9">
    <w:name w:val="Верхний колонтитул Знак"/>
    <w:basedOn w:val="a0"/>
    <w:link w:val="a8"/>
    <w:uiPriority w:val="99"/>
    <w:rsid w:val="00536E51"/>
    <w:rPr>
      <w:rFonts w:ascii="Times New Roman" w:hAnsi="Times New Roman"/>
      <w:sz w:val="28"/>
    </w:rPr>
  </w:style>
  <w:style w:type="paragraph" w:styleId="aa">
    <w:name w:val="footer"/>
    <w:basedOn w:val="a"/>
    <w:link w:val="ab"/>
    <w:uiPriority w:val="99"/>
    <w:unhideWhenUsed/>
    <w:rsid w:val="00536E51"/>
    <w:pPr>
      <w:tabs>
        <w:tab w:val="center" w:pos="4677"/>
        <w:tab w:val="right" w:pos="9355"/>
      </w:tabs>
    </w:pPr>
  </w:style>
  <w:style w:type="character" w:customStyle="1" w:styleId="ab">
    <w:name w:val="Нижний колонтитул Знак"/>
    <w:basedOn w:val="a0"/>
    <w:link w:val="aa"/>
    <w:uiPriority w:val="99"/>
    <w:rsid w:val="00536E5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garantF1://12025268.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garantF1://7019136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00360C9040EF21B0B9346C953E1C9A33A3A9A8F52EF1611D4CFC2782E063802ED12A78529E3p6Z2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25268.5" TargetMode="External"/><Relationship Id="rId4" Type="http://schemas.openxmlformats.org/officeDocument/2006/relationships/webSettings" Target="webSettings.xml"/><Relationship Id="rId9" Type="http://schemas.openxmlformats.org/officeDocument/2006/relationships/hyperlink" Target="file:///C:\Users\solomina_de\AppData\Local\Microsoft\Windows\Temporary%20Internet%20Files\Content.Outlook\C6QJFP21\&#1059;&#1089;&#1090;&#1072;&#1074;%20&#1058;&#1077;&#1093;&#1085;&#1086;&#1087;&#1086;&#1083;&#1080;&#1089;%20&#1085;&#1086;&#1074;&#1072;&#1103;%20&#1088;&#1077;&#1076;&#1072;&#1082;&#1094;&#1080;&#1103;%2023.05..docx" TargetMode="External"/><Relationship Id="rId14" Type="http://schemas.openxmlformats.org/officeDocument/2006/relationships/hyperlink" Target="consultantplus://offline/ref=05E4EF2E4EB157E7255339EC34260C78C401B9DE91BAFBFD7BB8FD7F2C63464FB5D4B1E376A70D16F2w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7532C-C39D-4CE9-96BF-1B450525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7816</Words>
  <Characters>44556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Соломина Дарья Евгеньевна</dc:creator>
  <cp:keywords/>
  <dc:description/>
  <cp:lastModifiedBy>Гусев Игорь Васильевич</cp:lastModifiedBy>
  <cp:revision>1</cp:revision>
  <cp:lastPrinted>2017-06-07T05:38:00Z</cp:lastPrinted>
  <dcterms:created xsi:type="dcterms:W3CDTF">2017-06-09T06:28:00Z</dcterms:created>
  <dcterms:modified xsi:type="dcterms:W3CDTF">2017-06-09T06:28:00Z</dcterms:modified>
</cp:coreProperties>
</file>