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2C" w:rsidRDefault="0044712C" w:rsidP="00656C1A">
      <w:pPr>
        <w:spacing w:line="120" w:lineRule="atLeast"/>
        <w:jc w:val="center"/>
        <w:rPr>
          <w:sz w:val="24"/>
          <w:szCs w:val="24"/>
        </w:rPr>
      </w:pPr>
    </w:p>
    <w:p w:rsidR="0044712C" w:rsidRDefault="0044712C" w:rsidP="00656C1A">
      <w:pPr>
        <w:spacing w:line="120" w:lineRule="atLeast"/>
        <w:jc w:val="center"/>
        <w:rPr>
          <w:sz w:val="24"/>
          <w:szCs w:val="24"/>
        </w:rPr>
      </w:pPr>
    </w:p>
    <w:p w:rsidR="0044712C" w:rsidRPr="00852378" w:rsidRDefault="0044712C" w:rsidP="00656C1A">
      <w:pPr>
        <w:spacing w:line="120" w:lineRule="atLeast"/>
        <w:jc w:val="center"/>
        <w:rPr>
          <w:sz w:val="10"/>
          <w:szCs w:val="10"/>
        </w:rPr>
      </w:pPr>
    </w:p>
    <w:p w:rsidR="0044712C" w:rsidRDefault="0044712C" w:rsidP="00656C1A">
      <w:pPr>
        <w:spacing w:line="120" w:lineRule="atLeast"/>
        <w:jc w:val="center"/>
        <w:rPr>
          <w:sz w:val="10"/>
          <w:szCs w:val="24"/>
        </w:rPr>
      </w:pPr>
    </w:p>
    <w:p w:rsidR="0044712C" w:rsidRPr="005541F0" w:rsidRDefault="004471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712C" w:rsidRDefault="004471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4712C" w:rsidRPr="005541F0" w:rsidRDefault="004471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4712C" w:rsidRPr="005649E4" w:rsidRDefault="0044712C" w:rsidP="00656C1A">
      <w:pPr>
        <w:spacing w:line="120" w:lineRule="atLeast"/>
        <w:jc w:val="center"/>
        <w:rPr>
          <w:sz w:val="18"/>
          <w:szCs w:val="24"/>
        </w:rPr>
      </w:pPr>
    </w:p>
    <w:p w:rsidR="0044712C" w:rsidRPr="00656C1A" w:rsidRDefault="004471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712C" w:rsidRPr="005541F0" w:rsidRDefault="0044712C" w:rsidP="00656C1A">
      <w:pPr>
        <w:spacing w:line="120" w:lineRule="atLeast"/>
        <w:jc w:val="center"/>
        <w:rPr>
          <w:sz w:val="18"/>
          <w:szCs w:val="24"/>
        </w:rPr>
      </w:pPr>
    </w:p>
    <w:p w:rsidR="0044712C" w:rsidRPr="005541F0" w:rsidRDefault="0044712C" w:rsidP="00656C1A">
      <w:pPr>
        <w:spacing w:line="120" w:lineRule="atLeast"/>
        <w:jc w:val="center"/>
        <w:rPr>
          <w:sz w:val="20"/>
          <w:szCs w:val="24"/>
        </w:rPr>
      </w:pPr>
    </w:p>
    <w:p w:rsidR="0044712C" w:rsidRPr="00656C1A" w:rsidRDefault="0044712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4712C" w:rsidRDefault="0044712C" w:rsidP="00656C1A">
      <w:pPr>
        <w:spacing w:line="120" w:lineRule="atLeast"/>
        <w:jc w:val="center"/>
        <w:rPr>
          <w:sz w:val="30"/>
          <w:szCs w:val="24"/>
        </w:rPr>
      </w:pPr>
    </w:p>
    <w:p w:rsidR="0044712C" w:rsidRPr="00656C1A" w:rsidRDefault="0044712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712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712C" w:rsidRPr="00F8214F" w:rsidRDefault="004471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712C" w:rsidRPr="00F8214F" w:rsidRDefault="00721A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712C" w:rsidRPr="00F8214F" w:rsidRDefault="004471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712C" w:rsidRPr="00F8214F" w:rsidRDefault="00721A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4712C" w:rsidRPr="00A63FB0" w:rsidRDefault="004471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712C" w:rsidRPr="00A3761A" w:rsidRDefault="00721A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44712C" w:rsidRPr="00F8214F" w:rsidRDefault="0044712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4712C" w:rsidRPr="00F8214F" w:rsidRDefault="0044712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712C" w:rsidRPr="00AB4194" w:rsidRDefault="004471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712C" w:rsidRPr="00F8214F" w:rsidRDefault="00721A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605</w:t>
            </w:r>
          </w:p>
        </w:tc>
      </w:tr>
    </w:tbl>
    <w:p w:rsidR="0044712C" w:rsidRPr="000C4AB5" w:rsidRDefault="0044712C" w:rsidP="00C725A6">
      <w:pPr>
        <w:rPr>
          <w:rFonts w:cs="Times New Roman"/>
          <w:szCs w:val="28"/>
          <w:lang w:val="en-US"/>
        </w:rPr>
      </w:pPr>
    </w:p>
    <w:p w:rsidR="0044712C" w:rsidRPr="0044712C" w:rsidRDefault="0044712C" w:rsidP="0044712C">
      <w:pPr>
        <w:spacing w:line="240" w:lineRule="auto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 xml:space="preserve">О внесении изменения </w:t>
      </w:r>
    </w:p>
    <w:p w:rsidR="0044712C" w:rsidRPr="0044712C" w:rsidRDefault="0044712C" w:rsidP="0044712C">
      <w:pPr>
        <w:spacing w:line="240" w:lineRule="auto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 xml:space="preserve">в распоряжение Администрации </w:t>
      </w:r>
    </w:p>
    <w:p w:rsidR="0044712C" w:rsidRPr="0044712C" w:rsidRDefault="0044712C" w:rsidP="0044712C">
      <w:pPr>
        <w:spacing w:line="240" w:lineRule="auto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>города от 15.05.2017 № 784</w:t>
      </w:r>
    </w:p>
    <w:p w:rsidR="0044712C" w:rsidRPr="0044712C" w:rsidRDefault="0044712C" w:rsidP="0044712C">
      <w:pPr>
        <w:spacing w:line="240" w:lineRule="auto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>«О назначении члена</w:t>
      </w:r>
    </w:p>
    <w:p w:rsidR="0044712C" w:rsidRPr="0044712C" w:rsidRDefault="0044712C" w:rsidP="0044712C">
      <w:pPr>
        <w:spacing w:line="240" w:lineRule="auto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>межведомственной комиссии</w:t>
      </w:r>
    </w:p>
    <w:p w:rsidR="0044712C" w:rsidRPr="0044712C" w:rsidRDefault="0044712C" w:rsidP="0044712C">
      <w:pPr>
        <w:spacing w:line="240" w:lineRule="auto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 xml:space="preserve">по вопросам привлечения </w:t>
      </w:r>
    </w:p>
    <w:p w:rsidR="0044712C" w:rsidRPr="0044712C" w:rsidRDefault="0044712C" w:rsidP="0044712C">
      <w:pPr>
        <w:spacing w:line="240" w:lineRule="auto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 xml:space="preserve">и использования иностранных </w:t>
      </w:r>
    </w:p>
    <w:p w:rsidR="0044712C" w:rsidRPr="0044712C" w:rsidRDefault="0044712C" w:rsidP="0044712C">
      <w:pPr>
        <w:spacing w:line="240" w:lineRule="auto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 xml:space="preserve">работников Ханты-Мансийского </w:t>
      </w:r>
    </w:p>
    <w:p w:rsidR="0044712C" w:rsidRPr="0044712C" w:rsidRDefault="0044712C" w:rsidP="0044712C">
      <w:pPr>
        <w:spacing w:line="240" w:lineRule="auto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>автономного округа – Югры»</w:t>
      </w:r>
    </w:p>
    <w:p w:rsidR="0044712C" w:rsidRPr="0044712C" w:rsidRDefault="0044712C" w:rsidP="0044712C">
      <w:pPr>
        <w:spacing w:line="240" w:lineRule="auto"/>
        <w:ind w:firstLine="709"/>
        <w:rPr>
          <w:rFonts w:cs="Times New Roman"/>
          <w:szCs w:val="28"/>
        </w:rPr>
      </w:pPr>
    </w:p>
    <w:p w:rsidR="0044712C" w:rsidRPr="0044712C" w:rsidRDefault="0044712C" w:rsidP="0044712C">
      <w:pPr>
        <w:spacing w:line="240" w:lineRule="auto"/>
        <w:ind w:firstLine="709"/>
        <w:rPr>
          <w:rFonts w:cs="Times New Roman"/>
          <w:szCs w:val="28"/>
        </w:rPr>
      </w:pPr>
    </w:p>
    <w:p w:rsidR="0044712C" w:rsidRPr="0044712C" w:rsidRDefault="0044712C" w:rsidP="0044712C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 xml:space="preserve">В соответствии с распоряжениями Администрации города от 30.12.2005                 № 3686 «Об утверждении Регламента Администрации города», от 21.04.2021 </w:t>
      </w:r>
      <w:r w:rsidRPr="0044712C">
        <w:rPr>
          <w:rFonts w:cs="Times New Roman"/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44712C" w:rsidRPr="0044712C" w:rsidRDefault="0044712C" w:rsidP="0044712C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 xml:space="preserve">1. Внести в распоряжение Администрации города от 15.05.2017 № 784 </w:t>
      </w:r>
      <w:r w:rsidRPr="0044712C">
        <w:rPr>
          <w:rFonts w:cs="Times New Roman"/>
          <w:szCs w:val="28"/>
        </w:rPr>
        <w:br/>
        <w:t xml:space="preserve">«О назначении члена межведомственной комиссии по вопросам привлечения              и использования иностранных работников Ханты-Мансийского автономного округа – Югры» </w:t>
      </w:r>
      <w:r>
        <w:rPr>
          <w:rFonts w:cs="Times New Roman"/>
          <w:szCs w:val="28"/>
        </w:rPr>
        <w:t>(с изменениями от 26.09</w:t>
      </w:r>
      <w:r w:rsidRPr="0044712C">
        <w:rPr>
          <w:rFonts w:cs="Times New Roman"/>
          <w:szCs w:val="28"/>
        </w:rPr>
        <w:t xml:space="preserve">.2019 № 2001) следующее изменение: </w:t>
      </w:r>
      <w:bookmarkStart w:id="5" w:name="sub_11"/>
    </w:p>
    <w:p w:rsidR="0044712C" w:rsidRPr="0044712C" w:rsidRDefault="0044712C" w:rsidP="0044712C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>в пункте 1 распоряжения слова «заместителя Главы города, курирующего социальную сферу» заменить словами «заместителя Главы города, курирующего сферу экономики».</w:t>
      </w:r>
    </w:p>
    <w:bookmarkEnd w:id="5"/>
    <w:p w:rsidR="0044712C" w:rsidRPr="0044712C" w:rsidRDefault="0044712C" w:rsidP="0044712C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>2.</w:t>
      </w:r>
      <w:r w:rsidRPr="0044712C">
        <w:rPr>
          <w:szCs w:val="28"/>
        </w:rPr>
        <w:t xml:space="preserve"> </w:t>
      </w:r>
      <w:r w:rsidRPr="0044712C">
        <w:rPr>
          <w:rFonts w:cs="Times New Roman"/>
          <w:szCs w:val="28"/>
        </w:rPr>
        <w:t xml:space="preserve">Управлению массовых коммуникаций разместить настоящее </w:t>
      </w:r>
      <w:proofErr w:type="spellStart"/>
      <w:r w:rsidRPr="0044712C">
        <w:rPr>
          <w:rFonts w:cs="Times New Roman"/>
          <w:szCs w:val="28"/>
        </w:rPr>
        <w:t>распоря</w:t>
      </w:r>
      <w:r>
        <w:rPr>
          <w:rFonts w:cs="Times New Roman"/>
          <w:szCs w:val="28"/>
        </w:rPr>
        <w:t>-</w:t>
      </w:r>
      <w:r w:rsidRPr="0044712C">
        <w:rPr>
          <w:rFonts w:cs="Times New Roman"/>
          <w:szCs w:val="28"/>
        </w:rPr>
        <w:t>жение</w:t>
      </w:r>
      <w:proofErr w:type="spellEnd"/>
      <w:r w:rsidRPr="0044712C">
        <w:rPr>
          <w:rFonts w:cs="Times New Roman"/>
          <w:szCs w:val="28"/>
        </w:rPr>
        <w:t xml:space="preserve"> на официальном портале Администрации города: www.admsurgut.ru. </w:t>
      </w:r>
    </w:p>
    <w:p w:rsidR="00236616" w:rsidRPr="0044712C" w:rsidRDefault="0044712C" w:rsidP="0044712C">
      <w:pPr>
        <w:spacing w:line="240" w:lineRule="auto"/>
        <w:ind w:right="34" w:firstLine="709"/>
        <w:jc w:val="both"/>
        <w:rPr>
          <w:rFonts w:cs="Times New Roman"/>
          <w:szCs w:val="28"/>
        </w:rPr>
      </w:pPr>
      <w:bookmarkStart w:id="6" w:name="sub_4"/>
      <w:r w:rsidRPr="0044712C">
        <w:rPr>
          <w:rFonts w:cs="Times New Roman"/>
          <w:szCs w:val="28"/>
        </w:rPr>
        <w:t>3. Настоящее распоряжение вступает в силу с момента его издания.</w:t>
      </w:r>
      <w:bookmarkEnd w:id="6"/>
    </w:p>
    <w:p w:rsidR="0044712C" w:rsidRPr="0044712C" w:rsidRDefault="0044712C" w:rsidP="0044712C">
      <w:pPr>
        <w:spacing w:line="240" w:lineRule="auto"/>
        <w:ind w:right="34"/>
        <w:jc w:val="both"/>
        <w:rPr>
          <w:rFonts w:cs="Times New Roman"/>
          <w:szCs w:val="28"/>
        </w:rPr>
      </w:pPr>
    </w:p>
    <w:p w:rsidR="0044712C" w:rsidRPr="0044712C" w:rsidRDefault="0044712C" w:rsidP="0044712C">
      <w:pPr>
        <w:spacing w:line="240" w:lineRule="auto"/>
        <w:ind w:right="34"/>
        <w:jc w:val="both"/>
        <w:rPr>
          <w:rFonts w:cs="Times New Roman"/>
          <w:szCs w:val="28"/>
        </w:rPr>
      </w:pPr>
    </w:p>
    <w:p w:rsidR="0044712C" w:rsidRPr="0044712C" w:rsidRDefault="0044712C" w:rsidP="0044712C">
      <w:pPr>
        <w:spacing w:line="240" w:lineRule="auto"/>
        <w:ind w:right="34"/>
        <w:jc w:val="both"/>
        <w:rPr>
          <w:rFonts w:cs="Times New Roman"/>
          <w:szCs w:val="28"/>
        </w:rPr>
      </w:pPr>
    </w:p>
    <w:p w:rsidR="0044712C" w:rsidRPr="0044712C" w:rsidRDefault="0044712C" w:rsidP="0044712C">
      <w:pPr>
        <w:spacing w:line="240" w:lineRule="auto"/>
        <w:ind w:right="34"/>
        <w:jc w:val="both"/>
        <w:rPr>
          <w:rFonts w:cs="Times New Roman"/>
          <w:szCs w:val="28"/>
        </w:rPr>
      </w:pPr>
      <w:r w:rsidRPr="0044712C">
        <w:rPr>
          <w:rFonts w:cs="Times New Roman"/>
          <w:szCs w:val="28"/>
        </w:rPr>
        <w:t xml:space="preserve">Заместитель Главы города                                                                 </w:t>
      </w:r>
      <w:r>
        <w:rPr>
          <w:rFonts w:cs="Times New Roman"/>
          <w:szCs w:val="28"/>
        </w:rPr>
        <w:t xml:space="preserve">      </w:t>
      </w:r>
      <w:r w:rsidRPr="0044712C">
        <w:rPr>
          <w:rFonts w:cs="Times New Roman"/>
          <w:szCs w:val="28"/>
        </w:rPr>
        <w:t xml:space="preserve">Л.М. </w:t>
      </w:r>
      <w:proofErr w:type="spellStart"/>
      <w:r w:rsidRPr="0044712C">
        <w:rPr>
          <w:rFonts w:cs="Times New Roman"/>
          <w:szCs w:val="28"/>
        </w:rPr>
        <w:t>Батракова</w:t>
      </w:r>
      <w:proofErr w:type="spellEnd"/>
    </w:p>
    <w:sectPr w:rsidR="0044712C" w:rsidRPr="0044712C" w:rsidSect="00447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0D" w:rsidRDefault="001E7B0D">
      <w:pPr>
        <w:spacing w:line="240" w:lineRule="auto"/>
      </w:pPr>
      <w:r>
        <w:separator/>
      </w:r>
    </w:p>
  </w:endnote>
  <w:endnote w:type="continuationSeparator" w:id="0">
    <w:p w:rsidR="001E7B0D" w:rsidRDefault="001E7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21A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21A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21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0D" w:rsidRDefault="001E7B0D">
      <w:pPr>
        <w:spacing w:line="240" w:lineRule="auto"/>
      </w:pPr>
      <w:r>
        <w:separator/>
      </w:r>
    </w:p>
  </w:footnote>
  <w:footnote w:type="continuationSeparator" w:id="0">
    <w:p w:rsidR="001E7B0D" w:rsidRDefault="001E7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21A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A33A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620B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21A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21A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F65DE"/>
    <w:multiLevelType w:val="hybridMultilevel"/>
    <w:tmpl w:val="58A8BB28"/>
    <w:lvl w:ilvl="0" w:tplc="37FE98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2C"/>
    <w:rsid w:val="001E7B0D"/>
    <w:rsid w:val="00236616"/>
    <w:rsid w:val="0044712C"/>
    <w:rsid w:val="00521A4E"/>
    <w:rsid w:val="00721A61"/>
    <w:rsid w:val="00B02C20"/>
    <w:rsid w:val="00B620BE"/>
    <w:rsid w:val="00E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507D8-9C43-4EE2-936E-CBAB7CB6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712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44712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4712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12C"/>
    <w:rPr>
      <w:rFonts w:ascii="Times New Roman" w:hAnsi="Times New Roman"/>
      <w:sz w:val="28"/>
    </w:rPr>
  </w:style>
  <w:style w:type="character" w:styleId="a8">
    <w:name w:val="page number"/>
    <w:basedOn w:val="a0"/>
    <w:rsid w:val="0044712C"/>
  </w:style>
  <w:style w:type="paragraph" w:customStyle="1" w:styleId="a9">
    <w:name w:val="Нормальный (таблица)"/>
    <w:basedOn w:val="a"/>
    <w:next w:val="a"/>
    <w:uiPriority w:val="99"/>
    <w:rsid w:val="0044712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4712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47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2021-04-28T07:42:00Z</cp:lastPrinted>
  <dcterms:created xsi:type="dcterms:W3CDTF">2021-05-11T13:25:00Z</dcterms:created>
  <dcterms:modified xsi:type="dcterms:W3CDTF">2021-05-11T13:25:00Z</dcterms:modified>
</cp:coreProperties>
</file>