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9A" w:rsidRPr="005E73A4" w:rsidRDefault="0017189A" w:rsidP="0017189A">
      <w:pPr>
        <w:ind w:left="5529"/>
        <w:rPr>
          <w:color w:val="000000" w:themeColor="text1"/>
          <w:szCs w:val="28"/>
        </w:rPr>
      </w:pPr>
      <w:r w:rsidRPr="005E73A4">
        <w:rPr>
          <w:color w:val="000000" w:themeColor="text1"/>
          <w:szCs w:val="28"/>
        </w:rPr>
        <w:t xml:space="preserve">Проект подготовлен </w:t>
      </w:r>
    </w:p>
    <w:p w:rsidR="0017189A" w:rsidRDefault="0017189A" w:rsidP="0017189A">
      <w:pPr>
        <w:ind w:left="5529"/>
        <w:rPr>
          <w:color w:val="000000" w:themeColor="text1"/>
          <w:szCs w:val="28"/>
        </w:rPr>
      </w:pPr>
      <w:r w:rsidRPr="005E73A4">
        <w:rPr>
          <w:color w:val="000000" w:themeColor="text1"/>
          <w:szCs w:val="28"/>
        </w:rPr>
        <w:t xml:space="preserve">департаментом образования </w:t>
      </w:r>
    </w:p>
    <w:p w:rsidR="0017189A" w:rsidRPr="004A5810" w:rsidRDefault="0017189A" w:rsidP="0017189A">
      <w:pPr>
        <w:jc w:val="both"/>
        <w:outlineLvl w:val="2"/>
        <w:rPr>
          <w:color w:val="000000" w:themeColor="text1"/>
          <w:szCs w:val="28"/>
        </w:rPr>
      </w:pPr>
    </w:p>
    <w:p w:rsidR="0017189A" w:rsidRPr="004A5810" w:rsidRDefault="0017189A" w:rsidP="0017189A">
      <w:pPr>
        <w:jc w:val="both"/>
        <w:outlineLvl w:val="2"/>
        <w:rPr>
          <w:color w:val="000000" w:themeColor="text1"/>
          <w:szCs w:val="28"/>
        </w:rPr>
      </w:pPr>
    </w:p>
    <w:p w:rsidR="00F25A82" w:rsidRPr="00852378" w:rsidRDefault="00F25A82" w:rsidP="00656C1A">
      <w:pPr>
        <w:spacing w:line="120" w:lineRule="atLeast"/>
        <w:jc w:val="center"/>
        <w:rPr>
          <w:sz w:val="10"/>
          <w:szCs w:val="10"/>
        </w:rPr>
      </w:pPr>
    </w:p>
    <w:p w:rsidR="00F25A82" w:rsidRDefault="00F25A82" w:rsidP="00656C1A">
      <w:pPr>
        <w:spacing w:line="120" w:lineRule="atLeast"/>
        <w:jc w:val="center"/>
        <w:rPr>
          <w:sz w:val="10"/>
          <w:szCs w:val="24"/>
        </w:rPr>
      </w:pPr>
    </w:p>
    <w:p w:rsidR="00F25A82" w:rsidRPr="005541F0" w:rsidRDefault="00F25A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5A82" w:rsidRDefault="00F25A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5A82" w:rsidRPr="005541F0" w:rsidRDefault="00F25A8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5A82" w:rsidRPr="005649E4" w:rsidRDefault="00F25A82" w:rsidP="00656C1A">
      <w:pPr>
        <w:spacing w:line="120" w:lineRule="atLeast"/>
        <w:jc w:val="center"/>
        <w:rPr>
          <w:sz w:val="18"/>
          <w:szCs w:val="24"/>
        </w:rPr>
      </w:pPr>
    </w:p>
    <w:p w:rsidR="00F25A82" w:rsidRPr="00656C1A" w:rsidRDefault="00F25A8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5A82" w:rsidRPr="005541F0" w:rsidRDefault="00F25A82" w:rsidP="00656C1A">
      <w:pPr>
        <w:spacing w:line="120" w:lineRule="atLeast"/>
        <w:jc w:val="center"/>
        <w:rPr>
          <w:sz w:val="18"/>
          <w:szCs w:val="24"/>
        </w:rPr>
      </w:pPr>
    </w:p>
    <w:p w:rsidR="00F25A82" w:rsidRPr="005541F0" w:rsidRDefault="00F25A82" w:rsidP="00656C1A">
      <w:pPr>
        <w:spacing w:line="120" w:lineRule="atLeast"/>
        <w:jc w:val="center"/>
        <w:rPr>
          <w:sz w:val="20"/>
          <w:szCs w:val="24"/>
        </w:rPr>
      </w:pPr>
    </w:p>
    <w:p w:rsidR="00F25A82" w:rsidRPr="00656C1A" w:rsidRDefault="00F25A8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189A" w:rsidRDefault="0017189A" w:rsidP="00F25A82">
      <w:pPr>
        <w:ind w:right="4676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7189A" w:rsidRDefault="0017189A" w:rsidP="00F25A82">
      <w:pPr>
        <w:ind w:right="4676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F25A82" w:rsidRDefault="00F25A82" w:rsidP="00F25A82">
      <w:pPr>
        <w:ind w:right="4676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О внесении изменений </w:t>
      </w:r>
    </w:p>
    <w:p w:rsidR="00F25A82" w:rsidRDefault="00F25A82" w:rsidP="00F25A82">
      <w:pPr>
        <w:ind w:right="4960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города от 11.02.2016 № 925 «Об утверждении стандарта </w:t>
      </w:r>
    </w:p>
    <w:p w:rsidR="00F25A82" w:rsidRDefault="00F25A82" w:rsidP="00F25A82">
      <w:pPr>
        <w:ind w:right="4960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города»</w:t>
      </w:r>
    </w:p>
    <w:p w:rsidR="00F25A82" w:rsidRDefault="00F25A82" w:rsidP="00F25A82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F25A82" w:rsidRDefault="00F25A82" w:rsidP="00F25A82">
      <w:pPr>
        <w:jc w:val="both"/>
        <w:rPr>
          <w:rFonts w:eastAsia="Calibri"/>
          <w:color w:val="000000" w:themeColor="text1"/>
          <w:szCs w:val="28"/>
        </w:rPr>
      </w:pPr>
    </w:p>
    <w:p w:rsidR="00F25A82" w:rsidRDefault="00F25A82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В соответствии с приказ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>ами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Министерства просвещения Российской Федерации от 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>31.07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.2020 № 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>373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«</w:t>
      </w:r>
      <w:r w:rsidR="00553F94">
        <w:rPr>
          <w:rFonts w:eastAsia="Times New Roman"/>
          <w:bCs/>
          <w:color w:val="000000" w:themeColor="text1"/>
          <w:szCs w:val="28"/>
          <w:lang w:eastAsia="ru-RU"/>
        </w:rPr>
        <w:t xml:space="preserve">Об утверждении 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t xml:space="preserve">Порядка организации 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br/>
        <w:t>и осуществления образовательной деятельности по основным общеобразова-тельным программам – образовательным программам дошкольного образо-вания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», 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>от 02.09.2020 № 458 «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t xml:space="preserve">Об утверждении Порядка приема на обучение 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br/>
        <w:t>по образовательным программам начального общего, основного общего</w:t>
      </w:r>
      <w:r w:rsidR="00E37911" w:rsidRPr="00B71075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br/>
        <w:t>и среднего общего образования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 xml:space="preserve">»,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постановлением Администрации города 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br/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от 31.05.2012 № 4054 «Об утверждении порядка разработки, утверждения 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br/>
      </w:r>
      <w:r>
        <w:rPr>
          <w:rFonts w:eastAsia="Times New Roman"/>
          <w:bCs/>
          <w:color w:val="000000" w:themeColor="text1"/>
          <w:szCs w:val="28"/>
          <w:lang w:eastAsia="ru-RU"/>
        </w:rPr>
        <w:t>и применения стандартов качества муниципальных услуг (работ)», распоря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t>-</w:t>
      </w:r>
      <w:r>
        <w:rPr>
          <w:rFonts w:eastAsia="Times New Roman"/>
          <w:bCs/>
          <w:color w:val="000000" w:themeColor="text1"/>
          <w:szCs w:val="28"/>
          <w:lang w:eastAsia="ru-RU"/>
        </w:rPr>
        <w:t>жением Администрации города от 30.12.2005 № 3686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t>«Об утверждении Регламента Администрации города</w:t>
      </w:r>
      <w:r w:rsidR="00B81F8F">
        <w:rPr>
          <w:rFonts w:eastAsia="Times New Roman"/>
          <w:bCs/>
          <w:color w:val="000000" w:themeColor="text1"/>
          <w:szCs w:val="28"/>
          <w:lang w:eastAsia="ru-RU"/>
        </w:rPr>
        <w:t>»</w:t>
      </w:r>
      <w:r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F25A82" w:rsidRDefault="00F25A82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от 11.02.2016 № 925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  <w:t xml:space="preserve">«Об утверждении стандарта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города»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  <w:t>(с изменениями от 26.12.2016 № 9428, 08.09.2017 № 7873, 17.11.2017 № 9824, 17.04.2019 № 2621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>, 20.08.2020 № 5798</w:t>
      </w:r>
      <w:r>
        <w:rPr>
          <w:rFonts w:eastAsia="Times New Roman"/>
          <w:bCs/>
          <w:color w:val="000000" w:themeColor="text1"/>
          <w:szCs w:val="28"/>
          <w:lang w:eastAsia="ru-RU"/>
        </w:rPr>
        <w:t>) следующие изменения:</w:t>
      </w:r>
    </w:p>
    <w:p w:rsidR="00E37911" w:rsidRDefault="00F25A82" w:rsidP="00E37911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1.1. 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t xml:space="preserve">Подпункт 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>2.</w:t>
      </w:r>
      <w:r w:rsidR="004F700F">
        <w:rPr>
          <w:rFonts w:eastAsia="Times New Roman"/>
          <w:bCs/>
          <w:color w:val="000000" w:themeColor="text1"/>
          <w:szCs w:val="28"/>
          <w:lang w:eastAsia="ru-RU"/>
        </w:rPr>
        <w:t>4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 xml:space="preserve"> пункта 2 раздела </w:t>
      </w:r>
      <w:r w:rsidR="0017189A">
        <w:rPr>
          <w:rFonts w:eastAsia="Times New Roman"/>
          <w:bCs/>
          <w:color w:val="000000" w:themeColor="text1"/>
          <w:szCs w:val="28"/>
          <w:lang w:val="en-US" w:eastAsia="ru-RU"/>
        </w:rPr>
        <w:t>III</w:t>
      </w:r>
      <w:r w:rsidR="0017189A">
        <w:rPr>
          <w:rFonts w:eastAsia="Times New Roman"/>
          <w:bCs/>
          <w:color w:val="000000" w:themeColor="text1"/>
          <w:szCs w:val="28"/>
          <w:lang w:eastAsia="ru-RU"/>
        </w:rPr>
        <w:t xml:space="preserve"> приложения к постановлению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37911">
        <w:rPr>
          <w:rFonts w:eastAsia="Times New Roman"/>
          <w:bCs/>
          <w:color w:val="000000" w:themeColor="text1"/>
          <w:szCs w:val="28"/>
          <w:lang w:eastAsia="ru-RU"/>
        </w:rPr>
        <w:t>изложить в следующей редакции:</w:t>
      </w:r>
    </w:p>
    <w:p w:rsidR="00B71075" w:rsidRDefault="00E37911" w:rsidP="00E37911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lastRenderedPageBreak/>
        <w:t>«2.4. Порядком приема</w:t>
      </w:r>
      <w:r w:rsidR="003824BC">
        <w:t xml:space="preserve"> на обучение по образовательным программам </w:t>
      </w:r>
      <w:r>
        <w:rPr>
          <w:rFonts w:eastAsia="Times New Roman"/>
          <w:bCs/>
          <w:color w:val="000000" w:themeColor="text1"/>
          <w:szCs w:val="28"/>
          <w:lang w:eastAsia="ru-RU"/>
        </w:rPr>
        <w:t>начального общего, основного общего</w:t>
      </w:r>
      <w:r w:rsidRPr="00B71075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t>и среднего общего образования</w:t>
      </w:r>
      <w:r w:rsidR="00B71075">
        <w:rPr>
          <w:rFonts w:eastAsia="Times New Roman"/>
          <w:bCs/>
          <w:color w:val="000000" w:themeColor="text1"/>
          <w:szCs w:val="28"/>
          <w:lang w:eastAsia="ru-RU"/>
        </w:rPr>
        <w:t xml:space="preserve">, </w:t>
      </w:r>
      <w:r w:rsidR="00B71075">
        <w:t xml:space="preserve">утвержденным </w:t>
      </w:r>
      <w:r w:rsidR="00B71075" w:rsidRPr="00B71075">
        <w:t>приказом</w:t>
      </w:r>
      <w:r w:rsidR="00B71075">
        <w:t xml:space="preserve"> Министерства просвещения Российской Федерации </w:t>
      </w:r>
      <w:r>
        <w:br/>
      </w:r>
      <w:r w:rsidR="00B71075">
        <w:rPr>
          <w:rFonts w:eastAsia="Times New Roman"/>
          <w:bCs/>
          <w:color w:val="000000" w:themeColor="text1"/>
          <w:szCs w:val="28"/>
          <w:lang w:eastAsia="ru-RU"/>
        </w:rPr>
        <w:t>от 02.09.2020 № 458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(услуги 2 – 4)</w:t>
      </w:r>
      <w:r w:rsidR="00B71075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B71075" w:rsidRDefault="00B71075" w:rsidP="00B71075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1.2. В подпункте 4.1 пункта 4 раздела </w:t>
      </w:r>
      <w:r>
        <w:rPr>
          <w:rFonts w:eastAsia="Times New Roman"/>
          <w:bCs/>
          <w:color w:val="000000" w:themeColor="text1"/>
          <w:szCs w:val="28"/>
          <w:lang w:val="en-US" w:eastAsia="ru-RU"/>
        </w:rPr>
        <w:t>IV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приложения к постановлению слова «</w:t>
      </w:r>
      <w:r>
        <w:t xml:space="preserve">образования и науки Российской Федерации </w:t>
      </w:r>
      <w:r w:rsidRPr="00B71075">
        <w:t>от</w:t>
      </w:r>
      <w: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t>30.08.2013 № 1014» заменить словами «просвещения Российской Федерации от 31.07.2020 № 373».</w:t>
      </w:r>
    </w:p>
    <w:p w:rsidR="00F25A82" w:rsidRDefault="00F25A82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2. Управлению массовых коммуникаций разместить настоящее постанов-ление на официальном портале Администрации города: www.admsurgut.ru.</w:t>
      </w:r>
    </w:p>
    <w:p w:rsidR="00F25A82" w:rsidRDefault="00F25A82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C25A19" w:rsidRDefault="00F25A82" w:rsidP="00F25A82">
      <w:pPr>
        <w:ind w:firstLine="708"/>
        <w:jc w:val="both"/>
        <w:rPr>
          <w:rFonts w:eastAsia="Times New Roman" w:cs="Times New Roman"/>
          <w:bCs/>
          <w:spacing w:val="-6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4. </w:t>
      </w:r>
      <w:r w:rsidR="00C25A19">
        <w:rPr>
          <w:rFonts w:eastAsia="Times New Roman" w:cs="Times New Roman"/>
          <w:spacing w:val="-6"/>
          <w:szCs w:val="28"/>
          <w:lang w:eastAsia="ru-RU"/>
        </w:rPr>
        <w:t>Н</w:t>
      </w:r>
      <w:r w:rsidR="0017189A">
        <w:rPr>
          <w:rFonts w:eastAsia="Times New Roman" w:cs="Times New Roman"/>
          <w:spacing w:val="-6"/>
          <w:szCs w:val="28"/>
          <w:lang w:eastAsia="ru-RU"/>
        </w:rPr>
        <w:t>астояще</w:t>
      </w:r>
      <w:r w:rsidR="00C25A19">
        <w:rPr>
          <w:rFonts w:eastAsia="Times New Roman" w:cs="Times New Roman"/>
          <w:spacing w:val="-6"/>
          <w:szCs w:val="28"/>
          <w:lang w:eastAsia="ru-RU"/>
        </w:rPr>
        <w:t>е</w:t>
      </w:r>
      <w:r w:rsidR="0017189A">
        <w:rPr>
          <w:rFonts w:eastAsia="Times New Roman" w:cs="Times New Roman"/>
          <w:spacing w:val="-6"/>
          <w:szCs w:val="28"/>
          <w:lang w:eastAsia="ru-RU"/>
        </w:rPr>
        <w:t xml:space="preserve"> постановлени</w:t>
      </w:r>
      <w:r w:rsidR="00C25A19">
        <w:rPr>
          <w:rFonts w:eastAsia="Times New Roman" w:cs="Times New Roman"/>
          <w:spacing w:val="-6"/>
          <w:szCs w:val="28"/>
          <w:lang w:eastAsia="ru-RU"/>
        </w:rPr>
        <w:t>я</w:t>
      </w:r>
      <w:r w:rsidR="0017189A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C25A19">
        <w:rPr>
          <w:rFonts w:eastAsia="Times New Roman" w:cs="Times New Roman"/>
          <w:spacing w:val="-6"/>
          <w:szCs w:val="28"/>
          <w:lang w:eastAsia="ru-RU"/>
        </w:rPr>
        <w:t xml:space="preserve">вступает в силу после официального опубликования и </w:t>
      </w:r>
      <w:r w:rsidR="0017189A">
        <w:rPr>
          <w:rFonts w:eastAsia="Times New Roman" w:cs="Times New Roman"/>
          <w:spacing w:val="-6"/>
          <w:szCs w:val="28"/>
          <w:lang w:eastAsia="ru-RU"/>
        </w:rPr>
        <w:t>распространяется на правоотношения, возникшие с 22.09.</w:t>
      </w:r>
      <w:r w:rsidR="0017189A">
        <w:rPr>
          <w:rFonts w:eastAsia="Times New Roman" w:cs="Times New Roman"/>
          <w:bCs/>
          <w:spacing w:val="-6"/>
          <w:szCs w:val="28"/>
          <w:lang w:eastAsia="ru-RU"/>
        </w:rPr>
        <w:t>2020 за исключением подпункта 1.</w:t>
      </w:r>
      <w:r w:rsidR="004F700F">
        <w:rPr>
          <w:rFonts w:eastAsia="Times New Roman" w:cs="Times New Roman"/>
          <w:bCs/>
          <w:spacing w:val="-6"/>
          <w:szCs w:val="28"/>
          <w:lang w:eastAsia="ru-RU"/>
        </w:rPr>
        <w:t>2</w:t>
      </w:r>
      <w:r w:rsidR="00C25A19">
        <w:rPr>
          <w:rFonts w:eastAsia="Times New Roman" w:cs="Times New Roman"/>
          <w:bCs/>
          <w:spacing w:val="-6"/>
          <w:szCs w:val="28"/>
          <w:lang w:eastAsia="ru-RU"/>
        </w:rPr>
        <w:t xml:space="preserve"> пункта 1.</w:t>
      </w:r>
      <w:r w:rsidR="0017189A">
        <w:rPr>
          <w:rFonts w:eastAsia="Times New Roman" w:cs="Times New Roman"/>
          <w:bCs/>
          <w:spacing w:val="-6"/>
          <w:szCs w:val="28"/>
          <w:lang w:eastAsia="ru-RU"/>
        </w:rPr>
        <w:t xml:space="preserve"> </w:t>
      </w:r>
    </w:p>
    <w:p w:rsidR="00C25A19" w:rsidRDefault="00F25A82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5. </w:t>
      </w:r>
      <w:r w:rsidR="00C25A19">
        <w:rPr>
          <w:rFonts w:eastAsia="Times New Roman"/>
          <w:bCs/>
          <w:color w:val="000000" w:themeColor="text1"/>
          <w:szCs w:val="28"/>
          <w:lang w:eastAsia="ru-RU"/>
        </w:rPr>
        <w:t>Подпункт 1.2 пункта 1 настоящего постановления вступает в силу с 01.01.2021.</w:t>
      </w:r>
    </w:p>
    <w:p w:rsidR="00F25A82" w:rsidRDefault="00C25A19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6. </w:t>
      </w:r>
      <w:r w:rsidR="00F25A82">
        <w:rPr>
          <w:rFonts w:eastAsia="Times New Roman"/>
          <w:bCs/>
          <w:color w:val="000000" w:themeColor="text1"/>
          <w:szCs w:val="28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F25A82" w:rsidRDefault="00F25A82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F25A82" w:rsidRDefault="00F25A82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F25A82" w:rsidRDefault="00F25A82" w:rsidP="00F25A8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F25A82" w:rsidRDefault="00F25A82" w:rsidP="00F25A82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Глава города                                                                                              В.Н. Шувалов</w:t>
      </w:r>
    </w:p>
    <w:p w:rsidR="0037309B" w:rsidRDefault="0037309B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Default="00C25A19" w:rsidP="00F25A82"/>
    <w:p w:rsidR="00C25A19" w:rsidRPr="00F25A82" w:rsidRDefault="00C25A19" w:rsidP="00F25A82">
      <w:r>
        <w:t>Ильичева Е.В., 52-53-64</w:t>
      </w:r>
      <w:bookmarkStart w:id="0" w:name="_GoBack"/>
      <w:bookmarkEnd w:id="0"/>
    </w:p>
    <w:sectPr w:rsidR="00C25A19" w:rsidRPr="00F25A82" w:rsidSect="00F25A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BF" w:rsidRDefault="009A1BBF">
      <w:r>
        <w:separator/>
      </w:r>
    </w:p>
  </w:endnote>
  <w:endnote w:type="continuationSeparator" w:id="0">
    <w:p w:rsidR="009A1BBF" w:rsidRDefault="009A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A1B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A1B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A1B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BF" w:rsidRDefault="009A1BBF">
      <w:r>
        <w:separator/>
      </w:r>
    </w:p>
  </w:footnote>
  <w:footnote w:type="continuationSeparator" w:id="0">
    <w:p w:rsidR="009A1BBF" w:rsidRDefault="009A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A1B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490430"/>
      <w:docPartObj>
        <w:docPartGallery w:val="Page Numbers (Top of Page)"/>
        <w:docPartUnique/>
      </w:docPartObj>
    </w:sdtPr>
    <w:sdtEndPr/>
    <w:sdtContent>
      <w:p w:rsidR="00E37911" w:rsidRDefault="00E379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19">
          <w:rPr>
            <w:noProof/>
          </w:rPr>
          <w:t>2</w:t>
        </w:r>
        <w:r>
          <w:fldChar w:fldCharType="end"/>
        </w:r>
      </w:p>
    </w:sdtContent>
  </w:sdt>
  <w:p w:rsidR="001E6248" w:rsidRDefault="009A1B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A1B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82"/>
    <w:rsid w:val="0017189A"/>
    <w:rsid w:val="002851F9"/>
    <w:rsid w:val="00354D0A"/>
    <w:rsid w:val="0037309B"/>
    <w:rsid w:val="003824BC"/>
    <w:rsid w:val="004A30C4"/>
    <w:rsid w:val="004F700F"/>
    <w:rsid w:val="00553F94"/>
    <w:rsid w:val="006954A5"/>
    <w:rsid w:val="007C3636"/>
    <w:rsid w:val="00977CCC"/>
    <w:rsid w:val="009A1BBF"/>
    <w:rsid w:val="009A6295"/>
    <w:rsid w:val="00A90915"/>
    <w:rsid w:val="00B71075"/>
    <w:rsid w:val="00B81F8F"/>
    <w:rsid w:val="00B94031"/>
    <w:rsid w:val="00C25A19"/>
    <w:rsid w:val="00D87623"/>
    <w:rsid w:val="00DE32E5"/>
    <w:rsid w:val="00E37911"/>
    <w:rsid w:val="00EA1A87"/>
    <w:rsid w:val="00F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EC6D2-A78B-4329-B345-66E36417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A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A8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5A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A82"/>
    <w:rPr>
      <w:rFonts w:ascii="Times New Roman" w:hAnsi="Times New Roman"/>
      <w:sz w:val="28"/>
    </w:rPr>
  </w:style>
  <w:style w:type="character" w:styleId="a8">
    <w:name w:val="page number"/>
    <w:basedOn w:val="a0"/>
    <w:rsid w:val="00F25A82"/>
  </w:style>
  <w:style w:type="character" w:customStyle="1" w:styleId="a9">
    <w:name w:val="Гипертекстовая ссылка"/>
    <w:basedOn w:val="a0"/>
    <w:uiPriority w:val="99"/>
    <w:rsid w:val="003824B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Мельничану Лилия Николаевна</cp:lastModifiedBy>
  <cp:revision>4</cp:revision>
  <cp:lastPrinted>2020-08-25T04:58:00Z</cp:lastPrinted>
  <dcterms:created xsi:type="dcterms:W3CDTF">2020-09-25T05:26:00Z</dcterms:created>
  <dcterms:modified xsi:type="dcterms:W3CDTF">2020-09-25T07:05:00Z</dcterms:modified>
</cp:coreProperties>
</file>