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D4" w:rsidRDefault="007340E9" w:rsidP="00F47B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47BD4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1032CE" w:rsidRDefault="00F47BD4" w:rsidP="00F47B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проекту постановления Администрации города </w:t>
      </w:r>
    </w:p>
    <w:p w:rsidR="00F47BD4" w:rsidRPr="00171D16" w:rsidRDefault="00F47BD4" w:rsidP="00F47B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71D16">
        <w:rPr>
          <w:rFonts w:ascii="Times New Roman" w:hAnsi="Times New Roman" w:cs="Times New Roman"/>
          <w:sz w:val="28"/>
          <w:szCs w:val="28"/>
        </w:rPr>
        <w:t xml:space="preserve">О </w:t>
      </w:r>
      <w:r w:rsidR="005B37EC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города от 09.11.2017 № 9589 «О размещении нестационарных торговых объектов на территории города Сургута</w:t>
      </w:r>
      <w:r w:rsidR="001032CE">
        <w:rPr>
          <w:rFonts w:ascii="Times New Roman" w:hAnsi="Times New Roman" w:cs="Times New Roman"/>
          <w:sz w:val="28"/>
          <w:szCs w:val="28"/>
        </w:rPr>
        <w:t>»</w:t>
      </w:r>
    </w:p>
    <w:p w:rsidR="007340E9" w:rsidRPr="00F47BD4" w:rsidRDefault="007340E9" w:rsidP="00F4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6811" w:rsidRDefault="006E6811" w:rsidP="00B90134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="00D64252" w:rsidRPr="00D64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AED" w:rsidRPr="00FB5AED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="00FB5AE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B5AED" w:rsidRPr="00FB5AED">
        <w:rPr>
          <w:rFonts w:ascii="Times New Roman" w:eastAsia="Times New Roman" w:hAnsi="Times New Roman" w:cs="Times New Roman"/>
          <w:sz w:val="28"/>
          <w:szCs w:val="28"/>
        </w:rPr>
        <w:t xml:space="preserve"> сервисов и услуг для посетителей парков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5AED">
        <w:rPr>
          <w:rFonts w:ascii="Times New Roman" w:eastAsia="Times New Roman" w:hAnsi="Times New Roman" w:cs="Times New Roman"/>
          <w:sz w:val="28"/>
          <w:szCs w:val="28"/>
        </w:rPr>
        <w:t xml:space="preserve"> скверов 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 xml:space="preserve">и набережных </w:t>
      </w:r>
      <w:r w:rsidR="00FB5AED" w:rsidRPr="00FB5AED">
        <w:rPr>
          <w:rFonts w:ascii="Times New Roman" w:eastAsia="Times New Roman" w:hAnsi="Times New Roman" w:cs="Times New Roman"/>
          <w:sz w:val="28"/>
          <w:szCs w:val="28"/>
        </w:rPr>
        <w:t>с учетом концепции и ландшафтных особенностей каждой территории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повышения качества время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провождения необходимо </w:t>
      </w:r>
      <w:r w:rsidR="00FB5AED" w:rsidRPr="00FB5AED">
        <w:rPr>
          <w:rFonts w:ascii="Times New Roman" w:eastAsia="Times New Roman" w:hAnsi="Times New Roman" w:cs="Times New Roman"/>
          <w:sz w:val="28"/>
          <w:szCs w:val="28"/>
        </w:rPr>
        <w:t>регулирование размещения нестационарных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парков и скверов города Сургута</w:t>
      </w:r>
      <w:r w:rsidR="00FB5AED" w:rsidRPr="00FB5A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340E9" w:rsidRDefault="001032CE" w:rsidP="007340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Настоящий проект постановления Администрации города Сургута подготовлен </w:t>
      </w:r>
      <w:r w:rsidR="00C726F4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установления единого порядка размещения нестационарных </w:t>
      </w:r>
      <w:r w:rsidR="005B37EC">
        <w:rPr>
          <w:rFonts w:ascii="Times New Roman" w:eastAsia="Times New Roman" w:hAnsi="Times New Roman" w:cs="Times New Roman"/>
          <w:sz w:val="28"/>
          <w:szCs w:val="28"/>
        </w:rPr>
        <w:t xml:space="preserve">торговых 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 xml:space="preserve">объектов на территории парков, </w:t>
      </w:r>
      <w:r>
        <w:rPr>
          <w:rFonts w:ascii="Times New Roman" w:eastAsia="Times New Roman" w:hAnsi="Times New Roman" w:cs="Times New Roman"/>
          <w:sz w:val="28"/>
          <w:szCs w:val="28"/>
        </w:rPr>
        <w:t>скверов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 xml:space="preserve"> и набережных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 Сургута, а также установления единого порядка проведения аукциона на право размещения нестационарных </w:t>
      </w:r>
      <w:r w:rsidR="005B37EC">
        <w:rPr>
          <w:rFonts w:ascii="Times New Roman" w:eastAsia="Times New Roman" w:hAnsi="Times New Roman" w:cs="Times New Roman"/>
          <w:sz w:val="28"/>
          <w:szCs w:val="28"/>
        </w:rPr>
        <w:t xml:space="preserve">торговых </w:t>
      </w:r>
      <w:r>
        <w:rPr>
          <w:rFonts w:ascii="Times New Roman" w:eastAsia="Times New Roman" w:hAnsi="Times New Roman" w:cs="Times New Roman"/>
          <w:sz w:val="28"/>
          <w:szCs w:val="28"/>
        </w:rPr>
        <w:t>объектов на территории парков и скверов города Сургута.</w:t>
      </w:r>
    </w:p>
    <w:p w:rsidR="001032CE" w:rsidRDefault="001032CE" w:rsidP="007340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Проектом постановления предлагается урегулировать правоотношения, связанные с размещением нестационарны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 xml:space="preserve">х объектов на территории парков, </w:t>
      </w:r>
      <w:r>
        <w:rPr>
          <w:rFonts w:ascii="Times New Roman" w:eastAsia="Times New Roman" w:hAnsi="Times New Roman" w:cs="Times New Roman"/>
          <w:sz w:val="28"/>
          <w:szCs w:val="28"/>
        </w:rPr>
        <w:t>скверов</w:t>
      </w:r>
      <w:r w:rsidR="008F5B7C">
        <w:rPr>
          <w:rFonts w:ascii="Times New Roman" w:eastAsia="Times New Roman" w:hAnsi="Times New Roman" w:cs="Times New Roman"/>
          <w:sz w:val="28"/>
          <w:szCs w:val="28"/>
        </w:rPr>
        <w:t xml:space="preserve"> и набережных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 Сургута путем заключения договоров на право размещения нестационарных </w:t>
      </w:r>
      <w:r w:rsidR="005B37EC">
        <w:rPr>
          <w:rFonts w:ascii="Times New Roman" w:eastAsia="Times New Roman" w:hAnsi="Times New Roman" w:cs="Times New Roman"/>
          <w:sz w:val="28"/>
          <w:szCs w:val="28"/>
        </w:rPr>
        <w:t xml:space="preserve">торговых </w:t>
      </w:r>
      <w:r>
        <w:rPr>
          <w:rFonts w:ascii="Times New Roman" w:eastAsia="Times New Roman" w:hAnsi="Times New Roman" w:cs="Times New Roman"/>
          <w:sz w:val="28"/>
          <w:szCs w:val="28"/>
        </w:rPr>
        <w:t>объектов.</w:t>
      </w:r>
    </w:p>
    <w:p w:rsidR="007340E9" w:rsidRPr="007340E9" w:rsidRDefault="001032CE" w:rsidP="005B3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B37EC" w:rsidRDefault="005B37EC" w:rsidP="006853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853EE" w:rsidRPr="006853EE" w:rsidRDefault="00061AD6" w:rsidP="006853E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Директор департамента </w:t>
      </w:r>
      <w:r w:rsidR="006853EE">
        <w:rPr>
          <w:rFonts w:ascii="Times New Roman" w:eastAsia="Times New Roman" w:hAnsi="Times New Roman" w:cs="Times New Roman"/>
          <w:sz w:val="28"/>
          <w:szCs w:val="24"/>
        </w:rPr>
        <w:tab/>
      </w:r>
      <w:r w:rsidR="006853EE">
        <w:rPr>
          <w:rFonts w:ascii="Times New Roman" w:eastAsia="Times New Roman" w:hAnsi="Times New Roman" w:cs="Times New Roman"/>
          <w:sz w:val="28"/>
          <w:szCs w:val="24"/>
        </w:rPr>
        <w:tab/>
      </w:r>
      <w:r w:rsidR="006853EE">
        <w:rPr>
          <w:rFonts w:ascii="Times New Roman" w:eastAsia="Times New Roman" w:hAnsi="Times New Roman" w:cs="Times New Roman"/>
          <w:sz w:val="28"/>
          <w:szCs w:val="24"/>
        </w:rPr>
        <w:tab/>
      </w:r>
      <w:r w:rsidR="006853EE">
        <w:rPr>
          <w:rFonts w:ascii="Times New Roman" w:eastAsia="Times New Roman" w:hAnsi="Times New Roman" w:cs="Times New Roman"/>
          <w:sz w:val="28"/>
          <w:szCs w:val="24"/>
        </w:rPr>
        <w:tab/>
      </w:r>
      <w:r w:rsidR="006853EE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К.С. Киселёв</w:t>
      </w:r>
    </w:p>
    <w:p w:rsidR="006853EE" w:rsidRPr="006853EE" w:rsidRDefault="006853EE" w:rsidP="006853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3EE" w:rsidRPr="006853EE" w:rsidRDefault="006853EE" w:rsidP="00685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3EE" w:rsidRPr="006853EE" w:rsidRDefault="006853EE" w:rsidP="006853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3EE" w:rsidRPr="006853EE" w:rsidRDefault="006853EE" w:rsidP="006853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3EE">
        <w:rPr>
          <w:rFonts w:ascii="Times New Roman" w:eastAsia="Times New Roman" w:hAnsi="Times New Roman" w:cs="Times New Roman"/>
          <w:sz w:val="28"/>
          <w:szCs w:val="28"/>
        </w:rPr>
        <w:t>«_____»___________2021 г</w:t>
      </w:r>
    </w:p>
    <w:p w:rsidR="006E6811" w:rsidRDefault="006E6811" w:rsidP="007340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811" w:rsidRDefault="006E6811" w:rsidP="007340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811" w:rsidRDefault="006E6811" w:rsidP="007340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811" w:rsidRDefault="006E6811" w:rsidP="007340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03734" w:rsidRPr="00903734" w:rsidRDefault="00903734" w:rsidP="0090373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3734">
        <w:rPr>
          <w:rFonts w:ascii="Times New Roman" w:eastAsia="Times New Roman" w:hAnsi="Times New Roman" w:cs="Times New Roman"/>
          <w:sz w:val="20"/>
          <w:szCs w:val="20"/>
        </w:rPr>
        <w:t>Исполнитель:</w:t>
      </w:r>
    </w:p>
    <w:p w:rsidR="00903734" w:rsidRPr="00903734" w:rsidRDefault="00903734" w:rsidP="00903734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3734">
        <w:rPr>
          <w:rFonts w:ascii="Times New Roman" w:eastAsia="Times New Roman" w:hAnsi="Times New Roman" w:cs="Times New Roman"/>
          <w:sz w:val="20"/>
          <w:szCs w:val="20"/>
        </w:rPr>
        <w:t>Макарова Оксана Анатольевна,</w:t>
      </w:r>
    </w:p>
    <w:p w:rsidR="00903734" w:rsidRPr="00903734" w:rsidRDefault="00903734" w:rsidP="009037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3734">
        <w:rPr>
          <w:rFonts w:ascii="Times New Roman" w:eastAsia="Times New Roman" w:hAnsi="Times New Roman" w:cs="Times New Roman"/>
          <w:sz w:val="20"/>
          <w:szCs w:val="20"/>
        </w:rPr>
        <w:t xml:space="preserve">главный специалист отдела </w:t>
      </w:r>
      <w:r w:rsidRPr="0090373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 охране </w:t>
      </w:r>
    </w:p>
    <w:p w:rsidR="00903734" w:rsidRPr="00903734" w:rsidRDefault="00903734" w:rsidP="009037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373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окружающей среды, природопользованию </w:t>
      </w:r>
    </w:p>
    <w:p w:rsidR="00903734" w:rsidRPr="00903734" w:rsidRDefault="00903734" w:rsidP="009037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03734">
        <w:rPr>
          <w:rFonts w:ascii="Times New Roman" w:eastAsia="Times New Roman" w:hAnsi="Times New Roman" w:cs="Times New Roman"/>
          <w:color w:val="000000"/>
          <w:sz w:val="20"/>
          <w:szCs w:val="20"/>
        </w:rPr>
        <w:t>и благоустройству городских территорий</w:t>
      </w:r>
    </w:p>
    <w:p w:rsidR="00903734" w:rsidRPr="00903734" w:rsidRDefault="00903734" w:rsidP="009037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03734">
        <w:rPr>
          <w:rFonts w:ascii="Times New Roman" w:eastAsia="Times New Roman" w:hAnsi="Times New Roman" w:cs="Times New Roman"/>
          <w:sz w:val="20"/>
          <w:szCs w:val="20"/>
        </w:rPr>
        <w:t>департамента городского хозяйства,</w:t>
      </w:r>
    </w:p>
    <w:p w:rsidR="00903734" w:rsidRPr="00903734" w:rsidRDefault="00903734" w:rsidP="0090373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3734">
        <w:rPr>
          <w:rFonts w:ascii="Times New Roman" w:eastAsia="Times New Roman" w:hAnsi="Times New Roman" w:cs="Times New Roman"/>
          <w:sz w:val="20"/>
          <w:szCs w:val="20"/>
        </w:rPr>
        <w:t>тел. (3462) 52-45-45</w:t>
      </w:r>
    </w:p>
    <w:p w:rsidR="006E6811" w:rsidRDefault="006E6811" w:rsidP="006E68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sectPr w:rsidR="006E6811" w:rsidSect="00010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6FB" w:rsidRDefault="007946FB" w:rsidP="006E6811">
      <w:pPr>
        <w:spacing w:after="0" w:line="240" w:lineRule="auto"/>
      </w:pPr>
      <w:r>
        <w:separator/>
      </w:r>
    </w:p>
  </w:endnote>
  <w:endnote w:type="continuationSeparator" w:id="1">
    <w:p w:rsidR="007946FB" w:rsidRDefault="007946FB" w:rsidP="006E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6FB" w:rsidRDefault="007946FB" w:rsidP="006E6811">
      <w:pPr>
        <w:spacing w:after="0" w:line="240" w:lineRule="auto"/>
      </w:pPr>
      <w:r>
        <w:separator/>
      </w:r>
    </w:p>
  </w:footnote>
  <w:footnote w:type="continuationSeparator" w:id="1">
    <w:p w:rsidR="007946FB" w:rsidRDefault="007946FB" w:rsidP="006E6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0E9"/>
    <w:rsid w:val="000106C0"/>
    <w:rsid w:val="00022FA4"/>
    <w:rsid w:val="00061AD6"/>
    <w:rsid w:val="000E00D8"/>
    <w:rsid w:val="001032CE"/>
    <w:rsid w:val="00171D16"/>
    <w:rsid w:val="00394043"/>
    <w:rsid w:val="00462F75"/>
    <w:rsid w:val="005B37EC"/>
    <w:rsid w:val="005B6E27"/>
    <w:rsid w:val="006853EE"/>
    <w:rsid w:val="006E6811"/>
    <w:rsid w:val="006F0E19"/>
    <w:rsid w:val="007340E9"/>
    <w:rsid w:val="007946FB"/>
    <w:rsid w:val="00823E87"/>
    <w:rsid w:val="00825B15"/>
    <w:rsid w:val="008815A6"/>
    <w:rsid w:val="008F5B7C"/>
    <w:rsid w:val="00903734"/>
    <w:rsid w:val="00983C5E"/>
    <w:rsid w:val="00A67668"/>
    <w:rsid w:val="00B90134"/>
    <w:rsid w:val="00BD1BAF"/>
    <w:rsid w:val="00C726F4"/>
    <w:rsid w:val="00D543ED"/>
    <w:rsid w:val="00D64252"/>
    <w:rsid w:val="00E03C4C"/>
    <w:rsid w:val="00F47BD4"/>
    <w:rsid w:val="00FB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6811"/>
  </w:style>
  <w:style w:type="paragraph" w:styleId="a5">
    <w:name w:val="footer"/>
    <w:basedOn w:val="a"/>
    <w:link w:val="a6"/>
    <w:uiPriority w:val="99"/>
    <w:semiHidden/>
    <w:unhideWhenUsed/>
    <w:rsid w:val="006E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6811"/>
  </w:style>
  <w:style w:type="paragraph" w:styleId="a7">
    <w:name w:val="Balloon Text"/>
    <w:basedOn w:val="a"/>
    <w:link w:val="a8"/>
    <w:uiPriority w:val="99"/>
    <w:semiHidden/>
    <w:unhideWhenUsed/>
    <w:rsid w:val="00983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3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Rubin_MV</dc:creator>
  <cp:lastModifiedBy>Andreeva_ES</cp:lastModifiedBy>
  <cp:revision>10</cp:revision>
  <cp:lastPrinted>2021-10-04T12:30:00Z</cp:lastPrinted>
  <dcterms:created xsi:type="dcterms:W3CDTF">2021-07-26T11:58:00Z</dcterms:created>
  <dcterms:modified xsi:type="dcterms:W3CDTF">2021-12-22T09:24:00Z</dcterms:modified>
</cp:coreProperties>
</file>