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C12F2" w:rsidTr="002E4325">
        <w:trPr>
          <w:jc w:val="center"/>
        </w:trPr>
        <w:tc>
          <w:tcPr>
            <w:tcW w:w="154" w:type="dxa"/>
            <w:noWrap/>
          </w:tcPr>
          <w:p w:rsidR="003C12F2" w:rsidRPr="005541F0" w:rsidRDefault="003C12F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C12F2" w:rsidRPr="00B0470E" w:rsidRDefault="00B047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3C12F2" w:rsidRPr="005541F0" w:rsidRDefault="003C12F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C12F2" w:rsidRPr="005541F0" w:rsidRDefault="00B047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3C12F2" w:rsidRPr="005541F0" w:rsidRDefault="003C12F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C12F2" w:rsidRPr="00B0470E" w:rsidRDefault="00B047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C12F2" w:rsidRPr="005541F0" w:rsidRDefault="003C12F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C12F2" w:rsidRPr="005541F0" w:rsidRDefault="003C12F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C12F2" w:rsidRPr="005541F0" w:rsidRDefault="003C12F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C12F2" w:rsidRPr="005541F0" w:rsidRDefault="00B047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</w:t>
            </w:r>
          </w:p>
        </w:tc>
      </w:tr>
    </w:tbl>
    <w:p w:rsidR="003C12F2" w:rsidRPr="00403ECC" w:rsidRDefault="003C12F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C12F2" w:rsidRPr="00C46D9A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12F2" w:rsidRPr="005541F0" w:rsidRDefault="003C12F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C12F2" w:rsidRPr="005541F0" w:rsidRDefault="003C12F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C12F2" w:rsidRPr="005541F0" w:rsidRDefault="003C12F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C12F2" w:rsidRPr="008A10FC" w:rsidRDefault="003C12F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C12F2" w:rsidRPr="00C46D9A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C12F2" w:rsidRPr="005541F0" w:rsidRDefault="003C12F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C12F2" w:rsidRPr="005541F0" w:rsidRDefault="003C12F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C12F2" w:rsidRPr="005541F0" w:rsidRDefault="003C12F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C12F2" w:rsidRPr="008A10FC" w:rsidRDefault="003C12F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C12F2" w:rsidRDefault="003C12F2" w:rsidP="003C12F2">
      <w:pPr>
        <w:jc w:val="both"/>
        <w:rPr>
          <w:szCs w:val="28"/>
        </w:rPr>
      </w:pPr>
      <w:r w:rsidRPr="001D6488">
        <w:rPr>
          <w:szCs w:val="28"/>
        </w:rPr>
        <w:t>О</w:t>
      </w:r>
      <w:r>
        <w:rPr>
          <w:szCs w:val="28"/>
        </w:rPr>
        <w:t xml:space="preserve"> внесении изменений в постановление </w:t>
      </w:r>
    </w:p>
    <w:p w:rsidR="003C12F2" w:rsidRDefault="003C12F2" w:rsidP="003C12F2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05.02.2013 </w:t>
      </w:r>
    </w:p>
    <w:p w:rsidR="003C12F2" w:rsidRDefault="003C12F2" w:rsidP="003C12F2">
      <w:pPr>
        <w:jc w:val="both"/>
        <w:rPr>
          <w:szCs w:val="28"/>
        </w:rPr>
      </w:pPr>
      <w:r>
        <w:rPr>
          <w:szCs w:val="28"/>
        </w:rPr>
        <w:t>№ 640 «О</w:t>
      </w:r>
      <w:r w:rsidRPr="001D6488">
        <w:rPr>
          <w:szCs w:val="28"/>
        </w:rPr>
        <w:t xml:space="preserve">б утверждении </w:t>
      </w:r>
    </w:p>
    <w:p w:rsidR="003C12F2" w:rsidRDefault="003C12F2" w:rsidP="003C12F2">
      <w:pPr>
        <w:jc w:val="both"/>
        <w:rPr>
          <w:szCs w:val="28"/>
        </w:rPr>
      </w:pPr>
      <w:r w:rsidRPr="001D6488">
        <w:rPr>
          <w:szCs w:val="28"/>
        </w:rPr>
        <w:t xml:space="preserve">административного регламента </w:t>
      </w:r>
    </w:p>
    <w:p w:rsidR="003C12F2" w:rsidRDefault="003C12F2" w:rsidP="003C12F2">
      <w:pPr>
        <w:jc w:val="both"/>
        <w:rPr>
          <w:szCs w:val="28"/>
        </w:rPr>
      </w:pPr>
      <w:r w:rsidRPr="001D6488">
        <w:rPr>
          <w:szCs w:val="28"/>
        </w:rPr>
        <w:t>предоставления муниципальной</w:t>
      </w:r>
      <w:r>
        <w:rPr>
          <w:szCs w:val="28"/>
        </w:rPr>
        <w:t xml:space="preserve"> </w:t>
      </w:r>
      <w:r w:rsidRPr="001D6488">
        <w:rPr>
          <w:szCs w:val="28"/>
        </w:rPr>
        <w:t xml:space="preserve">услуги </w:t>
      </w:r>
    </w:p>
    <w:p w:rsidR="003C12F2" w:rsidRDefault="003C12F2" w:rsidP="003C12F2">
      <w:pPr>
        <w:jc w:val="both"/>
        <w:rPr>
          <w:szCs w:val="28"/>
        </w:rPr>
      </w:pPr>
      <w:r w:rsidRPr="001D6488">
        <w:rPr>
          <w:szCs w:val="28"/>
        </w:rPr>
        <w:t>«</w:t>
      </w:r>
      <w:r>
        <w:rPr>
          <w:szCs w:val="28"/>
        </w:rPr>
        <w:t>В</w:t>
      </w:r>
      <w:r w:rsidRPr="001D6488">
        <w:rPr>
          <w:szCs w:val="28"/>
        </w:rPr>
        <w:t xml:space="preserve">ыдача </w:t>
      </w:r>
      <w:r>
        <w:rPr>
          <w:szCs w:val="28"/>
        </w:rPr>
        <w:t>с</w:t>
      </w:r>
      <w:r w:rsidRPr="001D6488">
        <w:rPr>
          <w:szCs w:val="28"/>
        </w:rPr>
        <w:t>пециального разрешения</w:t>
      </w:r>
      <w:r>
        <w:rPr>
          <w:szCs w:val="28"/>
        </w:rPr>
        <w:t xml:space="preserve"> </w:t>
      </w:r>
    </w:p>
    <w:p w:rsidR="003C12F2" w:rsidRDefault="003C12F2" w:rsidP="003C12F2">
      <w:pPr>
        <w:jc w:val="both"/>
        <w:rPr>
          <w:szCs w:val="28"/>
        </w:rPr>
      </w:pPr>
      <w:r w:rsidRPr="001D6488">
        <w:rPr>
          <w:szCs w:val="28"/>
        </w:rPr>
        <w:t xml:space="preserve">на </w:t>
      </w:r>
      <w:r>
        <w:rPr>
          <w:szCs w:val="28"/>
        </w:rPr>
        <w:t xml:space="preserve">движение тяжеловесного </w:t>
      </w:r>
    </w:p>
    <w:p w:rsidR="003C12F2" w:rsidRPr="003C12F2" w:rsidRDefault="003C12F2" w:rsidP="003C12F2">
      <w:pPr>
        <w:jc w:val="both"/>
        <w:rPr>
          <w:spacing w:val="-6"/>
          <w:szCs w:val="28"/>
        </w:rPr>
      </w:pPr>
      <w:r w:rsidRPr="003C12F2">
        <w:rPr>
          <w:spacing w:val="-6"/>
          <w:szCs w:val="28"/>
        </w:rPr>
        <w:t xml:space="preserve">и (или) крупногабаритного транспортного </w:t>
      </w:r>
    </w:p>
    <w:p w:rsidR="003C12F2" w:rsidRDefault="003C12F2" w:rsidP="003C12F2">
      <w:pPr>
        <w:jc w:val="both"/>
        <w:rPr>
          <w:szCs w:val="28"/>
        </w:rPr>
      </w:pPr>
      <w:r>
        <w:rPr>
          <w:szCs w:val="28"/>
        </w:rPr>
        <w:t xml:space="preserve">средства по автомобильным дорогам </w:t>
      </w:r>
    </w:p>
    <w:p w:rsidR="003C12F2" w:rsidRDefault="003C12F2" w:rsidP="003C12F2">
      <w:pPr>
        <w:jc w:val="both"/>
        <w:rPr>
          <w:szCs w:val="28"/>
        </w:rPr>
      </w:pPr>
      <w:r>
        <w:rPr>
          <w:szCs w:val="28"/>
        </w:rPr>
        <w:t xml:space="preserve">местного значения городского округа </w:t>
      </w:r>
    </w:p>
    <w:p w:rsidR="003C12F2" w:rsidRDefault="003C12F2" w:rsidP="003C12F2">
      <w:pPr>
        <w:jc w:val="both"/>
        <w:rPr>
          <w:szCs w:val="28"/>
        </w:rPr>
      </w:pPr>
      <w:r>
        <w:rPr>
          <w:szCs w:val="28"/>
        </w:rPr>
        <w:t>город Сургут»</w:t>
      </w:r>
    </w:p>
    <w:p w:rsidR="003C12F2" w:rsidRDefault="003C12F2" w:rsidP="003C12F2">
      <w:pPr>
        <w:jc w:val="both"/>
        <w:rPr>
          <w:szCs w:val="28"/>
        </w:rPr>
      </w:pPr>
    </w:p>
    <w:p w:rsidR="003C12F2" w:rsidRDefault="003C12F2" w:rsidP="003C12F2">
      <w:pPr>
        <w:jc w:val="both"/>
        <w:rPr>
          <w:szCs w:val="28"/>
        </w:rPr>
      </w:pPr>
    </w:p>
    <w:p w:rsidR="003C12F2" w:rsidRPr="003C12F2" w:rsidRDefault="003C12F2" w:rsidP="003C12F2">
      <w:pPr>
        <w:ind w:firstLine="567"/>
        <w:jc w:val="both"/>
        <w:rPr>
          <w:szCs w:val="28"/>
        </w:rPr>
      </w:pPr>
      <w:r>
        <w:t>В</w:t>
      </w:r>
      <w:r w:rsidRPr="00AF0FE4">
        <w:t xml:space="preserve"> соответствии с</w:t>
      </w:r>
      <w:r>
        <w:t xml:space="preserve"> постановлением Правительства Российской Федерации                от 26.03.2016 № 236 «О требованиях к предоставлению в электронной форме         государственных и муниципальных услуг», распоряжениями Администрации   города от 27.03.2017 № 451 «Об утверждении сводного плана по приведению муниципальных  правовых актов городского округа город Сургут, устанав-                   ливающих порядок предоставления в электронной форме муниципальных услуг, в соответствие с постановлением Правительства Российской Федерации                          от 26.03.2016 № 236 «О требованиях к предоставлению в электронной форме    государственных и муниципальных услуг», </w:t>
      </w:r>
      <w:r w:rsidRPr="00EF2A6C">
        <w:rPr>
          <w:szCs w:val="28"/>
        </w:rPr>
        <w:t>от 30.12.2005 № 3686 «Об утверж</w:t>
      </w:r>
      <w:r>
        <w:rPr>
          <w:szCs w:val="28"/>
        </w:rPr>
        <w:t>-</w:t>
      </w:r>
      <w:r w:rsidRPr="00EF2A6C">
        <w:rPr>
          <w:szCs w:val="28"/>
        </w:rPr>
        <w:t xml:space="preserve">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</w:t>
      </w:r>
      <w:r>
        <w:rPr>
          <w:spacing w:val="-6"/>
          <w:szCs w:val="28"/>
        </w:rPr>
        <w:t xml:space="preserve">                          </w:t>
      </w:r>
      <w:r w:rsidRPr="00A646C4">
        <w:rPr>
          <w:spacing w:val="-4"/>
          <w:szCs w:val="28"/>
        </w:rPr>
        <w:t xml:space="preserve">некоторых полномочий высшим должностным лицам Администрации города», </w:t>
      </w:r>
      <w:r w:rsidRPr="00A646C4">
        <w:rPr>
          <w:spacing w:val="-4"/>
        </w:rPr>
        <w:t>протоколом заседания рабочей группы по переводу</w:t>
      </w:r>
      <w:r w:rsidR="00A646C4" w:rsidRPr="00A646C4">
        <w:rPr>
          <w:spacing w:val="-4"/>
        </w:rPr>
        <w:t xml:space="preserve"> </w:t>
      </w:r>
      <w:r w:rsidRPr="00A646C4">
        <w:rPr>
          <w:spacing w:val="-4"/>
        </w:rPr>
        <w:t xml:space="preserve">муниципальных услуг </w:t>
      </w:r>
      <w:r w:rsidR="00A646C4">
        <w:rPr>
          <w:spacing w:val="-4"/>
        </w:rPr>
        <w:t xml:space="preserve">                            </w:t>
      </w:r>
      <w:r w:rsidRPr="00A646C4">
        <w:rPr>
          <w:spacing w:val="-4"/>
        </w:rPr>
        <w:t>на предос</w:t>
      </w:r>
      <w:r>
        <w:t>тавление в электронном виде</w:t>
      </w:r>
      <w:r w:rsidR="00A646C4" w:rsidRPr="00A646C4">
        <w:t xml:space="preserve"> </w:t>
      </w:r>
      <w:r w:rsidR="00A646C4">
        <w:t>от 17.02.2017 № 323</w:t>
      </w:r>
      <w:r>
        <w:t>:</w:t>
      </w:r>
    </w:p>
    <w:p w:rsidR="003C12F2" w:rsidRDefault="003C12F2" w:rsidP="003C12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C134D">
        <w:rPr>
          <w:szCs w:val="28"/>
        </w:rPr>
        <w:t>1.</w:t>
      </w:r>
      <w:r>
        <w:rPr>
          <w:szCs w:val="28"/>
        </w:rPr>
        <w:t xml:space="preserve"> Внести в</w:t>
      </w:r>
      <w:r w:rsidRPr="00FC134D">
        <w:rPr>
          <w:szCs w:val="28"/>
        </w:rPr>
        <w:t xml:space="preserve"> постановление Администрации города от 05.02.2013 №</w:t>
      </w:r>
      <w:r>
        <w:rPr>
          <w:szCs w:val="28"/>
        </w:rPr>
        <w:t xml:space="preserve"> </w:t>
      </w:r>
      <w:r w:rsidRPr="00FC134D">
        <w:rPr>
          <w:szCs w:val="28"/>
        </w:rPr>
        <w:t>640</w:t>
      </w:r>
      <w:r w:rsidRPr="00A54C12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A54C12">
        <w:rPr>
          <w:szCs w:val="28"/>
        </w:rPr>
        <w:t>«Об утверждении административного регламента предоставления муници</w:t>
      </w:r>
      <w:r>
        <w:rPr>
          <w:szCs w:val="28"/>
        </w:rPr>
        <w:t xml:space="preserve">-              </w:t>
      </w:r>
      <w:r w:rsidRPr="00A54C12">
        <w:rPr>
          <w:szCs w:val="28"/>
        </w:rPr>
        <w:t>пальной услуги «</w:t>
      </w:r>
      <w:r>
        <w:rPr>
          <w:szCs w:val="28"/>
        </w:rPr>
        <w:t xml:space="preserve">Выдача специального разрешения на движение тяжеловесного        и (или) крупногабаритного транспортного средства  по автомобильным дорогам  </w:t>
      </w:r>
      <w:r w:rsidRPr="003C12F2">
        <w:rPr>
          <w:spacing w:val="-4"/>
          <w:szCs w:val="28"/>
        </w:rPr>
        <w:t>местного значения городского округа город Сургут» (с изменениями от 04.07.2013</w:t>
      </w:r>
      <w:r>
        <w:rPr>
          <w:szCs w:val="28"/>
        </w:rPr>
        <w:t xml:space="preserve"> № 4696, 06.02.2014 № 869, 31.07.2014 № 5319, 12.03.2015 № 1643, 11.03.2016                № 1713, 08.04.2016 № 2652, 27.06.2016 № 4767, 08.02.2017 № 715) следующие изменения:</w:t>
      </w:r>
    </w:p>
    <w:p w:rsidR="003C12F2" w:rsidRDefault="003C12F2" w:rsidP="003C12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3C12F2" w:rsidRDefault="003C12F2" w:rsidP="003C12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Пункт 2.3 раздела 2 исключить.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1.2. Пункт 2.9 раздела 2 дополнить абзацем следующего содержания: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«- постановление Правительства Российской Федерации от 26.03.2016                      № 236 «О требованиях к предоставлению в электронной форме государственных и муниципальных услуг».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1.3. Абзац пятый пункта 2.18 раздела 2 исключить.</w:t>
      </w:r>
    </w:p>
    <w:p w:rsidR="003C12F2" w:rsidRDefault="003C12F2" w:rsidP="003C12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1.4. Раздел 2 дополнить пунктом 2.21 следующего содержания: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«2.21. При предоставлении услуги в электронной форме посредством                        Федеральной государственной системы «Единый портал государственных                           и муниципальных услуг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gosuslugi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), порталов государственных и </w:t>
      </w:r>
      <w:r w:rsidRPr="003C12F2">
        <w:rPr>
          <w:spacing w:val="-4"/>
          <w:szCs w:val="28"/>
        </w:rPr>
        <w:t>муниципальных услуг субъектов Российской Федерации (</w:t>
      </w:r>
      <w:r w:rsidRPr="003C12F2">
        <w:rPr>
          <w:spacing w:val="-4"/>
          <w:szCs w:val="28"/>
          <w:lang w:val="en-US"/>
        </w:rPr>
        <w:t>htpp</w:t>
      </w:r>
      <w:r w:rsidRPr="003C12F2">
        <w:rPr>
          <w:spacing w:val="-4"/>
          <w:szCs w:val="28"/>
        </w:rPr>
        <w:t>://86.</w:t>
      </w:r>
      <w:r w:rsidRPr="003C12F2">
        <w:rPr>
          <w:spacing w:val="-4"/>
          <w:szCs w:val="28"/>
          <w:lang w:val="en-US"/>
        </w:rPr>
        <w:t>gosuslugi</w:t>
      </w:r>
      <w:r w:rsidRPr="003C12F2">
        <w:rPr>
          <w:spacing w:val="-4"/>
          <w:szCs w:val="28"/>
        </w:rPr>
        <w:t>.</w:t>
      </w:r>
      <w:r w:rsidRPr="003C12F2">
        <w:rPr>
          <w:spacing w:val="-4"/>
          <w:szCs w:val="28"/>
          <w:lang w:val="en-US"/>
        </w:rPr>
        <w:t>ru</w:t>
      </w:r>
      <w:r w:rsidRPr="003C12F2">
        <w:rPr>
          <w:spacing w:val="-4"/>
          <w:szCs w:val="28"/>
        </w:rPr>
        <w:t>), а также</w:t>
      </w:r>
      <w:r>
        <w:rPr>
          <w:szCs w:val="28"/>
        </w:rPr>
        <w:t xml:space="preserve"> на официальном портале Администрации города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 заявителю обеспечивается: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получение информации о порядке предоставления муниципальной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формирование запроса о предоставлении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прием и регистрация заявления о предоставлении муниципальной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 w:rsidRPr="003C12F2">
        <w:rPr>
          <w:spacing w:val="-4"/>
          <w:szCs w:val="28"/>
        </w:rPr>
        <w:t>- формирование и направление межведомственных запросов в органы, участ-</w:t>
      </w:r>
      <w:r>
        <w:rPr>
          <w:szCs w:val="28"/>
        </w:rPr>
        <w:t>вующие в предоставлении муниципальной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рассмотрение представленных документов и оформление документов,                  являющихся результатом предоставления муниципальной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получение сведений о ходе выполнения запроса;</w:t>
      </w:r>
    </w:p>
    <w:p w:rsidR="003C12F2" w:rsidRPr="002742AF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досудебное (внесудебное) обжалование».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1.5</w:t>
      </w:r>
      <w:r w:rsidRPr="00F86A53">
        <w:rPr>
          <w:szCs w:val="28"/>
        </w:rPr>
        <w:t xml:space="preserve">. </w:t>
      </w:r>
      <w:r>
        <w:rPr>
          <w:szCs w:val="28"/>
        </w:rPr>
        <w:t>В разделе 3: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1.5.1. В абзаце втором пункта 3.1 слова «или через МФЦ» исключить.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1.5.2.</w:t>
      </w:r>
      <w:r w:rsidR="00B44241">
        <w:rPr>
          <w:szCs w:val="28"/>
        </w:rPr>
        <w:t xml:space="preserve"> </w:t>
      </w:r>
      <w:r>
        <w:rPr>
          <w:szCs w:val="28"/>
        </w:rPr>
        <w:t>В подпункте 3.1.2 пункта 3.1 слова «специалист МФЦ,» исключить.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1.5.3. В абзаце втором пункта 3.4 слова «является согласование маршрута                       транспортного средства» заменить словами «является подача заявления с указанием маршрута движения транспортного средства».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1.5.4. В подпункте 3.4.1 пункта 3.4 слова «не позднее 1 рабочего дня                         с момента согласования маршрута</w:t>
      </w:r>
      <w:r w:rsidR="00B44241">
        <w:rPr>
          <w:szCs w:val="28"/>
        </w:rPr>
        <w:t xml:space="preserve"> движения</w:t>
      </w:r>
      <w:r>
        <w:rPr>
          <w:szCs w:val="28"/>
        </w:rPr>
        <w:t xml:space="preserve">» заменить словами «не позднее </w:t>
      </w:r>
      <w:r w:rsidR="00B44241">
        <w:rPr>
          <w:szCs w:val="28"/>
        </w:rPr>
        <w:t xml:space="preserve">              </w:t>
      </w:r>
      <w:r>
        <w:rPr>
          <w:szCs w:val="28"/>
        </w:rPr>
        <w:t>четырех</w:t>
      </w:r>
      <w:r w:rsidR="00B44241">
        <w:rPr>
          <w:szCs w:val="28"/>
        </w:rPr>
        <w:t xml:space="preserve"> </w:t>
      </w:r>
      <w:r>
        <w:rPr>
          <w:szCs w:val="28"/>
        </w:rPr>
        <w:t>рабочих дней с момента подачи заявления</w:t>
      </w:r>
      <w:r w:rsidR="00B44241">
        <w:rPr>
          <w:szCs w:val="28"/>
        </w:rPr>
        <w:t xml:space="preserve"> на движение</w:t>
      </w:r>
      <w:r>
        <w:rPr>
          <w:szCs w:val="28"/>
        </w:rPr>
        <w:t>».</w:t>
      </w:r>
    </w:p>
    <w:p w:rsidR="003C12F2" w:rsidRPr="00F86A53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1.5.5. Раздел 3 д</w:t>
      </w:r>
      <w:r w:rsidRPr="00F86A53">
        <w:rPr>
          <w:szCs w:val="28"/>
        </w:rPr>
        <w:t>ополнить пункт</w:t>
      </w:r>
      <w:r>
        <w:rPr>
          <w:szCs w:val="28"/>
        </w:rPr>
        <w:t>ами</w:t>
      </w:r>
      <w:r w:rsidRPr="00F86A53">
        <w:rPr>
          <w:szCs w:val="28"/>
        </w:rPr>
        <w:t xml:space="preserve"> 3.6</w:t>
      </w:r>
      <w:r>
        <w:rPr>
          <w:szCs w:val="28"/>
        </w:rPr>
        <w:t>, 3.7</w:t>
      </w:r>
      <w:r w:rsidRPr="00F86A53">
        <w:rPr>
          <w:szCs w:val="28"/>
        </w:rPr>
        <w:t xml:space="preserve"> следующего содержания: </w:t>
      </w:r>
    </w:p>
    <w:p w:rsidR="003C12F2" w:rsidRPr="00F86A53" w:rsidRDefault="003C12F2" w:rsidP="003C12F2">
      <w:pPr>
        <w:ind w:firstLine="567"/>
        <w:jc w:val="both"/>
        <w:rPr>
          <w:szCs w:val="28"/>
        </w:rPr>
      </w:pPr>
      <w:r w:rsidRPr="00F86A53">
        <w:rPr>
          <w:szCs w:val="28"/>
        </w:rPr>
        <w:t>«</w:t>
      </w:r>
      <w:r>
        <w:rPr>
          <w:szCs w:val="28"/>
        </w:rPr>
        <w:t xml:space="preserve">3.6. Формирование запроса осуществляется </w:t>
      </w:r>
      <w:r w:rsidRPr="00F86A53">
        <w:rPr>
          <w:szCs w:val="28"/>
        </w:rPr>
        <w:t xml:space="preserve">посредством заполнения  </w:t>
      </w:r>
      <w:r>
        <w:rPr>
          <w:szCs w:val="28"/>
        </w:rPr>
        <w:t xml:space="preserve">       </w:t>
      </w:r>
      <w:r w:rsidRPr="00F86A53">
        <w:rPr>
          <w:szCs w:val="28"/>
        </w:rPr>
        <w:t>электронной формы за</w:t>
      </w:r>
      <w:r>
        <w:rPr>
          <w:szCs w:val="28"/>
        </w:rPr>
        <w:t>проса на едином портале, портале</w:t>
      </w:r>
      <w:r w:rsidRPr="00F86A53">
        <w:rPr>
          <w:szCs w:val="28"/>
        </w:rPr>
        <w:t xml:space="preserve"> услуг или офици</w:t>
      </w:r>
      <w:r>
        <w:rPr>
          <w:szCs w:val="28"/>
        </w:rPr>
        <w:t xml:space="preserve">-                    </w:t>
      </w:r>
      <w:r w:rsidRPr="00F86A53">
        <w:rPr>
          <w:szCs w:val="28"/>
        </w:rPr>
        <w:t xml:space="preserve">альном </w:t>
      </w:r>
      <w:r>
        <w:rPr>
          <w:szCs w:val="28"/>
        </w:rPr>
        <w:t>портале</w:t>
      </w:r>
      <w:r w:rsidRPr="00F86A53">
        <w:rPr>
          <w:szCs w:val="28"/>
        </w:rPr>
        <w:t xml:space="preserve"> бе</w:t>
      </w:r>
      <w:r>
        <w:rPr>
          <w:szCs w:val="28"/>
        </w:rPr>
        <w:t xml:space="preserve">з необходимости дополнительной </w:t>
      </w:r>
      <w:r w:rsidRPr="00F86A53">
        <w:rPr>
          <w:szCs w:val="28"/>
        </w:rPr>
        <w:t xml:space="preserve">подачи </w:t>
      </w:r>
      <w:r>
        <w:rPr>
          <w:szCs w:val="28"/>
        </w:rPr>
        <w:t>запроса в какой-либо иной форме</w:t>
      </w:r>
      <w:r w:rsidRPr="00F86A53">
        <w:rPr>
          <w:szCs w:val="28"/>
        </w:rPr>
        <w:t xml:space="preserve">. 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На едином портале, портале услуг и официальном портале размещаются                  образцы заполнения электронной формы запроса.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                 портале в порядке, определяемом Министерством связи и массовых коммуни-каций Российской Федерации, обеспечивается автоматический переход к заполнению электронной формы указанного запроса на портале услуг или офици-                альном портале.</w:t>
      </w:r>
    </w:p>
    <w:p w:rsidR="00B44241" w:rsidRDefault="00B44241" w:rsidP="003C12F2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При формировании запроса обеспечивается: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возможность копирования и сохранения запроса и иных документов,                    необходимых для предоставления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    совместного запроса несколькими заявителями;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возможность печати на бумажном носителе копии электронной формы                запроса;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сохранение ранее введенных в электронную форму запроса значений                          в любой момент по желанию пользователя, в том числе при возникновении                   ошибок ввода и возврате для повторного ввода значений в электронную форму запроса;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сведений, опубликованных на едином портале государственных и муниципальных услуг, портале услуг и официальном портале, в части, касающейся сведений отсутствующих в единой системе идентификации и аутентификации;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возможность доступа заявителя на едином портале, портале услуг                             или официальном портале к ранее поданным им запросам в течение не менее    одного года, а также частично сформированных запросов – в течение не менее                   трех месяцев.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Сформированный и подписанный запрос и иные документы, необходимые  для предоставления услуги, направляются в департамент посредством порталов или официального портала.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3.7. При предоставлении услуги в электронной форме заявителю направ-                ляется: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уведомление о приеме и регистрации запроса и иных документов,                               необходимых для предоставления услуги, содержащее сведения о факте приема запроса и документов, необходимых для предоставления услуги, и начале                     процедуры предоставления услуги, а также сведения о дате и времени окончания предоставления услуги либо мотивированный отказ в приеме запроса и иных                    документов, необходимых для предоставления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уведомление о факте получения информации, подтверждающей оплату услуги;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уведомление о результатах рассмотрения документов, необходимых                       для предоставления услуги, содержащее сведения о принятии положительного  решения о предоставлении услуги и возможности получить результат предоставления услуги либо мотивированный отказ в предоставлении услуги».</w:t>
      </w:r>
    </w:p>
    <w:p w:rsidR="003C12F2" w:rsidRDefault="003C12F2" w:rsidP="003C12F2">
      <w:pPr>
        <w:ind w:firstLine="567"/>
        <w:jc w:val="both"/>
        <w:rPr>
          <w:szCs w:val="28"/>
        </w:rPr>
      </w:pPr>
    </w:p>
    <w:p w:rsidR="003C12F2" w:rsidRDefault="003C12F2" w:rsidP="003C12F2">
      <w:pPr>
        <w:ind w:firstLine="567"/>
        <w:jc w:val="both"/>
        <w:rPr>
          <w:szCs w:val="28"/>
        </w:rPr>
      </w:pP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1.6. В разделе 4: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1.6.1. В пункте 4.4: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слова «работник «Многофункционального центра предоставления государственных муниципальных услуг города Сургута» исключить;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- слово «несут» заменить словом «несет».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1.6.2. В абзаце четвертом пункта 4.4 слова «(за исключением срока подачи       запроса в многофункциональном центре)» исключить.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1.7. В разделе 5: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1.7.1. В пункте 5.2 слова «либо через многофункциональный центр предоставления государственных и муниципальных услуг» исключить.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1.7.2. Дополнить пунктом 5.23 следующего содержания:</w:t>
      </w:r>
    </w:p>
    <w:p w:rsidR="003C12F2" w:rsidRDefault="003C12F2" w:rsidP="003C12F2">
      <w:pPr>
        <w:ind w:firstLine="567"/>
        <w:jc w:val="both"/>
        <w:rPr>
          <w:szCs w:val="28"/>
        </w:rPr>
      </w:pPr>
      <w:r>
        <w:rPr>
          <w:szCs w:val="28"/>
        </w:rPr>
        <w:t>«5.23. Заявителю обеспечивается возможность направления жалобы                         на решения, действия или бездействие органа, должностного лица департамента  либо муниципального служащего в соответствии со статьей 11.2 Федерального закона от 27.07.2010 № 210-ФЗ «Об организации предоставления государст-                венных и муниципальных услуг» и в порядке, установленном постанов-                               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C12F2" w:rsidRDefault="003C12F2" w:rsidP="003C12F2">
      <w:pPr>
        <w:tabs>
          <w:tab w:val="left" w:pos="993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54C12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</w:t>
      </w:r>
      <w:r w:rsidR="00ED0A13">
        <w:rPr>
          <w:szCs w:val="28"/>
        </w:rPr>
        <w:t>и</w:t>
      </w:r>
      <w:r>
        <w:rPr>
          <w:szCs w:val="28"/>
        </w:rPr>
        <w:t xml:space="preserve"> массовой </w:t>
      </w:r>
      <w:r w:rsidRPr="00A54C12">
        <w:rPr>
          <w:szCs w:val="28"/>
        </w:rPr>
        <w:t>информаци</w:t>
      </w:r>
      <w:r>
        <w:rPr>
          <w:szCs w:val="28"/>
        </w:rPr>
        <w:t>и</w:t>
      </w:r>
      <w:r w:rsidRPr="00A54C12">
        <w:rPr>
          <w:szCs w:val="28"/>
        </w:rPr>
        <w:t xml:space="preserve"> опубликовать настоящее постановление</w:t>
      </w:r>
      <w:r>
        <w:rPr>
          <w:szCs w:val="28"/>
        </w:rPr>
        <w:t xml:space="preserve"> в средствах массовой инфор-             мации и </w:t>
      </w:r>
      <w:r w:rsidRPr="00A54C12">
        <w:rPr>
          <w:szCs w:val="28"/>
        </w:rPr>
        <w:t>размес</w:t>
      </w:r>
      <w:r>
        <w:rPr>
          <w:szCs w:val="28"/>
        </w:rPr>
        <w:t xml:space="preserve">тить </w:t>
      </w:r>
      <w:r w:rsidRPr="00A54C12">
        <w:rPr>
          <w:szCs w:val="28"/>
        </w:rPr>
        <w:t xml:space="preserve">на официальном </w:t>
      </w:r>
      <w:r>
        <w:rPr>
          <w:szCs w:val="28"/>
        </w:rPr>
        <w:t xml:space="preserve">портале </w:t>
      </w:r>
      <w:r w:rsidRPr="00A54C12">
        <w:rPr>
          <w:szCs w:val="28"/>
        </w:rPr>
        <w:t>Администрации города.</w:t>
      </w:r>
    </w:p>
    <w:p w:rsidR="003C12F2" w:rsidRPr="00A54C12" w:rsidRDefault="003C12F2" w:rsidP="003C12F2">
      <w:pPr>
        <w:ind w:firstLine="567"/>
        <w:jc w:val="both"/>
        <w:rPr>
          <w:szCs w:val="28"/>
        </w:rPr>
      </w:pPr>
      <w:r w:rsidRPr="003C12F2">
        <w:rPr>
          <w:spacing w:val="-4"/>
          <w:szCs w:val="28"/>
        </w:rPr>
        <w:t>3. Контроль за выполнением постановления возложить на заместителя главы</w:t>
      </w:r>
      <w:r w:rsidRPr="00A54C12">
        <w:rPr>
          <w:szCs w:val="28"/>
        </w:rPr>
        <w:t xml:space="preserve"> Администрации города</w:t>
      </w:r>
      <w:r>
        <w:rPr>
          <w:szCs w:val="28"/>
        </w:rPr>
        <w:t xml:space="preserve"> Кривцова Н.Н.</w:t>
      </w:r>
    </w:p>
    <w:p w:rsidR="003C12F2" w:rsidRDefault="003C12F2" w:rsidP="003C12F2">
      <w:pPr>
        <w:ind w:firstLine="567"/>
        <w:jc w:val="both"/>
        <w:rPr>
          <w:szCs w:val="28"/>
        </w:rPr>
      </w:pPr>
    </w:p>
    <w:p w:rsidR="003C12F2" w:rsidRDefault="003C12F2" w:rsidP="003C12F2">
      <w:pPr>
        <w:ind w:firstLine="567"/>
        <w:jc w:val="both"/>
        <w:rPr>
          <w:szCs w:val="28"/>
        </w:rPr>
      </w:pPr>
    </w:p>
    <w:p w:rsidR="003C12F2" w:rsidRDefault="003C12F2" w:rsidP="003C12F2">
      <w:pPr>
        <w:ind w:firstLine="567"/>
        <w:jc w:val="both"/>
        <w:rPr>
          <w:szCs w:val="28"/>
        </w:rPr>
      </w:pPr>
    </w:p>
    <w:p w:rsidR="003C12F2" w:rsidRDefault="003C12F2" w:rsidP="003C12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3C12F2" w:rsidRDefault="003C12F2" w:rsidP="003C12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72112" w:rsidRPr="003C12F2" w:rsidRDefault="00672112" w:rsidP="003C12F2"/>
    <w:sectPr w:rsidR="00672112" w:rsidRPr="003C12F2" w:rsidSect="003C12F2">
      <w:head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39" w:rsidRDefault="009F3F39" w:rsidP="003C12F2">
      <w:r>
        <w:separator/>
      </w:r>
    </w:p>
  </w:endnote>
  <w:endnote w:type="continuationSeparator" w:id="0">
    <w:p w:rsidR="009F3F39" w:rsidRDefault="009F3F39" w:rsidP="003C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39" w:rsidRDefault="009F3F39" w:rsidP="003C12F2">
      <w:r>
        <w:separator/>
      </w:r>
    </w:p>
  </w:footnote>
  <w:footnote w:type="continuationSeparator" w:id="0">
    <w:p w:rsidR="009F3F39" w:rsidRDefault="009F3F39" w:rsidP="003C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70145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C12F2" w:rsidRPr="003C12F2" w:rsidRDefault="003C12F2">
        <w:pPr>
          <w:pStyle w:val="a4"/>
          <w:jc w:val="center"/>
          <w:rPr>
            <w:sz w:val="20"/>
          </w:rPr>
        </w:pPr>
        <w:r w:rsidRPr="003C12F2">
          <w:rPr>
            <w:sz w:val="20"/>
          </w:rPr>
          <w:fldChar w:fldCharType="begin"/>
        </w:r>
        <w:r w:rsidRPr="003C12F2">
          <w:rPr>
            <w:sz w:val="20"/>
          </w:rPr>
          <w:instrText>PAGE   \* MERGEFORMAT</w:instrText>
        </w:r>
        <w:r w:rsidRPr="003C12F2">
          <w:rPr>
            <w:sz w:val="20"/>
          </w:rPr>
          <w:fldChar w:fldCharType="separate"/>
        </w:r>
        <w:r w:rsidR="00B0470E">
          <w:rPr>
            <w:noProof/>
            <w:sz w:val="20"/>
          </w:rPr>
          <w:t>1</w:t>
        </w:r>
        <w:r w:rsidRPr="003C12F2">
          <w:rPr>
            <w:sz w:val="20"/>
          </w:rPr>
          <w:fldChar w:fldCharType="end"/>
        </w:r>
      </w:p>
    </w:sdtContent>
  </w:sdt>
  <w:p w:rsidR="003C12F2" w:rsidRPr="003C12F2" w:rsidRDefault="003C12F2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11A"/>
    <w:multiLevelType w:val="multilevel"/>
    <w:tmpl w:val="E07A3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F2"/>
    <w:rsid w:val="000203B0"/>
    <w:rsid w:val="00345DC3"/>
    <w:rsid w:val="003B46E0"/>
    <w:rsid w:val="003C12F2"/>
    <w:rsid w:val="00471DE7"/>
    <w:rsid w:val="005A5B03"/>
    <w:rsid w:val="00672112"/>
    <w:rsid w:val="006F7F8F"/>
    <w:rsid w:val="009A1341"/>
    <w:rsid w:val="009F3F39"/>
    <w:rsid w:val="00A646C4"/>
    <w:rsid w:val="00A87197"/>
    <w:rsid w:val="00B0470E"/>
    <w:rsid w:val="00B44241"/>
    <w:rsid w:val="00CB2499"/>
    <w:rsid w:val="00E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64BA-9D2A-4D2C-8EC9-D94D632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C12F2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2F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C12F2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ConsPlusTitle">
    <w:name w:val="ConsPlusTitle"/>
    <w:rsid w:val="003C12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C12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12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12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2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2017-07-31T06:16:00Z</cp:lastPrinted>
  <dcterms:created xsi:type="dcterms:W3CDTF">2017-08-03T10:06:00Z</dcterms:created>
  <dcterms:modified xsi:type="dcterms:W3CDTF">2017-08-03T10:06:00Z</dcterms:modified>
</cp:coreProperties>
</file>