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7" w:rsidRDefault="006303C7" w:rsidP="00656C1A">
      <w:pPr>
        <w:spacing w:line="120" w:lineRule="atLeast"/>
        <w:jc w:val="center"/>
        <w:rPr>
          <w:sz w:val="24"/>
          <w:szCs w:val="24"/>
        </w:rPr>
      </w:pPr>
    </w:p>
    <w:p w:rsidR="006303C7" w:rsidRDefault="006303C7" w:rsidP="00656C1A">
      <w:pPr>
        <w:spacing w:line="120" w:lineRule="atLeast"/>
        <w:jc w:val="center"/>
        <w:rPr>
          <w:sz w:val="24"/>
          <w:szCs w:val="24"/>
        </w:rPr>
      </w:pPr>
    </w:p>
    <w:p w:rsidR="006303C7" w:rsidRPr="00852378" w:rsidRDefault="006303C7" w:rsidP="00656C1A">
      <w:pPr>
        <w:spacing w:line="120" w:lineRule="atLeast"/>
        <w:jc w:val="center"/>
        <w:rPr>
          <w:sz w:val="10"/>
          <w:szCs w:val="10"/>
        </w:rPr>
      </w:pPr>
    </w:p>
    <w:p w:rsidR="006303C7" w:rsidRDefault="006303C7" w:rsidP="00656C1A">
      <w:pPr>
        <w:spacing w:line="120" w:lineRule="atLeast"/>
        <w:jc w:val="center"/>
        <w:rPr>
          <w:sz w:val="10"/>
          <w:szCs w:val="24"/>
        </w:rPr>
      </w:pPr>
    </w:p>
    <w:p w:rsidR="006303C7" w:rsidRPr="005541F0" w:rsidRDefault="006303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03C7" w:rsidRDefault="006303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03C7" w:rsidRPr="005541F0" w:rsidRDefault="006303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03C7" w:rsidRPr="005649E4" w:rsidRDefault="006303C7" w:rsidP="00656C1A">
      <w:pPr>
        <w:spacing w:line="120" w:lineRule="atLeast"/>
        <w:jc w:val="center"/>
        <w:rPr>
          <w:sz w:val="18"/>
          <w:szCs w:val="24"/>
        </w:rPr>
      </w:pPr>
    </w:p>
    <w:p w:rsidR="006303C7" w:rsidRPr="00656C1A" w:rsidRDefault="006303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03C7" w:rsidRPr="005541F0" w:rsidRDefault="006303C7" w:rsidP="00656C1A">
      <w:pPr>
        <w:spacing w:line="120" w:lineRule="atLeast"/>
        <w:jc w:val="center"/>
        <w:rPr>
          <w:sz w:val="18"/>
          <w:szCs w:val="24"/>
        </w:rPr>
      </w:pPr>
    </w:p>
    <w:p w:rsidR="006303C7" w:rsidRPr="005541F0" w:rsidRDefault="006303C7" w:rsidP="00656C1A">
      <w:pPr>
        <w:spacing w:line="120" w:lineRule="atLeast"/>
        <w:jc w:val="center"/>
        <w:rPr>
          <w:sz w:val="20"/>
          <w:szCs w:val="24"/>
        </w:rPr>
      </w:pPr>
    </w:p>
    <w:p w:rsidR="006303C7" w:rsidRPr="00656C1A" w:rsidRDefault="006303C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303C7" w:rsidRDefault="006303C7" w:rsidP="00656C1A">
      <w:pPr>
        <w:spacing w:line="120" w:lineRule="atLeast"/>
        <w:jc w:val="center"/>
        <w:rPr>
          <w:sz w:val="30"/>
          <w:szCs w:val="24"/>
        </w:rPr>
      </w:pPr>
    </w:p>
    <w:p w:rsidR="006303C7" w:rsidRPr="00656C1A" w:rsidRDefault="006303C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303C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03C7" w:rsidRPr="00F8214F" w:rsidRDefault="006303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03C7" w:rsidRPr="00F8214F" w:rsidRDefault="004135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03C7" w:rsidRPr="00F8214F" w:rsidRDefault="006303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03C7" w:rsidRPr="00F8214F" w:rsidRDefault="004135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6303C7" w:rsidRPr="00A63FB0" w:rsidRDefault="006303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03C7" w:rsidRPr="00A3761A" w:rsidRDefault="004135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6303C7" w:rsidRPr="00F8214F" w:rsidRDefault="006303C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303C7" w:rsidRPr="00F8214F" w:rsidRDefault="006303C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303C7" w:rsidRPr="00AB4194" w:rsidRDefault="006303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303C7" w:rsidRPr="00F8214F" w:rsidRDefault="004135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1023</w:t>
            </w:r>
          </w:p>
        </w:tc>
      </w:tr>
    </w:tbl>
    <w:p w:rsidR="006303C7" w:rsidRPr="000C4AB5" w:rsidRDefault="006303C7" w:rsidP="00C725A6">
      <w:pPr>
        <w:rPr>
          <w:rFonts w:cs="Times New Roman"/>
          <w:szCs w:val="28"/>
          <w:lang w:val="en-US"/>
        </w:rPr>
      </w:pPr>
    </w:p>
    <w:p w:rsidR="002866F1" w:rsidRPr="002866F1" w:rsidRDefault="002866F1" w:rsidP="002866F1">
      <w:pPr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О внесении изменений </w:t>
      </w:r>
    </w:p>
    <w:p w:rsidR="002866F1" w:rsidRPr="002866F1" w:rsidRDefault="002866F1" w:rsidP="002866F1">
      <w:pPr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в распоряжение Администрации </w:t>
      </w:r>
    </w:p>
    <w:p w:rsidR="002866F1" w:rsidRPr="002866F1" w:rsidRDefault="002866F1" w:rsidP="002866F1">
      <w:pPr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города от 17.04.2019 № 712 </w:t>
      </w:r>
    </w:p>
    <w:p w:rsidR="002866F1" w:rsidRPr="002866F1" w:rsidRDefault="002866F1" w:rsidP="002866F1">
      <w:pPr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«О создании рабочей группы </w:t>
      </w:r>
    </w:p>
    <w:p w:rsidR="002866F1" w:rsidRPr="002866F1" w:rsidRDefault="002866F1" w:rsidP="002866F1">
      <w:pPr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по вектору развития «Социальная </w:t>
      </w:r>
    </w:p>
    <w:p w:rsidR="002866F1" w:rsidRPr="002866F1" w:rsidRDefault="002866F1" w:rsidP="002866F1">
      <w:pPr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>поддержка» Стратегии социально-</w:t>
      </w:r>
    </w:p>
    <w:p w:rsidR="002866F1" w:rsidRPr="002866F1" w:rsidRDefault="002866F1" w:rsidP="002866F1">
      <w:pPr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экономического развития </w:t>
      </w:r>
    </w:p>
    <w:p w:rsidR="002866F1" w:rsidRPr="002866F1" w:rsidRDefault="002866F1" w:rsidP="002866F1">
      <w:pPr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муниципального образования </w:t>
      </w:r>
    </w:p>
    <w:p w:rsidR="002866F1" w:rsidRPr="002866F1" w:rsidRDefault="002866F1" w:rsidP="002866F1">
      <w:pPr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городской округ город Сургут </w:t>
      </w:r>
    </w:p>
    <w:p w:rsidR="002866F1" w:rsidRPr="002866F1" w:rsidRDefault="002866F1" w:rsidP="002866F1">
      <w:pPr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на период до 2030 года» </w:t>
      </w:r>
    </w:p>
    <w:p w:rsidR="002866F1" w:rsidRPr="002866F1" w:rsidRDefault="002866F1" w:rsidP="002866F1">
      <w:pPr>
        <w:jc w:val="both"/>
        <w:rPr>
          <w:rFonts w:cs="Times New Roman"/>
          <w:szCs w:val="28"/>
        </w:rPr>
      </w:pPr>
    </w:p>
    <w:p w:rsidR="002866F1" w:rsidRPr="002866F1" w:rsidRDefault="002866F1" w:rsidP="002866F1">
      <w:pPr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ab/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>В соответствии с распоряжениями Администрации города от 21.02.2019 № 297 «Об утверждении типового положения о рабочей группе по вектору                   развития (направлению) Стратегии социально-экономического развития муниципального образования городской округ город Сургут на период до 2030 года», от 30.12.2005 № 3686 «Об утверждении Регламента Администрации города»: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bookmarkStart w:id="5" w:name="sub_1"/>
      <w:r w:rsidRPr="002866F1">
        <w:rPr>
          <w:rFonts w:cs="Times New Roman"/>
          <w:szCs w:val="28"/>
        </w:rPr>
        <w:t>1. Внести в распоряжение Администрации города от 17.04.2019 № 712 «О создании рабочей группы по вектору развития «Социальная поддержка» Стратегии социально-экономического развития муниципального образования городской округ город Сургут на период до 2030 года» (с изменениями от 17.10.2019 № 2168, 11.03.2020 № 401) следующие изменения: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>1.1. В пункте 4 распоряжения слова «Томазову А.Н.» заменить словами                     «, курирующего социальную сферу».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1.2. Раздел </w:t>
      </w:r>
      <w:r w:rsidRPr="002866F1">
        <w:rPr>
          <w:rFonts w:cs="Times New Roman"/>
          <w:szCs w:val="28"/>
          <w:lang w:val="en-US"/>
        </w:rPr>
        <w:t>IV</w:t>
      </w:r>
      <w:r w:rsidRPr="002866F1">
        <w:rPr>
          <w:rFonts w:cs="Times New Roman"/>
          <w:szCs w:val="28"/>
        </w:rPr>
        <w:t xml:space="preserve"> приложения 2 к распоряжению изложить в следующей                    редакции: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>«Раздел IV. Порядок деятельности рабочей группы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>1. Заседания рабочей группы созываются по мере необходимости.                           Заседание рабочей группы считается правомочным, если на нем присутствует                не менее половины ее членов.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lastRenderedPageBreak/>
        <w:t xml:space="preserve">По решению руководителя </w:t>
      </w:r>
      <w:r w:rsidR="00513B9F" w:rsidRPr="002866F1">
        <w:rPr>
          <w:rFonts w:cs="Times New Roman"/>
          <w:szCs w:val="28"/>
        </w:rPr>
        <w:t xml:space="preserve">рабочей группы </w:t>
      </w:r>
      <w:r w:rsidRPr="002866F1">
        <w:rPr>
          <w:rFonts w:cs="Times New Roman"/>
          <w:szCs w:val="28"/>
        </w:rPr>
        <w:t>(при его отсутствии – заместителя руководителя</w:t>
      </w:r>
      <w:r w:rsidR="00513B9F" w:rsidRPr="00513B9F">
        <w:rPr>
          <w:rFonts w:cs="Times New Roman"/>
          <w:szCs w:val="28"/>
        </w:rPr>
        <w:t xml:space="preserve"> </w:t>
      </w:r>
      <w:r w:rsidR="00513B9F" w:rsidRPr="002866F1">
        <w:rPr>
          <w:rFonts w:cs="Times New Roman"/>
          <w:szCs w:val="28"/>
        </w:rPr>
        <w:t>рабочей группы</w:t>
      </w:r>
      <w:r w:rsidRPr="002866F1">
        <w:rPr>
          <w:rFonts w:cs="Times New Roman"/>
          <w:szCs w:val="28"/>
        </w:rPr>
        <w:t>) может быть проведено заочное голосование, решения на котором принимаются путем опроса ее членов.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>2. Решения рабочей группы принимаются простым большинством голосов членов рабочей группы путем открытого голосования и оформляются                                протоколом.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>При проведении заочного (опросного) голосования решение принимается большинством голосов от общего числа членов, участвующих в голосовании.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>В случае равенства голосов решающим является голос руководителя</w:t>
      </w:r>
      <w:r w:rsidR="00513B9F">
        <w:rPr>
          <w:rFonts w:cs="Times New Roman"/>
          <w:szCs w:val="28"/>
        </w:rPr>
        <w:t xml:space="preserve">                 </w:t>
      </w:r>
      <w:r w:rsidR="00513B9F" w:rsidRPr="00513B9F">
        <w:rPr>
          <w:rFonts w:cs="Times New Roman"/>
          <w:szCs w:val="28"/>
        </w:rPr>
        <w:t xml:space="preserve"> </w:t>
      </w:r>
      <w:r w:rsidR="00513B9F" w:rsidRPr="002866F1">
        <w:rPr>
          <w:rFonts w:cs="Times New Roman"/>
          <w:szCs w:val="28"/>
        </w:rPr>
        <w:t>рабочей группы</w:t>
      </w:r>
      <w:r w:rsidRPr="002866F1">
        <w:rPr>
          <w:rFonts w:cs="Times New Roman"/>
          <w:szCs w:val="28"/>
        </w:rPr>
        <w:t>, при его отсутствии – голос заместителя руководителя</w:t>
      </w:r>
      <w:r w:rsidR="00513B9F" w:rsidRPr="00513B9F">
        <w:rPr>
          <w:rFonts w:cs="Times New Roman"/>
          <w:szCs w:val="28"/>
        </w:rPr>
        <w:t xml:space="preserve"> </w:t>
      </w:r>
      <w:r w:rsidR="00513B9F" w:rsidRPr="002866F1">
        <w:rPr>
          <w:rFonts w:cs="Times New Roman"/>
          <w:szCs w:val="28"/>
        </w:rPr>
        <w:t>рабочей группы</w:t>
      </w:r>
      <w:r w:rsidRPr="002866F1">
        <w:rPr>
          <w:rFonts w:cs="Times New Roman"/>
          <w:szCs w:val="28"/>
        </w:rPr>
        <w:t>. Решения рабочей группы носят рекомендательный характер».</w:t>
      </w:r>
    </w:p>
    <w:bookmarkEnd w:id="5"/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2. Управлению массовых коммуникаций разместить настоящее распоря-жение на официальном портале Администрации города: </w:t>
      </w:r>
      <w:r w:rsidRPr="002866F1">
        <w:rPr>
          <w:rFonts w:cs="Times New Roman"/>
          <w:szCs w:val="28"/>
          <w:lang w:val="en-US"/>
        </w:rPr>
        <w:t>www</w:t>
      </w:r>
      <w:r w:rsidRPr="002866F1">
        <w:rPr>
          <w:rFonts w:cs="Times New Roman"/>
          <w:szCs w:val="28"/>
        </w:rPr>
        <w:t>.</w:t>
      </w:r>
      <w:r w:rsidRPr="002866F1">
        <w:rPr>
          <w:rFonts w:cs="Times New Roman"/>
          <w:szCs w:val="28"/>
          <w:lang w:val="en-US"/>
        </w:rPr>
        <w:t>admsurgut</w:t>
      </w:r>
      <w:r w:rsidRPr="002866F1">
        <w:rPr>
          <w:rFonts w:cs="Times New Roman"/>
          <w:szCs w:val="28"/>
        </w:rPr>
        <w:t>.</w:t>
      </w:r>
      <w:r w:rsidRPr="002866F1">
        <w:rPr>
          <w:rFonts w:cs="Times New Roman"/>
          <w:szCs w:val="28"/>
          <w:lang w:val="en-US"/>
        </w:rPr>
        <w:t>ru</w:t>
      </w:r>
      <w:r w:rsidRPr="002866F1">
        <w:rPr>
          <w:rFonts w:cs="Times New Roman"/>
          <w:szCs w:val="28"/>
        </w:rPr>
        <w:t>.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 xml:space="preserve">3. Настоящее распоряжение вступает в силу с момента его издания. 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>4. Контроль за выполнением распоряжения возложить на заместителя Главы города, курирующего социальную сферу.</w:t>
      </w:r>
    </w:p>
    <w:p w:rsidR="002866F1" w:rsidRPr="002866F1" w:rsidRDefault="002866F1" w:rsidP="002866F1">
      <w:pPr>
        <w:ind w:firstLine="709"/>
        <w:jc w:val="both"/>
        <w:rPr>
          <w:rFonts w:cs="Times New Roman"/>
          <w:szCs w:val="28"/>
        </w:rPr>
      </w:pPr>
    </w:p>
    <w:p w:rsidR="002866F1" w:rsidRPr="002866F1" w:rsidRDefault="002866F1" w:rsidP="002866F1">
      <w:pPr>
        <w:ind w:firstLine="708"/>
        <w:jc w:val="both"/>
        <w:rPr>
          <w:rFonts w:cs="Times New Roman"/>
          <w:szCs w:val="28"/>
        </w:rPr>
      </w:pPr>
    </w:p>
    <w:p w:rsidR="002866F1" w:rsidRPr="002866F1" w:rsidRDefault="002866F1" w:rsidP="002866F1">
      <w:pPr>
        <w:ind w:firstLine="708"/>
        <w:jc w:val="both"/>
        <w:rPr>
          <w:rFonts w:cs="Times New Roman"/>
          <w:szCs w:val="28"/>
        </w:rPr>
      </w:pPr>
    </w:p>
    <w:p w:rsidR="002866F1" w:rsidRPr="002866F1" w:rsidRDefault="002866F1" w:rsidP="002866F1">
      <w:pPr>
        <w:jc w:val="both"/>
        <w:rPr>
          <w:rFonts w:cs="Times New Roman"/>
          <w:szCs w:val="28"/>
        </w:rPr>
      </w:pPr>
      <w:r w:rsidRPr="002866F1"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p w:rsidR="002866F1" w:rsidRPr="002866F1" w:rsidRDefault="002866F1" w:rsidP="002866F1">
      <w:pPr>
        <w:jc w:val="both"/>
        <w:rPr>
          <w:rFonts w:cs="Times New Roman"/>
          <w:sz w:val="27"/>
          <w:szCs w:val="27"/>
        </w:rPr>
      </w:pPr>
    </w:p>
    <w:p w:rsidR="002866F1" w:rsidRPr="002866F1" w:rsidRDefault="002866F1" w:rsidP="002866F1">
      <w:pPr>
        <w:jc w:val="both"/>
        <w:rPr>
          <w:rFonts w:cs="Times New Roman"/>
          <w:sz w:val="27"/>
          <w:szCs w:val="27"/>
        </w:rPr>
      </w:pPr>
    </w:p>
    <w:p w:rsidR="002866F1" w:rsidRPr="002866F1" w:rsidRDefault="002866F1" w:rsidP="002866F1"/>
    <w:p w:rsidR="007560C1" w:rsidRPr="006303C7" w:rsidRDefault="007560C1" w:rsidP="002866F1"/>
    <w:sectPr w:rsidR="007560C1" w:rsidRPr="006303C7" w:rsidSect="00630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43" w:rsidRDefault="00447943">
      <w:r>
        <w:separator/>
      </w:r>
    </w:p>
  </w:endnote>
  <w:endnote w:type="continuationSeparator" w:id="0">
    <w:p w:rsidR="00447943" w:rsidRDefault="0044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135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135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135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43" w:rsidRDefault="00447943">
      <w:r>
        <w:separator/>
      </w:r>
    </w:p>
  </w:footnote>
  <w:footnote w:type="continuationSeparator" w:id="0">
    <w:p w:rsidR="00447943" w:rsidRDefault="0044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135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D4F5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D11A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135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135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7"/>
    <w:rsid w:val="000D11AC"/>
    <w:rsid w:val="002866F1"/>
    <w:rsid w:val="00413581"/>
    <w:rsid w:val="00447943"/>
    <w:rsid w:val="00513B9F"/>
    <w:rsid w:val="006303C7"/>
    <w:rsid w:val="0064162C"/>
    <w:rsid w:val="007560C1"/>
    <w:rsid w:val="00871E10"/>
    <w:rsid w:val="009F467C"/>
    <w:rsid w:val="00A5590F"/>
    <w:rsid w:val="00D80BB2"/>
    <w:rsid w:val="00D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5BEF1-2740-4683-B434-DA8CF835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303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03C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303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3C7"/>
    <w:rPr>
      <w:rFonts w:ascii="Times New Roman" w:hAnsi="Times New Roman"/>
      <w:sz w:val="28"/>
    </w:rPr>
  </w:style>
  <w:style w:type="character" w:styleId="a8">
    <w:name w:val="page number"/>
    <w:basedOn w:val="a0"/>
    <w:rsid w:val="0063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2020-07-17T04:01:00Z</cp:lastPrinted>
  <dcterms:created xsi:type="dcterms:W3CDTF">2020-07-24T07:34:00Z</dcterms:created>
  <dcterms:modified xsi:type="dcterms:W3CDTF">2020-07-24T07:34:00Z</dcterms:modified>
</cp:coreProperties>
</file>