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DC8" w:rsidRDefault="00952DC8" w:rsidP="00656C1A">
      <w:pPr>
        <w:spacing w:line="120" w:lineRule="atLeast"/>
        <w:jc w:val="center"/>
        <w:rPr>
          <w:sz w:val="24"/>
          <w:szCs w:val="24"/>
        </w:rPr>
      </w:pPr>
    </w:p>
    <w:p w:rsidR="00952DC8" w:rsidRDefault="00952DC8" w:rsidP="00656C1A">
      <w:pPr>
        <w:spacing w:line="120" w:lineRule="atLeast"/>
        <w:jc w:val="center"/>
        <w:rPr>
          <w:sz w:val="24"/>
          <w:szCs w:val="24"/>
        </w:rPr>
      </w:pPr>
    </w:p>
    <w:p w:rsidR="00952DC8" w:rsidRPr="00852378" w:rsidRDefault="00952DC8" w:rsidP="00656C1A">
      <w:pPr>
        <w:spacing w:line="120" w:lineRule="atLeast"/>
        <w:jc w:val="center"/>
        <w:rPr>
          <w:sz w:val="10"/>
          <w:szCs w:val="10"/>
        </w:rPr>
      </w:pPr>
    </w:p>
    <w:p w:rsidR="00952DC8" w:rsidRDefault="00952DC8" w:rsidP="00656C1A">
      <w:pPr>
        <w:spacing w:line="120" w:lineRule="atLeast"/>
        <w:jc w:val="center"/>
        <w:rPr>
          <w:sz w:val="10"/>
          <w:szCs w:val="24"/>
        </w:rPr>
      </w:pPr>
    </w:p>
    <w:p w:rsidR="00952DC8" w:rsidRPr="005541F0" w:rsidRDefault="00952DC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52DC8" w:rsidRDefault="00952DC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52DC8" w:rsidRPr="005541F0" w:rsidRDefault="00952DC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52DC8" w:rsidRPr="005649E4" w:rsidRDefault="00952DC8" w:rsidP="00656C1A">
      <w:pPr>
        <w:spacing w:line="120" w:lineRule="atLeast"/>
        <w:jc w:val="center"/>
        <w:rPr>
          <w:sz w:val="18"/>
          <w:szCs w:val="24"/>
        </w:rPr>
      </w:pPr>
    </w:p>
    <w:p w:rsidR="00952DC8" w:rsidRPr="00656C1A" w:rsidRDefault="00952DC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52DC8" w:rsidRPr="005541F0" w:rsidRDefault="00952DC8" w:rsidP="00656C1A">
      <w:pPr>
        <w:spacing w:line="120" w:lineRule="atLeast"/>
        <w:jc w:val="center"/>
        <w:rPr>
          <w:sz w:val="18"/>
          <w:szCs w:val="24"/>
        </w:rPr>
      </w:pPr>
    </w:p>
    <w:p w:rsidR="00952DC8" w:rsidRPr="005541F0" w:rsidRDefault="00952DC8" w:rsidP="00656C1A">
      <w:pPr>
        <w:spacing w:line="120" w:lineRule="atLeast"/>
        <w:jc w:val="center"/>
        <w:rPr>
          <w:sz w:val="20"/>
          <w:szCs w:val="24"/>
        </w:rPr>
      </w:pPr>
    </w:p>
    <w:p w:rsidR="00952DC8" w:rsidRPr="00656C1A" w:rsidRDefault="00952DC8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52DC8" w:rsidRDefault="00952DC8" w:rsidP="00656C1A">
      <w:pPr>
        <w:spacing w:line="120" w:lineRule="atLeast"/>
        <w:jc w:val="center"/>
        <w:rPr>
          <w:sz w:val="30"/>
          <w:szCs w:val="24"/>
        </w:rPr>
      </w:pPr>
    </w:p>
    <w:p w:rsidR="00952DC8" w:rsidRPr="00656C1A" w:rsidRDefault="00952DC8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52DC8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52DC8" w:rsidRPr="00F8214F" w:rsidRDefault="00952DC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52DC8" w:rsidRPr="00F8214F" w:rsidRDefault="003C282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52DC8" w:rsidRPr="00F8214F" w:rsidRDefault="00952DC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52DC8" w:rsidRPr="00F8214F" w:rsidRDefault="003C282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952DC8" w:rsidRPr="00A63FB0" w:rsidRDefault="00952DC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52DC8" w:rsidRPr="00A3761A" w:rsidRDefault="003C282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952DC8" w:rsidRPr="00F8214F" w:rsidRDefault="00952DC8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952DC8" w:rsidRPr="00F8214F" w:rsidRDefault="00952DC8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52DC8" w:rsidRPr="00AB4194" w:rsidRDefault="00952DC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52DC8" w:rsidRPr="00F8214F" w:rsidRDefault="003C282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1033</w:t>
            </w:r>
          </w:p>
        </w:tc>
      </w:tr>
    </w:tbl>
    <w:p w:rsidR="00952DC8" w:rsidRPr="000C4AB5" w:rsidRDefault="00952DC8" w:rsidP="00C725A6">
      <w:pPr>
        <w:rPr>
          <w:rFonts w:cs="Times New Roman"/>
          <w:szCs w:val="28"/>
          <w:lang w:val="en-US"/>
        </w:rPr>
      </w:pPr>
    </w:p>
    <w:p w:rsidR="00952DC8" w:rsidRDefault="00952DC8" w:rsidP="00952DC8">
      <w:pPr>
        <w:ind w:right="5245"/>
        <w:rPr>
          <w:rFonts w:cs="Times New Roman"/>
          <w:szCs w:val="28"/>
        </w:rPr>
      </w:pPr>
      <w:r w:rsidRPr="004A757E">
        <w:rPr>
          <w:rFonts w:cs="Times New Roman"/>
          <w:szCs w:val="28"/>
        </w:rPr>
        <w:t>О внесении изменени</w:t>
      </w:r>
      <w:r>
        <w:rPr>
          <w:rFonts w:cs="Times New Roman"/>
          <w:szCs w:val="28"/>
        </w:rPr>
        <w:t>й</w:t>
      </w:r>
      <w:r w:rsidRPr="004A757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br/>
      </w:r>
      <w:r w:rsidRPr="004A757E">
        <w:rPr>
          <w:rFonts w:cs="Times New Roman"/>
          <w:szCs w:val="28"/>
        </w:rPr>
        <w:t xml:space="preserve">в распоряжение Администрации </w:t>
      </w:r>
    </w:p>
    <w:p w:rsidR="00952DC8" w:rsidRPr="004A757E" w:rsidRDefault="00952DC8" w:rsidP="00952DC8">
      <w:pPr>
        <w:ind w:right="5245"/>
        <w:rPr>
          <w:rFonts w:cs="Times New Roman"/>
          <w:szCs w:val="28"/>
        </w:rPr>
      </w:pPr>
      <w:r w:rsidRPr="004A757E">
        <w:rPr>
          <w:rFonts w:cs="Times New Roman"/>
          <w:szCs w:val="28"/>
        </w:rPr>
        <w:t xml:space="preserve">города от 11.07.2019 № 1361 </w:t>
      </w:r>
      <w:r>
        <w:rPr>
          <w:rFonts w:cs="Times New Roman"/>
          <w:szCs w:val="28"/>
        </w:rPr>
        <w:br/>
      </w:r>
      <w:r w:rsidRPr="004A757E">
        <w:rPr>
          <w:rFonts w:cs="Times New Roman"/>
          <w:szCs w:val="28"/>
        </w:rPr>
        <w:t xml:space="preserve">«О создании рабочей группы </w:t>
      </w:r>
    </w:p>
    <w:p w:rsidR="00952DC8" w:rsidRDefault="00952DC8" w:rsidP="00952DC8">
      <w:pPr>
        <w:ind w:right="4960"/>
        <w:rPr>
          <w:rFonts w:cs="Times New Roman"/>
          <w:szCs w:val="28"/>
        </w:rPr>
      </w:pPr>
      <w:r w:rsidRPr="004A757E">
        <w:rPr>
          <w:rFonts w:cs="Times New Roman"/>
          <w:szCs w:val="28"/>
        </w:rPr>
        <w:t>по направлению «Институциональная среда (</w:t>
      </w:r>
      <w:r>
        <w:rPr>
          <w:rFonts w:cs="Times New Roman"/>
          <w:szCs w:val="28"/>
        </w:rPr>
        <w:t>г</w:t>
      </w:r>
      <w:r w:rsidRPr="004A757E">
        <w:rPr>
          <w:rFonts w:cs="Times New Roman"/>
          <w:szCs w:val="28"/>
        </w:rPr>
        <w:t xml:space="preserve">ражданское общество </w:t>
      </w:r>
      <w:r>
        <w:rPr>
          <w:rFonts w:cs="Times New Roman"/>
          <w:szCs w:val="28"/>
        </w:rPr>
        <w:br/>
      </w:r>
      <w:r w:rsidRPr="004A757E">
        <w:rPr>
          <w:rFonts w:cs="Times New Roman"/>
          <w:szCs w:val="28"/>
        </w:rPr>
        <w:t>и власть)» Стратегии социально-</w:t>
      </w:r>
    </w:p>
    <w:p w:rsidR="00952DC8" w:rsidRDefault="00952DC8" w:rsidP="00952DC8">
      <w:pPr>
        <w:ind w:right="4960"/>
        <w:rPr>
          <w:rFonts w:cs="Times New Roman"/>
          <w:szCs w:val="28"/>
        </w:rPr>
      </w:pPr>
      <w:r w:rsidRPr="004A757E">
        <w:rPr>
          <w:rFonts w:cs="Times New Roman"/>
          <w:szCs w:val="28"/>
        </w:rPr>
        <w:t xml:space="preserve">экономического развития </w:t>
      </w:r>
    </w:p>
    <w:p w:rsidR="00952DC8" w:rsidRPr="004A757E" w:rsidRDefault="00952DC8" w:rsidP="00952DC8">
      <w:pPr>
        <w:ind w:right="4960"/>
        <w:rPr>
          <w:rFonts w:cs="Times New Roman"/>
          <w:szCs w:val="28"/>
        </w:rPr>
      </w:pPr>
      <w:r w:rsidRPr="004A757E">
        <w:rPr>
          <w:rFonts w:cs="Times New Roman"/>
          <w:szCs w:val="28"/>
        </w:rPr>
        <w:t xml:space="preserve">муниципального образования </w:t>
      </w:r>
    </w:p>
    <w:p w:rsidR="00952DC8" w:rsidRPr="004A757E" w:rsidRDefault="00952DC8" w:rsidP="00952DC8">
      <w:pPr>
        <w:ind w:right="5245"/>
        <w:rPr>
          <w:rFonts w:cs="Times New Roman"/>
          <w:szCs w:val="28"/>
        </w:rPr>
      </w:pPr>
      <w:r w:rsidRPr="004A757E">
        <w:rPr>
          <w:rFonts w:cs="Times New Roman"/>
          <w:szCs w:val="28"/>
        </w:rPr>
        <w:t>городской округ город Сургут</w:t>
      </w:r>
    </w:p>
    <w:p w:rsidR="00952DC8" w:rsidRPr="004A757E" w:rsidRDefault="00952DC8" w:rsidP="00952DC8">
      <w:pPr>
        <w:ind w:right="5245"/>
        <w:rPr>
          <w:rFonts w:cs="Times New Roman"/>
          <w:szCs w:val="28"/>
        </w:rPr>
      </w:pPr>
      <w:r w:rsidRPr="004A757E">
        <w:rPr>
          <w:rFonts w:cs="Times New Roman"/>
          <w:szCs w:val="28"/>
        </w:rPr>
        <w:t>на период до 2030 года»</w:t>
      </w:r>
    </w:p>
    <w:p w:rsidR="00952DC8" w:rsidRPr="004A757E" w:rsidRDefault="00952DC8" w:rsidP="00952DC8">
      <w:pPr>
        <w:tabs>
          <w:tab w:val="left" w:pos="4820"/>
        </w:tabs>
        <w:autoSpaceDE w:val="0"/>
        <w:autoSpaceDN w:val="0"/>
        <w:adjustRightInd w:val="0"/>
        <w:ind w:right="5102"/>
        <w:rPr>
          <w:rFonts w:cs="Times New Roman"/>
          <w:szCs w:val="28"/>
        </w:rPr>
      </w:pPr>
    </w:p>
    <w:p w:rsidR="00952DC8" w:rsidRPr="004A757E" w:rsidRDefault="00952DC8" w:rsidP="00952DC8">
      <w:pPr>
        <w:autoSpaceDE w:val="0"/>
        <w:autoSpaceDN w:val="0"/>
        <w:adjustRightInd w:val="0"/>
        <w:ind w:right="5952"/>
        <w:jc w:val="both"/>
        <w:rPr>
          <w:rFonts w:cs="Times New Roman"/>
          <w:szCs w:val="28"/>
        </w:rPr>
      </w:pPr>
    </w:p>
    <w:p w:rsidR="00952DC8" w:rsidRDefault="00952DC8" w:rsidP="00952DC8">
      <w:pPr>
        <w:pStyle w:val="1"/>
        <w:spacing w:before="0" w:after="0"/>
        <w:ind w:firstLine="709"/>
        <w:jc w:val="both"/>
        <w:rPr>
          <w:rFonts w:ascii="Times New Roman" w:hAnsi="Times New Roman" w:cstheme="minorBidi"/>
          <w:b w:val="0"/>
          <w:bCs w:val="0"/>
          <w:color w:val="auto"/>
          <w:sz w:val="28"/>
          <w:szCs w:val="28"/>
        </w:rPr>
      </w:pPr>
      <w:r w:rsidRPr="00786D5A">
        <w:rPr>
          <w:rFonts w:ascii="Times New Roman" w:hAnsi="Times New Roman" w:cstheme="minorBidi"/>
          <w:b w:val="0"/>
          <w:bCs w:val="0"/>
          <w:color w:val="auto"/>
          <w:sz w:val="28"/>
          <w:szCs w:val="28"/>
        </w:rPr>
        <w:t>В соответствии с Уставом городского округа город Сургут Ханты-</w:t>
      </w:r>
      <w:r>
        <w:rPr>
          <w:rFonts w:ascii="Times New Roman" w:hAnsi="Times New Roman" w:cstheme="minorBidi"/>
          <w:b w:val="0"/>
          <w:bCs w:val="0"/>
          <w:color w:val="auto"/>
          <w:sz w:val="28"/>
          <w:szCs w:val="28"/>
        </w:rPr>
        <w:t xml:space="preserve">                     </w:t>
      </w:r>
      <w:r w:rsidRPr="00786D5A">
        <w:rPr>
          <w:rFonts w:ascii="Times New Roman" w:hAnsi="Times New Roman" w:cstheme="minorBidi"/>
          <w:b w:val="0"/>
          <w:bCs w:val="0"/>
          <w:color w:val="auto"/>
          <w:sz w:val="28"/>
          <w:szCs w:val="28"/>
        </w:rPr>
        <w:t>Мансийского автономного округа – Югры, решением Думы города от 08.06.2015 № 718-V ДГ «О Стратегии социально-экономического развития муниципального образования городской округ город Сургут на период до 2030 года», распоряжени</w:t>
      </w:r>
      <w:r>
        <w:rPr>
          <w:rFonts w:ascii="Times New Roman" w:hAnsi="Times New Roman" w:cstheme="minorBidi"/>
          <w:b w:val="0"/>
          <w:bCs w:val="0"/>
          <w:color w:val="auto"/>
          <w:sz w:val="28"/>
          <w:szCs w:val="28"/>
        </w:rPr>
        <w:t>е</w:t>
      </w:r>
      <w:r w:rsidRPr="00786D5A">
        <w:rPr>
          <w:rFonts w:ascii="Times New Roman" w:hAnsi="Times New Roman" w:cstheme="minorBidi"/>
          <w:b w:val="0"/>
          <w:bCs w:val="0"/>
          <w:color w:val="auto"/>
          <w:sz w:val="28"/>
          <w:szCs w:val="28"/>
        </w:rPr>
        <w:t>м Администрации города от 21.02.2019 № 297 «Об утверждении</w:t>
      </w:r>
      <w:r>
        <w:rPr>
          <w:rFonts w:ascii="Times New Roman" w:hAnsi="Times New Roman" w:cstheme="minorBidi"/>
          <w:b w:val="0"/>
          <w:bCs w:val="0"/>
          <w:color w:val="auto"/>
          <w:sz w:val="28"/>
          <w:szCs w:val="28"/>
        </w:rPr>
        <w:t xml:space="preserve"> </w:t>
      </w:r>
      <w:r w:rsidRPr="00786D5A">
        <w:rPr>
          <w:rFonts w:ascii="Times New Roman" w:hAnsi="Times New Roman" w:cstheme="minorBidi"/>
          <w:b w:val="0"/>
          <w:bCs w:val="0"/>
          <w:color w:val="auto"/>
          <w:sz w:val="28"/>
          <w:szCs w:val="28"/>
        </w:rPr>
        <w:t xml:space="preserve">типового </w:t>
      </w:r>
      <w:r>
        <w:rPr>
          <w:rFonts w:ascii="Times New Roman" w:hAnsi="Times New Roman" w:cstheme="minorBidi"/>
          <w:b w:val="0"/>
          <w:bCs w:val="0"/>
          <w:color w:val="auto"/>
          <w:sz w:val="28"/>
          <w:szCs w:val="28"/>
        </w:rPr>
        <w:t xml:space="preserve">      </w:t>
      </w:r>
      <w:r w:rsidRPr="00786D5A">
        <w:rPr>
          <w:rFonts w:ascii="Times New Roman" w:hAnsi="Times New Roman" w:cstheme="minorBidi"/>
          <w:b w:val="0"/>
          <w:bCs w:val="0"/>
          <w:color w:val="auto"/>
          <w:sz w:val="28"/>
          <w:szCs w:val="28"/>
        </w:rPr>
        <w:t xml:space="preserve">положения о рабочей группе по вектору развития (направлению) Стратегии </w:t>
      </w:r>
      <w:r>
        <w:rPr>
          <w:rFonts w:ascii="Times New Roman" w:hAnsi="Times New Roman" w:cstheme="minorBidi"/>
          <w:b w:val="0"/>
          <w:bCs w:val="0"/>
          <w:color w:val="auto"/>
          <w:sz w:val="28"/>
          <w:szCs w:val="28"/>
        </w:rPr>
        <w:t xml:space="preserve">                    </w:t>
      </w:r>
      <w:r w:rsidRPr="00786D5A">
        <w:rPr>
          <w:rFonts w:ascii="Times New Roman" w:hAnsi="Times New Roman" w:cstheme="minorBidi"/>
          <w:b w:val="0"/>
          <w:bCs w:val="0"/>
          <w:color w:val="auto"/>
          <w:sz w:val="28"/>
          <w:szCs w:val="28"/>
        </w:rPr>
        <w:t>социально-экономического развития муниципального образования городской округ город Сургут на период до 2030 года»</w:t>
      </w:r>
      <w:r>
        <w:rPr>
          <w:rFonts w:ascii="Times New Roman" w:hAnsi="Times New Roman" w:cstheme="minorBidi"/>
          <w:b w:val="0"/>
          <w:bCs w:val="0"/>
          <w:color w:val="auto"/>
          <w:sz w:val="28"/>
          <w:szCs w:val="28"/>
        </w:rPr>
        <w:t>:</w:t>
      </w:r>
      <w:r w:rsidRPr="00786D5A">
        <w:rPr>
          <w:rFonts w:ascii="Times New Roman" w:hAnsi="Times New Roman" w:cstheme="minorBidi"/>
          <w:b w:val="0"/>
          <w:bCs w:val="0"/>
          <w:color w:val="auto"/>
          <w:sz w:val="28"/>
          <w:szCs w:val="28"/>
        </w:rPr>
        <w:t xml:space="preserve"> </w:t>
      </w:r>
    </w:p>
    <w:p w:rsidR="00952DC8" w:rsidRDefault="00952DC8" w:rsidP="00952DC8">
      <w:pPr>
        <w:ind w:firstLine="709"/>
        <w:jc w:val="both"/>
        <w:rPr>
          <w:rFonts w:cs="Times New Roman"/>
          <w:szCs w:val="28"/>
        </w:rPr>
      </w:pPr>
      <w:r w:rsidRPr="00B11DFF">
        <w:rPr>
          <w:rFonts w:cs="Times New Roman"/>
          <w:szCs w:val="28"/>
        </w:rPr>
        <w:t xml:space="preserve">1. Внести в распоряжение Администрации города от 11.07.2019 № 1361 </w:t>
      </w:r>
      <w:r>
        <w:rPr>
          <w:rFonts w:cs="Times New Roman"/>
          <w:szCs w:val="28"/>
        </w:rPr>
        <w:t xml:space="preserve">               </w:t>
      </w:r>
      <w:r w:rsidRPr="00B11DFF">
        <w:rPr>
          <w:rFonts w:cs="Times New Roman"/>
          <w:szCs w:val="28"/>
        </w:rPr>
        <w:t>«О</w:t>
      </w:r>
      <w:r>
        <w:rPr>
          <w:rFonts w:cs="Times New Roman"/>
          <w:szCs w:val="28"/>
        </w:rPr>
        <w:t xml:space="preserve"> </w:t>
      </w:r>
      <w:r w:rsidRPr="00B11DFF">
        <w:rPr>
          <w:rFonts w:cs="Times New Roman"/>
          <w:szCs w:val="28"/>
        </w:rPr>
        <w:t xml:space="preserve">создании рабочей группы по направлению «Институциональная среда </w:t>
      </w:r>
      <w:r>
        <w:rPr>
          <w:rFonts w:cs="Times New Roman"/>
          <w:szCs w:val="28"/>
        </w:rPr>
        <w:t xml:space="preserve">                   </w:t>
      </w:r>
      <w:r w:rsidRPr="00952DC8">
        <w:rPr>
          <w:rFonts w:cs="Times New Roman"/>
          <w:spacing w:val="-4"/>
          <w:szCs w:val="28"/>
        </w:rPr>
        <w:t>(гражданское общество и власть)» Стратегии социально-экономического развития</w:t>
      </w:r>
      <w:r w:rsidRPr="00B11DF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</w:t>
      </w:r>
      <w:r w:rsidRPr="00B11DFF">
        <w:rPr>
          <w:rFonts w:cs="Times New Roman"/>
          <w:szCs w:val="28"/>
        </w:rPr>
        <w:t xml:space="preserve">муниципального образования городской округ город Сургут на период </w:t>
      </w:r>
      <w:r>
        <w:rPr>
          <w:rFonts w:cs="Times New Roman"/>
          <w:szCs w:val="28"/>
        </w:rPr>
        <w:t xml:space="preserve">                            </w:t>
      </w:r>
      <w:r w:rsidRPr="00B11DFF">
        <w:rPr>
          <w:rFonts w:cs="Times New Roman"/>
          <w:szCs w:val="28"/>
        </w:rPr>
        <w:t>до 2030 года» (с изменениями от 24.10.2019 № 2228, 13.02.2020 № 233, 05.03.2020 № 370, 19.05.2020 №</w:t>
      </w:r>
      <w:r w:rsidR="003F26DF">
        <w:rPr>
          <w:rFonts w:cs="Times New Roman"/>
          <w:szCs w:val="28"/>
        </w:rPr>
        <w:t xml:space="preserve"> </w:t>
      </w:r>
      <w:r w:rsidRPr="00B11DFF">
        <w:rPr>
          <w:rFonts w:cs="Times New Roman"/>
          <w:szCs w:val="28"/>
        </w:rPr>
        <w:t>710) изменени</w:t>
      </w:r>
      <w:r>
        <w:rPr>
          <w:rFonts w:cs="Times New Roman"/>
          <w:szCs w:val="28"/>
        </w:rPr>
        <w:t>я, изложив</w:t>
      </w:r>
      <w:r w:rsidRPr="007069E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</w:t>
      </w:r>
      <w:r w:rsidRPr="00812B72">
        <w:rPr>
          <w:rFonts w:cs="Times New Roman"/>
          <w:szCs w:val="28"/>
        </w:rPr>
        <w:t>ункт</w:t>
      </w:r>
      <w:r>
        <w:rPr>
          <w:rFonts w:cs="Times New Roman"/>
          <w:szCs w:val="28"/>
        </w:rPr>
        <w:t>ы</w:t>
      </w:r>
      <w:r w:rsidRPr="00812B72">
        <w:rPr>
          <w:rFonts w:cs="Times New Roman"/>
          <w:szCs w:val="28"/>
        </w:rPr>
        <w:t xml:space="preserve"> 1</w:t>
      </w:r>
      <w:r>
        <w:rPr>
          <w:rFonts w:cs="Times New Roman"/>
          <w:szCs w:val="28"/>
        </w:rPr>
        <w:t>, 2</w:t>
      </w:r>
      <w:r w:rsidRPr="00812B72">
        <w:rPr>
          <w:rFonts w:cs="Times New Roman"/>
          <w:szCs w:val="28"/>
        </w:rPr>
        <w:t xml:space="preserve"> раздела </w:t>
      </w:r>
      <w:r w:rsidRPr="00812B72">
        <w:rPr>
          <w:rFonts w:cs="Times New Roman"/>
          <w:szCs w:val="28"/>
          <w:lang w:val="en-US"/>
        </w:rPr>
        <w:t>IV</w:t>
      </w:r>
      <w:r>
        <w:rPr>
          <w:rFonts w:cs="Times New Roman"/>
          <w:szCs w:val="28"/>
        </w:rPr>
        <w:t xml:space="preserve"> </w:t>
      </w:r>
      <w:r w:rsidRPr="00B11DFF">
        <w:rPr>
          <w:rFonts w:cs="Times New Roman"/>
          <w:szCs w:val="28"/>
        </w:rPr>
        <w:t>приложени</w:t>
      </w:r>
      <w:r>
        <w:rPr>
          <w:rFonts w:cs="Times New Roman"/>
          <w:szCs w:val="28"/>
        </w:rPr>
        <w:t>я</w:t>
      </w:r>
      <w:r w:rsidR="0032704C">
        <w:rPr>
          <w:rFonts w:cs="Times New Roman"/>
          <w:szCs w:val="28"/>
        </w:rPr>
        <w:t xml:space="preserve"> 1</w:t>
      </w:r>
      <w:r>
        <w:rPr>
          <w:rFonts w:cs="Times New Roman"/>
          <w:szCs w:val="28"/>
        </w:rPr>
        <w:t xml:space="preserve"> </w:t>
      </w:r>
      <w:r w:rsidRPr="00B11DFF">
        <w:rPr>
          <w:rFonts w:cs="Times New Roman"/>
          <w:szCs w:val="28"/>
        </w:rPr>
        <w:t>к распоряжению</w:t>
      </w:r>
      <w:r>
        <w:rPr>
          <w:rFonts w:cs="Times New Roman"/>
          <w:szCs w:val="28"/>
        </w:rPr>
        <w:t xml:space="preserve"> </w:t>
      </w:r>
      <w:r w:rsidRPr="00812B72">
        <w:rPr>
          <w:rFonts w:cs="Times New Roman"/>
          <w:szCs w:val="28"/>
        </w:rPr>
        <w:t>в следующей редакции</w:t>
      </w:r>
      <w:r>
        <w:rPr>
          <w:rFonts w:cs="Times New Roman"/>
          <w:szCs w:val="28"/>
        </w:rPr>
        <w:t>:</w:t>
      </w:r>
    </w:p>
    <w:p w:rsidR="00952DC8" w:rsidRPr="00812B72" w:rsidRDefault="00952DC8" w:rsidP="00952DC8">
      <w:pPr>
        <w:ind w:firstLine="709"/>
        <w:jc w:val="both"/>
        <w:rPr>
          <w:rFonts w:cs="Times New Roman"/>
          <w:szCs w:val="28"/>
        </w:rPr>
      </w:pPr>
      <w:r w:rsidRPr="00952DC8">
        <w:rPr>
          <w:rFonts w:cs="Times New Roman"/>
          <w:spacing w:val="-4"/>
          <w:szCs w:val="28"/>
        </w:rPr>
        <w:t>«</w:t>
      </w:r>
      <w:bookmarkStart w:id="5" w:name="sub_1041"/>
      <w:r w:rsidRPr="00952DC8">
        <w:rPr>
          <w:rFonts w:cs="Times New Roman"/>
          <w:color w:val="000000" w:themeColor="text1"/>
          <w:spacing w:val="-4"/>
          <w:szCs w:val="28"/>
        </w:rPr>
        <w:t xml:space="preserve">1. </w:t>
      </w:r>
      <w:bookmarkEnd w:id="5"/>
      <w:r w:rsidRPr="00952DC8">
        <w:rPr>
          <w:rFonts w:cs="Times New Roman"/>
          <w:spacing w:val="-4"/>
          <w:szCs w:val="28"/>
        </w:rPr>
        <w:t>Заседания рабочей группы созываются по мере необходимости. Заседание рабочей группы</w:t>
      </w:r>
      <w:r w:rsidRPr="00812B72">
        <w:rPr>
          <w:rFonts w:cs="Times New Roman"/>
          <w:szCs w:val="28"/>
        </w:rPr>
        <w:t xml:space="preserve"> считается правомочным, если на нем присутствует</w:t>
      </w:r>
      <w:r>
        <w:rPr>
          <w:rFonts w:cs="Times New Roman"/>
          <w:szCs w:val="28"/>
        </w:rPr>
        <w:t xml:space="preserve"> </w:t>
      </w:r>
      <w:r w:rsidRPr="00812B72">
        <w:rPr>
          <w:rFonts w:cs="Times New Roman"/>
          <w:szCs w:val="28"/>
        </w:rPr>
        <w:t xml:space="preserve">не менее </w:t>
      </w:r>
      <w:r>
        <w:rPr>
          <w:rFonts w:cs="Times New Roman"/>
          <w:szCs w:val="28"/>
        </w:rPr>
        <w:t xml:space="preserve">                  </w:t>
      </w:r>
      <w:r w:rsidRPr="00812B72">
        <w:rPr>
          <w:rFonts w:cs="Times New Roman"/>
          <w:szCs w:val="28"/>
        </w:rPr>
        <w:t xml:space="preserve">половины ее членов. </w:t>
      </w:r>
    </w:p>
    <w:p w:rsidR="00952DC8" w:rsidRPr="007231C8" w:rsidRDefault="00952DC8" w:rsidP="00952DC8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9F6ACF">
        <w:rPr>
          <w:rFonts w:cs="Times New Roman"/>
          <w:color w:val="000000" w:themeColor="text1"/>
          <w:szCs w:val="28"/>
        </w:rPr>
        <w:lastRenderedPageBreak/>
        <w:t>По решению руководителя</w:t>
      </w:r>
      <w:r w:rsidR="00697E5F">
        <w:rPr>
          <w:rFonts w:cs="Times New Roman"/>
          <w:color w:val="000000" w:themeColor="text1"/>
          <w:szCs w:val="28"/>
        </w:rPr>
        <w:t xml:space="preserve"> рабочей группы</w:t>
      </w:r>
      <w:r w:rsidRPr="009F6ACF">
        <w:rPr>
          <w:rFonts w:cs="Times New Roman"/>
          <w:color w:val="000000" w:themeColor="text1"/>
          <w:szCs w:val="28"/>
        </w:rPr>
        <w:t xml:space="preserve"> (при его отсутствии</w:t>
      </w:r>
      <w:r w:rsidRPr="00EE4486"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sym w:font="Symbol" w:char="F02D"/>
      </w:r>
      <w:r w:rsidRPr="009F6ACF">
        <w:rPr>
          <w:rFonts w:cs="Times New Roman"/>
          <w:color w:val="000000" w:themeColor="text1"/>
          <w:szCs w:val="28"/>
        </w:rPr>
        <w:t xml:space="preserve"> заместителя руководителя</w:t>
      </w:r>
      <w:r w:rsidR="00697E5F" w:rsidRPr="00697E5F">
        <w:rPr>
          <w:rFonts w:cs="Times New Roman"/>
          <w:color w:val="000000" w:themeColor="text1"/>
          <w:szCs w:val="28"/>
        </w:rPr>
        <w:t xml:space="preserve"> </w:t>
      </w:r>
      <w:r w:rsidR="00697E5F">
        <w:rPr>
          <w:rFonts w:cs="Times New Roman"/>
          <w:color w:val="000000" w:themeColor="text1"/>
          <w:szCs w:val="28"/>
        </w:rPr>
        <w:t>рабочей группы</w:t>
      </w:r>
      <w:r w:rsidRPr="009F6ACF">
        <w:rPr>
          <w:rFonts w:cs="Times New Roman"/>
          <w:color w:val="000000" w:themeColor="text1"/>
          <w:szCs w:val="28"/>
        </w:rPr>
        <w:t>) может быть проведено заочное голосование, решения на котором при</w:t>
      </w:r>
      <w:r>
        <w:rPr>
          <w:rFonts w:cs="Times New Roman"/>
          <w:color w:val="000000" w:themeColor="text1"/>
          <w:szCs w:val="28"/>
        </w:rPr>
        <w:t>нимаются путем опроса ее членов.</w:t>
      </w:r>
    </w:p>
    <w:p w:rsidR="00952DC8" w:rsidRPr="00952DC8" w:rsidRDefault="00952DC8" w:rsidP="00952DC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812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Решения рабочей группы принимаются простым большинством голосов </w:t>
      </w:r>
      <w:r w:rsidRPr="00952DC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членов рабочей группы путем открытого голосования и оформляются протоколом. </w:t>
      </w:r>
    </w:p>
    <w:p w:rsidR="00952DC8" w:rsidRPr="00812B72" w:rsidRDefault="00952DC8" w:rsidP="00952DC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B72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проведении заочного (опросного) голосования решение принимается большинством голосов от общего числа членов, участвующих в голосовании.</w:t>
      </w:r>
    </w:p>
    <w:p w:rsidR="00952DC8" w:rsidRPr="001E7BFD" w:rsidRDefault="00952DC8" w:rsidP="00952DC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7E5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равенства голосов решающим является голос руководителя</w:t>
      </w:r>
      <w:r w:rsidR="00697E5F" w:rsidRPr="00697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697E5F" w:rsidRPr="00697E5F">
        <w:rPr>
          <w:rFonts w:ascii="Times New Roman" w:hAnsi="Times New Roman" w:cs="Times New Roman"/>
          <w:color w:val="000000" w:themeColor="text1"/>
          <w:sz w:val="28"/>
          <w:szCs w:val="28"/>
        </w:rPr>
        <w:t>рабочей группы</w:t>
      </w:r>
      <w:r w:rsidRPr="00812B7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97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2B72">
        <w:rPr>
          <w:rFonts w:ascii="Times New Roman" w:hAnsi="Times New Roman" w:cs="Times New Roman"/>
          <w:color w:val="000000" w:themeColor="text1"/>
          <w:sz w:val="28"/>
          <w:szCs w:val="28"/>
        </w:rPr>
        <w:t>при его отсутствии – голос заместителя руководителя</w:t>
      </w:r>
      <w:r w:rsidR="00697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E5F" w:rsidRPr="00697E5F">
        <w:rPr>
          <w:rFonts w:ascii="Times New Roman" w:hAnsi="Times New Roman" w:cs="Times New Roman"/>
          <w:color w:val="000000" w:themeColor="text1"/>
          <w:sz w:val="28"/>
          <w:szCs w:val="28"/>
        </w:rPr>
        <w:t>рабочей группы</w:t>
      </w:r>
      <w:r w:rsidRPr="00812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Решения рабочей группы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носят рекомендательный характер</w:t>
      </w:r>
      <w:r w:rsidRPr="00812B7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E7B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52DC8" w:rsidRPr="004A757E" w:rsidRDefault="00952DC8" w:rsidP="00952DC8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52DC8">
        <w:rPr>
          <w:rFonts w:cs="Times New Roman"/>
          <w:spacing w:val="-8"/>
          <w:szCs w:val="28"/>
        </w:rPr>
        <w:t>2. Управлению массовых коммуникаций разместить настоящее распоряжение на</w:t>
      </w:r>
      <w:r w:rsidRPr="00B11DFF">
        <w:rPr>
          <w:rFonts w:cs="Times New Roman"/>
          <w:szCs w:val="28"/>
        </w:rPr>
        <w:t xml:space="preserve"> официальном портале Администрации города: www.admsurgut.ru</w:t>
      </w:r>
      <w:r w:rsidRPr="004A757E">
        <w:rPr>
          <w:rFonts w:cs="Times New Roman"/>
          <w:szCs w:val="28"/>
        </w:rPr>
        <w:t>.</w:t>
      </w:r>
    </w:p>
    <w:p w:rsidR="00952DC8" w:rsidRPr="00B11DFF" w:rsidRDefault="00952DC8" w:rsidP="00952DC8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11DFF">
        <w:rPr>
          <w:rFonts w:cs="Times New Roman"/>
          <w:szCs w:val="28"/>
        </w:rPr>
        <w:t xml:space="preserve">3. Настоящее распоряжение вступает в силу с момента его издания. </w:t>
      </w:r>
    </w:p>
    <w:p w:rsidR="00697E5F" w:rsidRDefault="00952DC8" w:rsidP="00952DC8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A757E">
        <w:rPr>
          <w:rFonts w:cs="Times New Roman"/>
          <w:szCs w:val="28"/>
        </w:rPr>
        <w:t xml:space="preserve">4. </w:t>
      </w:r>
      <w:r w:rsidR="00697E5F" w:rsidRPr="00697E5F">
        <w:rPr>
          <w:rFonts w:cs="Times New Roman"/>
          <w:szCs w:val="28"/>
        </w:rPr>
        <w:t>Контроль за выполнением распоряжения возложить на заместителя Главы города, курирующего сферу обеспечения безопасности городского округа и деятельности Главы города, Администрации города</w:t>
      </w:r>
      <w:r w:rsidR="00697E5F">
        <w:rPr>
          <w:rFonts w:cs="Times New Roman"/>
          <w:szCs w:val="28"/>
        </w:rPr>
        <w:t>.</w:t>
      </w:r>
    </w:p>
    <w:p w:rsidR="00952DC8" w:rsidRPr="004A757E" w:rsidRDefault="00952DC8" w:rsidP="00952DC8">
      <w:pPr>
        <w:autoSpaceDE w:val="0"/>
        <w:autoSpaceDN w:val="0"/>
        <w:adjustRightInd w:val="0"/>
        <w:ind w:right="-1"/>
        <w:jc w:val="both"/>
        <w:rPr>
          <w:rFonts w:cs="Times New Roman"/>
          <w:szCs w:val="28"/>
        </w:rPr>
      </w:pPr>
    </w:p>
    <w:p w:rsidR="00952DC8" w:rsidRDefault="00952DC8" w:rsidP="00952DC8">
      <w:pPr>
        <w:autoSpaceDE w:val="0"/>
        <w:autoSpaceDN w:val="0"/>
        <w:adjustRightInd w:val="0"/>
        <w:ind w:right="-1"/>
        <w:jc w:val="both"/>
        <w:rPr>
          <w:rFonts w:cs="Times New Roman"/>
          <w:szCs w:val="28"/>
        </w:rPr>
      </w:pPr>
    </w:p>
    <w:p w:rsidR="00952DC8" w:rsidRPr="004A757E" w:rsidRDefault="00952DC8" w:rsidP="00952DC8">
      <w:pPr>
        <w:autoSpaceDE w:val="0"/>
        <w:autoSpaceDN w:val="0"/>
        <w:adjustRightInd w:val="0"/>
        <w:ind w:right="-1"/>
        <w:jc w:val="both"/>
        <w:rPr>
          <w:rFonts w:cs="Times New Roman"/>
          <w:szCs w:val="28"/>
        </w:rPr>
      </w:pPr>
    </w:p>
    <w:p w:rsidR="00952DC8" w:rsidRDefault="00952DC8" w:rsidP="00952DC8">
      <w:pPr>
        <w:jc w:val="both"/>
        <w:rPr>
          <w:sz w:val="26"/>
          <w:szCs w:val="26"/>
        </w:rPr>
      </w:pPr>
      <w:r>
        <w:rPr>
          <w:szCs w:val="28"/>
        </w:rPr>
        <w:t>Глава города                                                                                                В.Н. Шувалов</w:t>
      </w:r>
    </w:p>
    <w:p w:rsidR="00226A5C" w:rsidRPr="00952DC8" w:rsidRDefault="00226A5C" w:rsidP="00952DC8"/>
    <w:sectPr w:rsidR="00226A5C" w:rsidRPr="00952DC8" w:rsidSect="00952D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942" w:rsidRDefault="00AA4942">
      <w:r>
        <w:separator/>
      </w:r>
    </w:p>
  </w:endnote>
  <w:endnote w:type="continuationSeparator" w:id="0">
    <w:p w:rsidR="00AA4942" w:rsidRDefault="00AA4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3C282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3C282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3C28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942" w:rsidRDefault="00AA4942">
      <w:r>
        <w:separator/>
      </w:r>
    </w:p>
  </w:footnote>
  <w:footnote w:type="continuationSeparator" w:id="0">
    <w:p w:rsidR="00AA4942" w:rsidRDefault="00AA4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3C282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C92DD4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B26B24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3C282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3C282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DC8"/>
    <w:rsid w:val="00226A5C"/>
    <w:rsid w:val="00243839"/>
    <w:rsid w:val="0032704C"/>
    <w:rsid w:val="003C282C"/>
    <w:rsid w:val="003F26DF"/>
    <w:rsid w:val="0050356F"/>
    <w:rsid w:val="005068AE"/>
    <w:rsid w:val="00697E5F"/>
    <w:rsid w:val="00952DC8"/>
    <w:rsid w:val="00AA4942"/>
    <w:rsid w:val="00B26B24"/>
    <w:rsid w:val="00C92DD4"/>
    <w:rsid w:val="00D85220"/>
    <w:rsid w:val="00DA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99432-0E40-4086-A0B9-C3E95979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952DC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52D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52DC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52D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2DC8"/>
    <w:rPr>
      <w:rFonts w:ascii="Times New Roman" w:hAnsi="Times New Roman"/>
      <w:sz w:val="28"/>
    </w:rPr>
  </w:style>
  <w:style w:type="character" w:styleId="a8">
    <w:name w:val="page number"/>
    <w:basedOn w:val="a0"/>
    <w:rsid w:val="00952DC8"/>
  </w:style>
  <w:style w:type="character" w:customStyle="1" w:styleId="10">
    <w:name w:val="Заголовок 1 Знак"/>
    <w:basedOn w:val="a0"/>
    <w:link w:val="1"/>
    <w:rsid w:val="00952DC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52DC8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Гордеев Сергей Викторович</cp:lastModifiedBy>
  <cp:revision>2</cp:revision>
  <cp:lastPrinted>2020-07-21T10:50:00Z</cp:lastPrinted>
  <dcterms:created xsi:type="dcterms:W3CDTF">2020-07-24T07:43:00Z</dcterms:created>
  <dcterms:modified xsi:type="dcterms:W3CDTF">2020-07-24T07:43:00Z</dcterms:modified>
</cp:coreProperties>
</file>