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151"/>
      </w:tblGrid>
      <w:tr w:rsidR="000869B8" w:rsidRPr="00262ECA" w:rsidTr="00583C66">
        <w:trPr>
          <w:trHeight w:val="1166"/>
        </w:trPr>
        <w:tc>
          <w:tcPr>
            <w:tcW w:w="3151" w:type="dxa"/>
          </w:tcPr>
          <w:p w:rsidR="000869B8" w:rsidRPr="002D6021" w:rsidRDefault="000869B8" w:rsidP="00583C66">
            <w:pPr>
              <w:pStyle w:val="4"/>
              <w:jc w:val="left"/>
              <w:rPr>
                <w:b w:val="0"/>
                <w:szCs w:val="24"/>
                <w:lang w:val="ru-RU"/>
              </w:rPr>
            </w:pPr>
            <w:r>
              <w:t xml:space="preserve">                                                                                            </w:t>
            </w:r>
            <w:r w:rsidR="002D6021">
              <w:t xml:space="preserve">                              </w:t>
            </w:r>
            <w:r w:rsidR="002D6021" w:rsidRPr="002D6021">
              <w:rPr>
                <w:b w:val="0"/>
                <w:szCs w:val="24"/>
                <w:lang w:val="ru-RU"/>
              </w:rPr>
              <w:t>П</w:t>
            </w:r>
            <w:r w:rsidRPr="002D6021">
              <w:rPr>
                <w:b w:val="0"/>
                <w:szCs w:val="24"/>
                <w:lang w:val="ru-RU"/>
              </w:rPr>
              <w:t>роект</w:t>
            </w:r>
          </w:p>
          <w:p w:rsidR="000869B8" w:rsidRPr="00F924A5" w:rsidRDefault="000869B8" w:rsidP="00583C66">
            <w:pPr>
              <w:rPr>
                <w:sz w:val="24"/>
                <w:szCs w:val="24"/>
              </w:rPr>
            </w:pPr>
            <w:proofErr w:type="gramStart"/>
            <w:r w:rsidRPr="00F924A5">
              <w:rPr>
                <w:sz w:val="24"/>
                <w:szCs w:val="24"/>
              </w:rPr>
              <w:t>подготовлен</w:t>
            </w:r>
            <w:proofErr w:type="gramEnd"/>
            <w:r w:rsidRPr="00F924A5">
              <w:rPr>
                <w:sz w:val="24"/>
                <w:szCs w:val="24"/>
              </w:rPr>
              <w:t xml:space="preserve"> управлением</w:t>
            </w:r>
          </w:p>
          <w:p w:rsidR="000869B8" w:rsidRPr="00F924A5" w:rsidRDefault="000869B8" w:rsidP="00583C66">
            <w:pPr>
              <w:rPr>
                <w:sz w:val="24"/>
                <w:szCs w:val="24"/>
              </w:rPr>
            </w:pPr>
            <w:proofErr w:type="gramStart"/>
            <w:r w:rsidRPr="00F924A5">
              <w:rPr>
                <w:sz w:val="24"/>
                <w:szCs w:val="24"/>
              </w:rPr>
              <w:t>по</w:t>
            </w:r>
            <w:proofErr w:type="gramEnd"/>
            <w:r w:rsidRPr="00F924A5">
              <w:rPr>
                <w:sz w:val="24"/>
                <w:szCs w:val="24"/>
              </w:rPr>
              <w:t xml:space="preserve"> природопользованию </w:t>
            </w:r>
          </w:p>
          <w:p w:rsidR="000869B8" w:rsidRPr="002B0A32" w:rsidRDefault="000869B8" w:rsidP="00583C66">
            <w:proofErr w:type="gramStart"/>
            <w:r w:rsidRPr="00F924A5">
              <w:rPr>
                <w:sz w:val="24"/>
                <w:szCs w:val="24"/>
              </w:rPr>
              <w:t>и</w:t>
            </w:r>
            <w:proofErr w:type="gramEnd"/>
            <w:r w:rsidRPr="00F924A5">
              <w:rPr>
                <w:sz w:val="24"/>
                <w:szCs w:val="24"/>
              </w:rPr>
              <w:t xml:space="preserve"> экологии</w:t>
            </w:r>
          </w:p>
        </w:tc>
      </w:tr>
    </w:tbl>
    <w:p w:rsidR="000869B8" w:rsidRDefault="000869B8" w:rsidP="000869B8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</w:t>
      </w:r>
    </w:p>
    <w:p w:rsidR="000869B8" w:rsidRDefault="000869B8" w:rsidP="000869B8">
      <w:pPr>
        <w:pStyle w:val="5"/>
        <w:rPr>
          <w:b w:val="0"/>
          <w:bCs/>
        </w:rPr>
      </w:pPr>
      <w:r>
        <w:rPr>
          <w:b w:val="0"/>
          <w:bCs/>
        </w:rPr>
        <w:t>МУНИЦИПАЛЬНОЕ ОБРАЗОВАНИЕ</w:t>
      </w:r>
    </w:p>
    <w:p w:rsidR="000869B8" w:rsidRDefault="000869B8" w:rsidP="000869B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0869B8" w:rsidRPr="00D824CC" w:rsidRDefault="000869B8" w:rsidP="000869B8">
      <w:pPr>
        <w:jc w:val="center"/>
        <w:rPr>
          <w:sz w:val="28"/>
          <w:szCs w:val="28"/>
        </w:rPr>
      </w:pPr>
    </w:p>
    <w:p w:rsidR="000869B8" w:rsidRDefault="000869B8" w:rsidP="000869B8">
      <w:pPr>
        <w:pStyle w:val="5"/>
        <w:rPr>
          <w:b w:val="0"/>
          <w:bCs/>
        </w:rPr>
      </w:pPr>
      <w:r>
        <w:rPr>
          <w:b w:val="0"/>
          <w:bCs/>
        </w:rPr>
        <w:t>АДМИНИСТРАЦИЯ ГОРОДА</w:t>
      </w:r>
    </w:p>
    <w:p w:rsidR="000869B8" w:rsidRPr="00D824CC" w:rsidRDefault="000869B8" w:rsidP="000869B8">
      <w:pPr>
        <w:jc w:val="center"/>
        <w:rPr>
          <w:bCs/>
          <w:sz w:val="28"/>
          <w:szCs w:val="28"/>
        </w:rPr>
      </w:pPr>
    </w:p>
    <w:p w:rsidR="000869B8" w:rsidRDefault="000869B8" w:rsidP="000869B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869B8" w:rsidRDefault="000869B8" w:rsidP="000869B8">
      <w:pPr>
        <w:jc w:val="center"/>
        <w:rPr>
          <w:sz w:val="28"/>
          <w:szCs w:val="28"/>
        </w:rPr>
      </w:pPr>
    </w:p>
    <w:p w:rsidR="000869B8" w:rsidRPr="000869B8" w:rsidRDefault="000869B8" w:rsidP="000869B8">
      <w:pPr>
        <w:rPr>
          <w:rFonts w:eastAsia="Calibri"/>
          <w:color w:val="000000"/>
          <w:sz w:val="28"/>
          <w:szCs w:val="28"/>
        </w:rPr>
      </w:pPr>
      <w:r w:rsidRPr="000869B8">
        <w:rPr>
          <w:rFonts w:eastAsia="Calibri"/>
          <w:color w:val="000000"/>
          <w:sz w:val="28"/>
          <w:szCs w:val="28"/>
        </w:rPr>
        <w:t>О внесении изменени</w:t>
      </w:r>
      <w:r w:rsidR="00B35D43">
        <w:rPr>
          <w:rFonts w:eastAsia="Calibri"/>
          <w:color w:val="000000"/>
          <w:sz w:val="28"/>
          <w:szCs w:val="28"/>
        </w:rPr>
        <w:t>я</w:t>
      </w:r>
      <w:r w:rsidRPr="000869B8">
        <w:rPr>
          <w:rFonts w:eastAsia="Calibri"/>
          <w:color w:val="000000"/>
          <w:sz w:val="28"/>
          <w:szCs w:val="28"/>
        </w:rPr>
        <w:t xml:space="preserve"> в</w:t>
      </w:r>
    </w:p>
    <w:p w:rsidR="000869B8" w:rsidRPr="000869B8" w:rsidRDefault="000869B8" w:rsidP="000869B8">
      <w:pPr>
        <w:rPr>
          <w:rFonts w:eastAsia="Calibri"/>
          <w:color w:val="000000"/>
          <w:sz w:val="28"/>
          <w:szCs w:val="28"/>
        </w:rPr>
      </w:pPr>
      <w:proofErr w:type="gramStart"/>
      <w:r w:rsidRPr="000869B8">
        <w:rPr>
          <w:rFonts w:eastAsia="Calibri"/>
          <w:color w:val="000000"/>
          <w:sz w:val="28"/>
          <w:szCs w:val="28"/>
        </w:rPr>
        <w:t>постановление</w:t>
      </w:r>
      <w:proofErr w:type="gramEnd"/>
      <w:r w:rsidRPr="000869B8">
        <w:rPr>
          <w:rFonts w:eastAsia="Calibri"/>
          <w:color w:val="000000"/>
          <w:sz w:val="28"/>
          <w:szCs w:val="28"/>
        </w:rPr>
        <w:t xml:space="preserve"> Администрации</w:t>
      </w:r>
    </w:p>
    <w:p w:rsidR="000869B8" w:rsidRDefault="000869B8" w:rsidP="000869B8">
      <w:pPr>
        <w:rPr>
          <w:rFonts w:eastAsia="Calibri"/>
          <w:color w:val="000000"/>
          <w:sz w:val="28"/>
          <w:szCs w:val="28"/>
        </w:rPr>
      </w:pPr>
      <w:proofErr w:type="gramStart"/>
      <w:r w:rsidRPr="000869B8">
        <w:rPr>
          <w:rFonts w:eastAsia="Calibri"/>
          <w:color w:val="000000"/>
          <w:sz w:val="28"/>
          <w:szCs w:val="28"/>
        </w:rPr>
        <w:t>города</w:t>
      </w:r>
      <w:proofErr w:type="gramEnd"/>
      <w:r w:rsidRPr="000869B8">
        <w:rPr>
          <w:rFonts w:eastAsia="Calibri"/>
          <w:color w:val="000000"/>
          <w:sz w:val="28"/>
          <w:szCs w:val="28"/>
        </w:rPr>
        <w:t xml:space="preserve"> от</w:t>
      </w:r>
      <w:r w:rsidR="001F4845">
        <w:rPr>
          <w:rFonts w:eastAsia="Calibri"/>
          <w:color w:val="000000"/>
          <w:sz w:val="28"/>
          <w:szCs w:val="28"/>
        </w:rPr>
        <w:t xml:space="preserve"> </w:t>
      </w:r>
      <w:r w:rsidR="00F36381">
        <w:rPr>
          <w:rFonts w:eastAsia="Calibri"/>
          <w:color w:val="000000"/>
          <w:sz w:val="28"/>
          <w:szCs w:val="28"/>
        </w:rPr>
        <w:t>18.06.2018 № 4538</w:t>
      </w:r>
    </w:p>
    <w:p w:rsidR="00F36381" w:rsidRDefault="00F36381" w:rsidP="000869B8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  <w:r w:rsidR="002D6021">
        <w:rPr>
          <w:rFonts w:eastAsia="Calibri"/>
          <w:color w:val="000000"/>
          <w:sz w:val="28"/>
          <w:szCs w:val="28"/>
        </w:rPr>
        <w:t>Об установлении нормативов</w:t>
      </w:r>
    </w:p>
    <w:p w:rsidR="002D6021" w:rsidRDefault="002D6021" w:rsidP="000869B8">
      <w:pPr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>накопления</w:t>
      </w:r>
      <w:proofErr w:type="gramEnd"/>
      <w:r>
        <w:rPr>
          <w:rFonts w:eastAsia="Calibri"/>
          <w:color w:val="000000"/>
          <w:sz w:val="28"/>
          <w:szCs w:val="28"/>
        </w:rPr>
        <w:t xml:space="preserve"> твёрдых коммунальных</w:t>
      </w:r>
    </w:p>
    <w:p w:rsidR="002D6021" w:rsidRDefault="002D6021" w:rsidP="000869B8">
      <w:pPr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>отходов</w:t>
      </w:r>
      <w:proofErr w:type="gramEnd"/>
      <w:r>
        <w:rPr>
          <w:rFonts w:eastAsia="Calibri"/>
          <w:color w:val="000000"/>
          <w:sz w:val="28"/>
          <w:szCs w:val="28"/>
        </w:rPr>
        <w:t xml:space="preserve"> на территории города Сургута»</w:t>
      </w:r>
    </w:p>
    <w:p w:rsidR="002D6021" w:rsidRDefault="002D6021" w:rsidP="000869B8">
      <w:pPr>
        <w:rPr>
          <w:rFonts w:eastAsia="Calibri"/>
          <w:color w:val="000000"/>
          <w:sz w:val="28"/>
          <w:szCs w:val="28"/>
        </w:rPr>
      </w:pPr>
    </w:p>
    <w:p w:rsidR="000869B8" w:rsidRPr="006E0354" w:rsidRDefault="000869B8" w:rsidP="000869B8">
      <w:pPr>
        <w:rPr>
          <w:rFonts w:eastAsia="Calibri"/>
          <w:color w:val="000000"/>
          <w:sz w:val="28"/>
          <w:szCs w:val="28"/>
        </w:rPr>
      </w:pPr>
    </w:p>
    <w:p w:rsidR="00F36381" w:rsidRPr="00F36381" w:rsidRDefault="00F36381" w:rsidP="00F36381">
      <w:pPr>
        <w:ind w:firstLine="720"/>
        <w:jc w:val="both"/>
        <w:rPr>
          <w:rFonts w:eastAsia="Calibri"/>
          <w:bCs/>
          <w:color w:val="000000"/>
          <w:kern w:val="32"/>
          <w:sz w:val="28"/>
          <w:szCs w:val="28"/>
        </w:rPr>
      </w:pPr>
      <w:bookmarkStart w:id="0" w:name="sub_2"/>
      <w:r w:rsidRPr="00F36381">
        <w:rPr>
          <w:rFonts w:eastAsia="Calibri"/>
          <w:bCs/>
          <w:color w:val="000000"/>
          <w:kern w:val="32"/>
          <w:sz w:val="28"/>
          <w:szCs w:val="28"/>
        </w:rPr>
        <w:t>В соответствии с распоряжением Администрации города от 30.12.2005          № 3686 «Об утверждении Регламента Администрации города»:</w:t>
      </w:r>
    </w:p>
    <w:p w:rsidR="00F36381" w:rsidRDefault="00F36381" w:rsidP="002D6021">
      <w:pPr>
        <w:tabs>
          <w:tab w:val="left" w:pos="993"/>
        </w:tabs>
        <w:ind w:firstLine="709"/>
        <w:jc w:val="both"/>
        <w:rPr>
          <w:rFonts w:eastAsia="Calibri"/>
          <w:bCs/>
          <w:color w:val="000000"/>
          <w:kern w:val="32"/>
          <w:sz w:val="28"/>
          <w:szCs w:val="28"/>
        </w:rPr>
      </w:pPr>
      <w:r w:rsidRPr="00F36381">
        <w:rPr>
          <w:rFonts w:eastAsia="Calibri"/>
          <w:bCs/>
          <w:color w:val="000000"/>
          <w:kern w:val="32"/>
          <w:sz w:val="28"/>
          <w:szCs w:val="28"/>
        </w:rPr>
        <w:t>1.</w:t>
      </w:r>
      <w:r w:rsidRPr="00F36381">
        <w:rPr>
          <w:rFonts w:eastAsia="Calibri"/>
          <w:bCs/>
          <w:color w:val="000000"/>
          <w:kern w:val="32"/>
          <w:sz w:val="28"/>
          <w:szCs w:val="28"/>
        </w:rPr>
        <w:tab/>
        <w:t xml:space="preserve">Внести в постановление Администрации города от </w:t>
      </w:r>
      <w:r w:rsidR="002D6021" w:rsidRPr="002D6021">
        <w:rPr>
          <w:rFonts w:eastAsia="Calibri"/>
          <w:bCs/>
          <w:color w:val="000000"/>
          <w:kern w:val="32"/>
          <w:sz w:val="28"/>
          <w:szCs w:val="28"/>
        </w:rPr>
        <w:t>18.06.2018 № 4538</w:t>
      </w:r>
      <w:r w:rsidR="002D6021">
        <w:rPr>
          <w:rFonts w:eastAsia="Calibri"/>
          <w:bCs/>
          <w:color w:val="000000"/>
          <w:kern w:val="32"/>
          <w:sz w:val="28"/>
          <w:szCs w:val="28"/>
        </w:rPr>
        <w:t xml:space="preserve"> </w:t>
      </w:r>
      <w:r w:rsidR="002D6021" w:rsidRPr="002D6021">
        <w:rPr>
          <w:rFonts w:eastAsia="Calibri"/>
          <w:bCs/>
          <w:color w:val="000000"/>
          <w:kern w:val="32"/>
          <w:sz w:val="28"/>
          <w:szCs w:val="28"/>
        </w:rPr>
        <w:t>«Об установлении нормативов</w:t>
      </w:r>
      <w:r w:rsidR="002D6021">
        <w:rPr>
          <w:rFonts w:eastAsia="Calibri"/>
          <w:bCs/>
          <w:color w:val="000000"/>
          <w:kern w:val="32"/>
          <w:sz w:val="28"/>
          <w:szCs w:val="28"/>
        </w:rPr>
        <w:t xml:space="preserve"> </w:t>
      </w:r>
      <w:r w:rsidR="002D6021" w:rsidRPr="002D6021">
        <w:rPr>
          <w:rFonts w:eastAsia="Calibri"/>
          <w:bCs/>
          <w:color w:val="000000"/>
          <w:kern w:val="32"/>
          <w:sz w:val="28"/>
          <w:szCs w:val="28"/>
        </w:rPr>
        <w:t>накопления твёрдых коммунальных</w:t>
      </w:r>
      <w:r w:rsidR="002D6021">
        <w:rPr>
          <w:rFonts w:eastAsia="Calibri"/>
          <w:bCs/>
          <w:color w:val="000000"/>
          <w:kern w:val="32"/>
          <w:sz w:val="28"/>
          <w:szCs w:val="28"/>
        </w:rPr>
        <w:t xml:space="preserve"> </w:t>
      </w:r>
      <w:r w:rsidR="002D6021" w:rsidRPr="002D6021">
        <w:rPr>
          <w:rFonts w:eastAsia="Calibri"/>
          <w:bCs/>
          <w:color w:val="000000"/>
          <w:kern w:val="32"/>
          <w:sz w:val="28"/>
          <w:szCs w:val="28"/>
        </w:rPr>
        <w:t xml:space="preserve">отходов </w:t>
      </w:r>
      <w:r w:rsidR="002D6021">
        <w:rPr>
          <w:rFonts w:eastAsia="Calibri"/>
          <w:bCs/>
          <w:color w:val="000000"/>
          <w:kern w:val="32"/>
          <w:sz w:val="28"/>
          <w:szCs w:val="28"/>
        </w:rPr>
        <w:t xml:space="preserve">                 </w:t>
      </w:r>
      <w:r w:rsidR="002D6021" w:rsidRPr="002D6021">
        <w:rPr>
          <w:rFonts w:eastAsia="Calibri"/>
          <w:bCs/>
          <w:color w:val="000000"/>
          <w:kern w:val="32"/>
          <w:sz w:val="28"/>
          <w:szCs w:val="28"/>
        </w:rPr>
        <w:t>на территории города Сургута»</w:t>
      </w:r>
      <w:r w:rsidR="002D6021">
        <w:rPr>
          <w:rFonts w:eastAsia="Calibri"/>
          <w:bCs/>
          <w:color w:val="000000"/>
          <w:kern w:val="32"/>
          <w:sz w:val="28"/>
          <w:szCs w:val="28"/>
        </w:rPr>
        <w:t xml:space="preserve"> </w:t>
      </w:r>
      <w:r w:rsidRPr="00F36381">
        <w:rPr>
          <w:rFonts w:eastAsia="Calibri"/>
          <w:bCs/>
          <w:color w:val="000000"/>
          <w:kern w:val="32"/>
          <w:sz w:val="28"/>
          <w:szCs w:val="28"/>
        </w:rPr>
        <w:t>следующ</w:t>
      </w:r>
      <w:r w:rsidR="00B35D43">
        <w:rPr>
          <w:rFonts w:eastAsia="Calibri"/>
          <w:bCs/>
          <w:color w:val="000000"/>
          <w:kern w:val="32"/>
          <w:sz w:val="28"/>
          <w:szCs w:val="28"/>
        </w:rPr>
        <w:t>е</w:t>
      </w:r>
      <w:r w:rsidRPr="00F36381">
        <w:rPr>
          <w:rFonts w:eastAsia="Calibri"/>
          <w:bCs/>
          <w:color w:val="000000"/>
          <w:kern w:val="32"/>
          <w:sz w:val="28"/>
          <w:szCs w:val="28"/>
        </w:rPr>
        <w:t>е изменени</w:t>
      </w:r>
      <w:r w:rsidR="00B35D43">
        <w:rPr>
          <w:rFonts w:eastAsia="Calibri"/>
          <w:bCs/>
          <w:color w:val="000000"/>
          <w:kern w:val="32"/>
          <w:sz w:val="28"/>
          <w:szCs w:val="28"/>
        </w:rPr>
        <w:t>е</w:t>
      </w:r>
      <w:r w:rsidRPr="00F36381">
        <w:rPr>
          <w:rFonts w:eastAsia="Calibri"/>
          <w:bCs/>
          <w:color w:val="000000"/>
          <w:kern w:val="32"/>
          <w:sz w:val="28"/>
          <w:szCs w:val="28"/>
        </w:rPr>
        <w:t>:</w:t>
      </w:r>
    </w:p>
    <w:p w:rsidR="00F36381" w:rsidRDefault="002D6021" w:rsidP="00F36381">
      <w:pPr>
        <w:ind w:firstLine="720"/>
        <w:jc w:val="both"/>
        <w:rPr>
          <w:rFonts w:eastAsia="Calibri"/>
          <w:bCs/>
          <w:color w:val="000000"/>
          <w:kern w:val="32"/>
          <w:sz w:val="28"/>
          <w:szCs w:val="28"/>
        </w:rPr>
      </w:pPr>
      <w:r>
        <w:rPr>
          <w:rFonts w:eastAsia="Calibri"/>
          <w:bCs/>
          <w:color w:val="000000"/>
          <w:kern w:val="32"/>
          <w:sz w:val="28"/>
          <w:szCs w:val="28"/>
        </w:rPr>
        <w:t>1.1. Приложен</w:t>
      </w:r>
      <w:r w:rsidR="009823FE">
        <w:rPr>
          <w:rFonts w:eastAsia="Calibri"/>
          <w:bCs/>
          <w:color w:val="000000"/>
          <w:kern w:val="32"/>
          <w:sz w:val="28"/>
          <w:szCs w:val="28"/>
        </w:rPr>
        <w:t xml:space="preserve">ие к постановлению изложить в новой редакции </w:t>
      </w:r>
      <w:r w:rsidR="00DA1782">
        <w:rPr>
          <w:rFonts w:eastAsia="Calibri"/>
          <w:bCs/>
          <w:color w:val="000000"/>
          <w:kern w:val="32"/>
          <w:sz w:val="28"/>
          <w:szCs w:val="28"/>
        </w:rPr>
        <w:t xml:space="preserve">                                      </w:t>
      </w:r>
      <w:proofErr w:type="gramStart"/>
      <w:r w:rsidR="009823FE">
        <w:rPr>
          <w:rFonts w:eastAsia="Calibri"/>
          <w:bCs/>
          <w:color w:val="000000"/>
          <w:kern w:val="32"/>
          <w:sz w:val="28"/>
          <w:szCs w:val="28"/>
        </w:rPr>
        <w:t>в</w:t>
      </w:r>
      <w:proofErr w:type="gramEnd"/>
      <w:r w:rsidR="009823FE">
        <w:rPr>
          <w:rFonts w:eastAsia="Calibri"/>
          <w:bCs/>
          <w:color w:val="000000"/>
          <w:kern w:val="32"/>
          <w:sz w:val="28"/>
          <w:szCs w:val="28"/>
        </w:rPr>
        <w:t xml:space="preserve"> соответствии с приложением к настоящему постановлению.</w:t>
      </w:r>
    </w:p>
    <w:p w:rsidR="00DA1782" w:rsidRPr="00DA1782" w:rsidRDefault="00DA1782" w:rsidP="00DA1782">
      <w:pPr>
        <w:ind w:firstLine="720"/>
        <w:jc w:val="both"/>
        <w:rPr>
          <w:rFonts w:eastAsia="Calibri"/>
          <w:bCs/>
          <w:color w:val="000000"/>
          <w:kern w:val="32"/>
          <w:sz w:val="28"/>
          <w:szCs w:val="28"/>
        </w:rPr>
      </w:pPr>
      <w:r>
        <w:rPr>
          <w:rFonts w:eastAsia="Calibri"/>
          <w:bCs/>
          <w:color w:val="000000"/>
          <w:kern w:val="32"/>
          <w:sz w:val="28"/>
          <w:szCs w:val="28"/>
        </w:rPr>
        <w:t>2</w:t>
      </w:r>
      <w:r w:rsidRPr="00DA1782">
        <w:rPr>
          <w:rFonts w:eastAsia="Calibri"/>
          <w:bCs/>
          <w:color w:val="000000"/>
          <w:kern w:val="32"/>
          <w:sz w:val="28"/>
          <w:szCs w:val="28"/>
        </w:rPr>
        <w:t>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DA1782" w:rsidRDefault="00DA1782" w:rsidP="00DA1782">
      <w:pPr>
        <w:ind w:firstLine="720"/>
        <w:jc w:val="both"/>
        <w:rPr>
          <w:rFonts w:eastAsia="Calibri"/>
          <w:bCs/>
          <w:color w:val="000000"/>
          <w:kern w:val="32"/>
          <w:sz w:val="28"/>
          <w:szCs w:val="28"/>
        </w:rPr>
      </w:pPr>
      <w:r>
        <w:rPr>
          <w:rFonts w:eastAsia="Calibri"/>
          <w:bCs/>
          <w:color w:val="000000"/>
          <w:kern w:val="32"/>
          <w:sz w:val="28"/>
          <w:szCs w:val="28"/>
        </w:rPr>
        <w:t>3</w:t>
      </w:r>
      <w:r w:rsidRPr="00DA1782">
        <w:rPr>
          <w:rFonts w:eastAsia="Calibri"/>
          <w:bCs/>
          <w:color w:val="000000"/>
          <w:kern w:val="32"/>
          <w:sz w:val="28"/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0869B8" w:rsidRPr="00181601" w:rsidRDefault="00DA1782" w:rsidP="000869B8">
      <w:pPr>
        <w:ind w:firstLine="720"/>
        <w:jc w:val="both"/>
        <w:rPr>
          <w:rFonts w:eastAsia="Calibri"/>
          <w:bCs/>
          <w:color w:val="000000"/>
          <w:kern w:val="32"/>
          <w:sz w:val="28"/>
          <w:szCs w:val="28"/>
        </w:rPr>
      </w:pPr>
      <w:r>
        <w:rPr>
          <w:rFonts w:eastAsia="Calibri"/>
          <w:bCs/>
          <w:color w:val="000000"/>
          <w:kern w:val="32"/>
          <w:sz w:val="28"/>
          <w:szCs w:val="28"/>
        </w:rPr>
        <w:t>4</w:t>
      </w:r>
      <w:r w:rsidR="000869B8" w:rsidRPr="00EC7E1A">
        <w:rPr>
          <w:rFonts w:eastAsia="Calibri"/>
          <w:bCs/>
          <w:color w:val="000000"/>
          <w:kern w:val="32"/>
          <w:sz w:val="28"/>
          <w:szCs w:val="28"/>
        </w:rPr>
        <w:t xml:space="preserve">. Постановление вступает в силу </w:t>
      </w:r>
      <w:r w:rsidR="00B35D43">
        <w:rPr>
          <w:rFonts w:eastAsia="Calibri"/>
          <w:bCs/>
          <w:color w:val="000000"/>
          <w:kern w:val="32"/>
          <w:sz w:val="28"/>
          <w:szCs w:val="28"/>
        </w:rPr>
        <w:t>после</w:t>
      </w:r>
      <w:r w:rsidR="000869B8" w:rsidRPr="00EC7E1A">
        <w:rPr>
          <w:rFonts w:eastAsia="Calibri"/>
          <w:bCs/>
          <w:color w:val="000000"/>
          <w:kern w:val="32"/>
          <w:sz w:val="28"/>
          <w:szCs w:val="28"/>
        </w:rPr>
        <w:t xml:space="preserve"> официального опубликования.</w:t>
      </w:r>
      <w:r w:rsidR="000869B8">
        <w:rPr>
          <w:rFonts w:eastAsia="Calibri"/>
          <w:bCs/>
          <w:color w:val="000000"/>
          <w:kern w:val="32"/>
          <w:sz w:val="28"/>
          <w:szCs w:val="28"/>
        </w:rPr>
        <w:t xml:space="preserve"> </w:t>
      </w:r>
      <w:r w:rsidR="000869B8" w:rsidRPr="00181601">
        <w:rPr>
          <w:rFonts w:eastAsia="Calibri"/>
          <w:bCs/>
          <w:color w:val="000000"/>
          <w:kern w:val="32"/>
          <w:sz w:val="28"/>
          <w:szCs w:val="28"/>
        </w:rPr>
        <w:t xml:space="preserve"> </w:t>
      </w:r>
      <w:bookmarkEnd w:id="0"/>
    </w:p>
    <w:p w:rsidR="000869B8" w:rsidRDefault="00DA1782" w:rsidP="000869B8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color w:val="000000"/>
          <w:kern w:val="32"/>
          <w:sz w:val="28"/>
          <w:szCs w:val="28"/>
        </w:rPr>
        <w:t>5</w:t>
      </w:r>
      <w:r w:rsidR="000869B8">
        <w:rPr>
          <w:rFonts w:eastAsia="Calibri"/>
          <w:bCs/>
          <w:color w:val="000000"/>
          <w:kern w:val="32"/>
          <w:sz w:val="28"/>
          <w:szCs w:val="28"/>
        </w:rPr>
        <w:t xml:space="preserve">. </w:t>
      </w:r>
      <w:r w:rsidR="000869B8" w:rsidRPr="00181601">
        <w:rPr>
          <w:rFonts w:eastAsia="Calibri"/>
          <w:bCs/>
          <w:color w:val="000000"/>
          <w:kern w:val="32"/>
          <w:sz w:val="28"/>
          <w:szCs w:val="28"/>
        </w:rPr>
        <w:t>Контроль за выполнением постанов</w:t>
      </w:r>
      <w:r w:rsidR="000869B8">
        <w:rPr>
          <w:rFonts w:eastAsia="Calibri"/>
          <w:bCs/>
          <w:color w:val="000000"/>
          <w:kern w:val="32"/>
          <w:sz w:val="28"/>
          <w:szCs w:val="28"/>
        </w:rPr>
        <w:t>ления оставляю за собой.</w:t>
      </w:r>
    </w:p>
    <w:p w:rsidR="000869B8" w:rsidRDefault="000869B8" w:rsidP="000869B8">
      <w:pPr>
        <w:ind w:firstLine="720"/>
        <w:jc w:val="both"/>
        <w:rPr>
          <w:sz w:val="28"/>
          <w:szCs w:val="28"/>
        </w:rPr>
      </w:pPr>
    </w:p>
    <w:p w:rsidR="00F36381" w:rsidRDefault="00F36381" w:rsidP="000869B8">
      <w:pPr>
        <w:ind w:firstLine="720"/>
        <w:jc w:val="both"/>
        <w:rPr>
          <w:sz w:val="28"/>
          <w:szCs w:val="28"/>
        </w:rPr>
      </w:pPr>
    </w:p>
    <w:p w:rsidR="000869B8" w:rsidRDefault="000869B8" w:rsidP="000869B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 В.Н. Шувалов</w:t>
      </w:r>
    </w:p>
    <w:p w:rsidR="00F36381" w:rsidRDefault="00F36381" w:rsidP="000869B8">
      <w:pPr>
        <w:jc w:val="both"/>
        <w:rPr>
          <w:sz w:val="28"/>
          <w:szCs w:val="28"/>
        </w:rPr>
      </w:pPr>
    </w:p>
    <w:p w:rsidR="00F36381" w:rsidRDefault="00F36381" w:rsidP="000869B8">
      <w:pPr>
        <w:jc w:val="both"/>
        <w:rPr>
          <w:sz w:val="28"/>
          <w:szCs w:val="28"/>
        </w:rPr>
      </w:pPr>
    </w:p>
    <w:p w:rsidR="00F36381" w:rsidRDefault="00F36381" w:rsidP="000869B8">
      <w:pPr>
        <w:jc w:val="both"/>
        <w:rPr>
          <w:sz w:val="28"/>
          <w:szCs w:val="28"/>
        </w:rPr>
      </w:pPr>
    </w:p>
    <w:p w:rsidR="00F36381" w:rsidRDefault="00F36381" w:rsidP="000869B8">
      <w:pPr>
        <w:jc w:val="both"/>
        <w:rPr>
          <w:sz w:val="28"/>
          <w:szCs w:val="28"/>
        </w:rPr>
      </w:pPr>
    </w:p>
    <w:p w:rsidR="00F36381" w:rsidRDefault="00F36381" w:rsidP="000869B8">
      <w:pPr>
        <w:jc w:val="both"/>
        <w:rPr>
          <w:sz w:val="28"/>
          <w:szCs w:val="28"/>
        </w:rPr>
      </w:pPr>
    </w:p>
    <w:p w:rsidR="00F36381" w:rsidRDefault="00F36381" w:rsidP="000869B8">
      <w:pPr>
        <w:jc w:val="both"/>
        <w:rPr>
          <w:sz w:val="28"/>
          <w:szCs w:val="28"/>
        </w:rPr>
      </w:pPr>
    </w:p>
    <w:p w:rsidR="000869B8" w:rsidRDefault="000869B8" w:rsidP="000869B8">
      <w:pPr>
        <w:widowControl w:val="0"/>
        <w:ind w:right="282"/>
        <w:jc w:val="both"/>
        <w:rPr>
          <w:sz w:val="22"/>
          <w:szCs w:val="22"/>
        </w:rPr>
      </w:pPr>
      <w:proofErr w:type="spellStart"/>
      <w:r w:rsidRPr="00351DFC">
        <w:rPr>
          <w:sz w:val="22"/>
          <w:szCs w:val="22"/>
        </w:rPr>
        <w:t>Овсянкина</w:t>
      </w:r>
      <w:proofErr w:type="spellEnd"/>
      <w:r w:rsidRPr="00351DFC">
        <w:rPr>
          <w:sz w:val="22"/>
          <w:szCs w:val="22"/>
        </w:rPr>
        <w:t xml:space="preserve"> Екатерина Геннадьевна</w:t>
      </w:r>
    </w:p>
    <w:p w:rsidR="000869B8" w:rsidRDefault="000869B8" w:rsidP="000869B8">
      <w:pPr>
        <w:widowControl w:val="0"/>
        <w:ind w:right="282"/>
        <w:jc w:val="both"/>
        <w:rPr>
          <w:sz w:val="22"/>
          <w:szCs w:val="22"/>
        </w:rPr>
      </w:pPr>
      <w:r>
        <w:rPr>
          <w:sz w:val="22"/>
          <w:szCs w:val="22"/>
        </w:rPr>
        <w:t>8(3462)</w:t>
      </w:r>
      <w:r w:rsidRPr="00351DFC">
        <w:rPr>
          <w:sz w:val="22"/>
          <w:szCs w:val="22"/>
        </w:rPr>
        <w:t>52-45-51</w:t>
      </w:r>
    </w:p>
    <w:p w:rsidR="000869B8" w:rsidRPr="0037267B" w:rsidRDefault="000869B8" w:rsidP="000869B8">
      <w:pPr>
        <w:pStyle w:val="a3"/>
        <w:spacing w:after="0"/>
        <w:ind w:firstLine="5245"/>
        <w:rPr>
          <w:sz w:val="26"/>
          <w:szCs w:val="26"/>
          <w:lang w:val="ru-RU"/>
        </w:rPr>
      </w:pPr>
      <w:r>
        <w:rPr>
          <w:lang w:val="ru-RU"/>
        </w:rPr>
        <w:lastRenderedPageBreak/>
        <w:t xml:space="preserve">                    </w:t>
      </w:r>
      <w:r w:rsidRPr="0037267B">
        <w:rPr>
          <w:sz w:val="26"/>
          <w:szCs w:val="26"/>
          <w:lang w:val="ru-RU"/>
        </w:rPr>
        <w:t xml:space="preserve">Приложение </w:t>
      </w:r>
    </w:p>
    <w:p w:rsidR="000869B8" w:rsidRPr="0037267B" w:rsidRDefault="000869B8" w:rsidP="000869B8">
      <w:pPr>
        <w:pStyle w:val="a3"/>
        <w:spacing w:after="0"/>
        <w:ind w:firstLine="5245"/>
        <w:rPr>
          <w:sz w:val="26"/>
          <w:szCs w:val="26"/>
          <w:lang w:val="ru-RU"/>
        </w:rPr>
      </w:pPr>
      <w:r w:rsidRPr="0037267B">
        <w:rPr>
          <w:sz w:val="26"/>
          <w:szCs w:val="26"/>
          <w:lang w:val="ru-RU"/>
        </w:rPr>
        <w:t xml:space="preserve">                 </w:t>
      </w:r>
      <w:proofErr w:type="gramStart"/>
      <w:r w:rsidRPr="0037267B">
        <w:rPr>
          <w:sz w:val="26"/>
          <w:szCs w:val="26"/>
          <w:lang w:val="ru-RU"/>
        </w:rPr>
        <w:t>к</w:t>
      </w:r>
      <w:proofErr w:type="gramEnd"/>
      <w:r w:rsidRPr="0037267B">
        <w:rPr>
          <w:sz w:val="26"/>
          <w:szCs w:val="26"/>
          <w:lang w:val="ru-RU"/>
        </w:rPr>
        <w:t xml:space="preserve"> постановлению</w:t>
      </w:r>
    </w:p>
    <w:p w:rsidR="000869B8" w:rsidRPr="0037267B" w:rsidRDefault="000869B8" w:rsidP="000869B8">
      <w:pPr>
        <w:pStyle w:val="a3"/>
        <w:spacing w:after="0"/>
        <w:ind w:firstLine="5245"/>
        <w:rPr>
          <w:sz w:val="26"/>
          <w:szCs w:val="26"/>
          <w:lang w:val="ru-RU"/>
        </w:rPr>
      </w:pPr>
      <w:r w:rsidRPr="0037267B">
        <w:rPr>
          <w:sz w:val="26"/>
          <w:szCs w:val="26"/>
          <w:lang w:val="ru-RU"/>
        </w:rPr>
        <w:t xml:space="preserve">                 Администрации города</w:t>
      </w:r>
    </w:p>
    <w:p w:rsidR="000869B8" w:rsidRPr="0037267B" w:rsidRDefault="000869B8" w:rsidP="000869B8">
      <w:pPr>
        <w:pStyle w:val="a3"/>
        <w:spacing w:after="0"/>
        <w:ind w:firstLine="5245"/>
        <w:rPr>
          <w:sz w:val="26"/>
          <w:szCs w:val="26"/>
          <w:lang w:val="ru-RU"/>
        </w:rPr>
      </w:pPr>
      <w:r w:rsidRPr="0037267B">
        <w:rPr>
          <w:sz w:val="26"/>
          <w:szCs w:val="26"/>
          <w:lang w:val="ru-RU"/>
        </w:rPr>
        <w:t xml:space="preserve">                 </w:t>
      </w:r>
      <w:proofErr w:type="gramStart"/>
      <w:r w:rsidRPr="0037267B">
        <w:rPr>
          <w:sz w:val="26"/>
          <w:szCs w:val="26"/>
          <w:lang w:val="ru-RU"/>
        </w:rPr>
        <w:t>от</w:t>
      </w:r>
      <w:proofErr w:type="gramEnd"/>
      <w:r w:rsidRPr="0037267B">
        <w:rPr>
          <w:sz w:val="26"/>
          <w:szCs w:val="26"/>
          <w:lang w:val="ru-RU"/>
        </w:rPr>
        <w:t xml:space="preserve">_______  №_________  </w:t>
      </w:r>
    </w:p>
    <w:p w:rsidR="000869B8" w:rsidRPr="0037267B" w:rsidRDefault="000869B8" w:rsidP="000869B8">
      <w:pPr>
        <w:pStyle w:val="a3"/>
        <w:rPr>
          <w:sz w:val="26"/>
          <w:szCs w:val="26"/>
          <w:lang w:val="ru-RU"/>
        </w:rPr>
      </w:pPr>
    </w:p>
    <w:p w:rsidR="000869B8" w:rsidRPr="0037267B" w:rsidRDefault="000869B8" w:rsidP="000869B8">
      <w:pPr>
        <w:pStyle w:val="s3"/>
        <w:shd w:val="clear" w:color="auto" w:fill="FFFFFF"/>
        <w:jc w:val="center"/>
        <w:rPr>
          <w:sz w:val="26"/>
          <w:szCs w:val="26"/>
          <w:lang w:eastAsia="x-none"/>
        </w:rPr>
      </w:pPr>
      <w:r w:rsidRPr="0037267B">
        <w:rPr>
          <w:sz w:val="26"/>
          <w:szCs w:val="26"/>
          <w:lang w:eastAsia="x-none"/>
        </w:rPr>
        <w:t>Нормативы</w:t>
      </w:r>
      <w:r w:rsidRPr="0037267B">
        <w:rPr>
          <w:sz w:val="26"/>
          <w:szCs w:val="26"/>
          <w:lang w:eastAsia="x-none"/>
        </w:rPr>
        <w:br/>
        <w:t>накопления твердых коммунальных отходов на территории города Сургута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747"/>
        <w:gridCol w:w="3359"/>
        <w:gridCol w:w="2693"/>
        <w:gridCol w:w="1276"/>
        <w:gridCol w:w="1276"/>
      </w:tblGrid>
      <w:tr w:rsidR="008E15AE" w:rsidRPr="0037267B" w:rsidTr="0037267B">
        <w:trPr>
          <w:trHeight w:val="121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Наименование категории объектов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Норматив накопления отходов</w:t>
            </w:r>
          </w:p>
        </w:tc>
      </w:tr>
      <w:tr w:rsidR="008E15AE" w:rsidRPr="0037267B" w:rsidTr="0037267B">
        <w:trPr>
          <w:trHeight w:val="322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</w:p>
        </w:tc>
      </w:tr>
      <w:tr w:rsidR="008E15AE" w:rsidRPr="0037267B" w:rsidTr="0037267B">
        <w:trPr>
          <w:trHeight w:val="37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proofErr w:type="spellStart"/>
            <w:r w:rsidRPr="009823FE">
              <w:rPr>
                <w:color w:val="000000"/>
                <w:sz w:val="26"/>
                <w:szCs w:val="26"/>
              </w:rPr>
              <w:t>куб.м</w:t>
            </w:r>
            <w:proofErr w:type="spellEnd"/>
            <w:r w:rsidRPr="009823FE">
              <w:rPr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proofErr w:type="gramStart"/>
            <w:r w:rsidRPr="009823FE">
              <w:rPr>
                <w:color w:val="000000"/>
                <w:sz w:val="26"/>
                <w:szCs w:val="26"/>
              </w:rPr>
              <w:t>кг</w:t>
            </w:r>
            <w:proofErr w:type="gramEnd"/>
            <w:r w:rsidRPr="009823FE">
              <w:rPr>
                <w:color w:val="000000"/>
                <w:sz w:val="26"/>
                <w:szCs w:val="26"/>
              </w:rPr>
              <w:t>/год</w:t>
            </w:r>
          </w:p>
        </w:tc>
      </w:tr>
      <w:tr w:rsidR="009823FE" w:rsidRPr="009823FE" w:rsidTr="008E15AE">
        <w:trPr>
          <w:trHeight w:val="37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DA17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</w:t>
            </w:r>
            <w:r w:rsidR="00DA1782" w:rsidRPr="0037267B">
              <w:rPr>
                <w:color w:val="000000"/>
                <w:sz w:val="26"/>
                <w:szCs w:val="26"/>
              </w:rPr>
              <w:t>.</w:t>
            </w:r>
            <w:r w:rsidRPr="009823FE">
              <w:rPr>
                <w:color w:val="000000"/>
                <w:sz w:val="26"/>
                <w:szCs w:val="26"/>
              </w:rPr>
              <w:t xml:space="preserve"> Административные здания, организации, офисы</w:t>
            </w:r>
          </w:p>
        </w:tc>
      </w:tr>
      <w:tr w:rsidR="008E15AE" w:rsidRPr="0037267B" w:rsidTr="0037267B">
        <w:trPr>
          <w:trHeight w:val="6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Административные здания, организации, офисы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75,547</w:t>
            </w:r>
          </w:p>
        </w:tc>
      </w:tr>
      <w:tr w:rsidR="008E15AE" w:rsidRPr="0037267B" w:rsidTr="0037267B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Банки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</w:t>
            </w:r>
            <w:r w:rsidR="00B35D43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64,570</w:t>
            </w:r>
          </w:p>
        </w:tc>
      </w:tr>
      <w:tr w:rsidR="008E15AE" w:rsidRPr="0037267B" w:rsidTr="0037267B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1.3.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Отделения связи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85,232</w:t>
            </w:r>
          </w:p>
        </w:tc>
      </w:tr>
      <w:tr w:rsidR="009823FE" w:rsidRPr="009823FE" w:rsidTr="008E15AE">
        <w:trPr>
          <w:trHeight w:val="37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DA17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2. Предприятия торговли</w:t>
            </w:r>
          </w:p>
        </w:tc>
      </w:tr>
      <w:tr w:rsidR="008E15AE" w:rsidRPr="0037267B" w:rsidTr="0037267B">
        <w:trPr>
          <w:trHeight w:val="457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Продовольственный магазин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1 </w:t>
            </w:r>
            <w:proofErr w:type="spellStart"/>
            <w:r w:rsidRPr="009823FE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9823FE">
              <w:rPr>
                <w:color w:val="000000"/>
                <w:sz w:val="26"/>
                <w:szCs w:val="26"/>
              </w:rPr>
              <w:t xml:space="preserve"> торговой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317,240</w:t>
            </w:r>
          </w:p>
        </w:tc>
      </w:tr>
      <w:tr w:rsidR="008E15AE" w:rsidRPr="0037267B" w:rsidTr="0037267B">
        <w:trPr>
          <w:trHeight w:val="63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2.2.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Промтоварный магазин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1 </w:t>
            </w:r>
            <w:proofErr w:type="spellStart"/>
            <w:r w:rsidRPr="009823FE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9823FE">
              <w:rPr>
                <w:color w:val="000000"/>
                <w:sz w:val="26"/>
                <w:szCs w:val="26"/>
              </w:rPr>
              <w:t xml:space="preserve"> торговой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22,110</w:t>
            </w:r>
          </w:p>
        </w:tc>
      </w:tr>
      <w:tr w:rsidR="008E15AE" w:rsidRPr="0037267B" w:rsidTr="0037267B">
        <w:trPr>
          <w:trHeight w:val="57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2.3.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Супермаркет (универмаг)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1 </w:t>
            </w:r>
            <w:proofErr w:type="spellStart"/>
            <w:r w:rsidRPr="009823FE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9823FE">
              <w:rPr>
                <w:color w:val="000000"/>
                <w:sz w:val="26"/>
                <w:szCs w:val="26"/>
              </w:rPr>
              <w:t xml:space="preserve"> торговой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DA17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462</w:t>
            </w:r>
          </w:p>
        </w:tc>
      </w:tr>
      <w:tr w:rsidR="008E15AE" w:rsidRPr="0037267B" w:rsidTr="0037267B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2.4.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Палатка, киоск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9823FE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9823FE">
              <w:rPr>
                <w:color w:val="000000"/>
                <w:sz w:val="26"/>
                <w:szCs w:val="26"/>
              </w:rPr>
              <w:t xml:space="preserve">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2</w:t>
            </w:r>
            <w:r w:rsidR="00B35D43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DA17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300</w:t>
            </w:r>
          </w:p>
        </w:tc>
      </w:tr>
      <w:tr w:rsidR="008E15AE" w:rsidRPr="0037267B" w:rsidTr="0037267B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2.5.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Павильон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9823FE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9823FE">
              <w:rPr>
                <w:color w:val="000000"/>
                <w:sz w:val="26"/>
                <w:szCs w:val="26"/>
              </w:rPr>
              <w:t xml:space="preserve">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232,500</w:t>
            </w:r>
          </w:p>
        </w:tc>
      </w:tr>
      <w:tr w:rsidR="008E15AE" w:rsidRPr="0037267B" w:rsidTr="0037267B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2.6.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Рынок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9823FE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9823FE">
              <w:rPr>
                <w:color w:val="000000"/>
                <w:sz w:val="26"/>
                <w:szCs w:val="26"/>
              </w:rPr>
              <w:t xml:space="preserve">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</w:t>
            </w:r>
            <w:r w:rsidR="00B35D43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DA17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150</w:t>
            </w:r>
          </w:p>
        </w:tc>
      </w:tr>
      <w:tr w:rsidR="008E15AE" w:rsidRPr="0037267B" w:rsidTr="0037267B">
        <w:trPr>
          <w:trHeight w:val="35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2.7.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8E15A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Склад, оптовый магазин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9823FE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9823FE">
              <w:rPr>
                <w:color w:val="000000"/>
                <w:sz w:val="26"/>
                <w:szCs w:val="26"/>
              </w:rPr>
              <w:t xml:space="preserve">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16,500</w:t>
            </w:r>
          </w:p>
        </w:tc>
      </w:tr>
      <w:tr w:rsidR="009823FE" w:rsidRPr="009823FE" w:rsidTr="008E15AE">
        <w:trPr>
          <w:trHeight w:val="37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DA17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3. Предприятия транспортной инфраструктуры</w:t>
            </w:r>
          </w:p>
        </w:tc>
      </w:tr>
      <w:tr w:rsidR="008E15AE" w:rsidRPr="0037267B" w:rsidTr="0037267B">
        <w:trPr>
          <w:trHeight w:val="101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3.1.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Железнодорожные и автовокзалы, аэропорты, речные порты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пассажир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1,095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60,586</w:t>
            </w:r>
          </w:p>
        </w:tc>
      </w:tr>
      <w:tr w:rsidR="008E15AE" w:rsidRPr="0037267B" w:rsidTr="0037267B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3.2.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Гараж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9823FE">
              <w:rPr>
                <w:color w:val="000000"/>
                <w:sz w:val="26"/>
                <w:szCs w:val="26"/>
              </w:rPr>
              <w:t>машиноместо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1,2</w:t>
            </w:r>
            <w:r w:rsidR="00B35D4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66,396</w:t>
            </w:r>
          </w:p>
        </w:tc>
      </w:tr>
      <w:tr w:rsidR="008E15AE" w:rsidRPr="0037267B" w:rsidTr="0037267B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3.3.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Автостоянка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9823FE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9823FE">
              <w:rPr>
                <w:color w:val="000000"/>
                <w:sz w:val="26"/>
                <w:szCs w:val="26"/>
              </w:rPr>
              <w:t xml:space="preserve">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4,150</w:t>
            </w:r>
          </w:p>
        </w:tc>
      </w:tr>
      <w:tr w:rsidR="009823FE" w:rsidRPr="009823FE" w:rsidTr="008E15AE">
        <w:trPr>
          <w:trHeight w:val="37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DA17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4. Дошкольные и учебные заведения</w:t>
            </w:r>
          </w:p>
        </w:tc>
      </w:tr>
      <w:tr w:rsidR="008E15AE" w:rsidRPr="0037267B" w:rsidTr="0037267B">
        <w:trPr>
          <w:trHeight w:val="112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4.1.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Дошкольное образовательное учреждение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92,876</w:t>
            </w:r>
          </w:p>
        </w:tc>
      </w:tr>
      <w:tr w:rsidR="008E15AE" w:rsidRPr="0037267B" w:rsidTr="0037267B">
        <w:trPr>
          <w:trHeight w:val="4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4.2.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Общеобразовательное учреждение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учащийся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27,872</w:t>
            </w:r>
          </w:p>
        </w:tc>
      </w:tr>
      <w:tr w:rsidR="008E15AE" w:rsidRPr="0037267B" w:rsidTr="0037267B">
        <w:trPr>
          <w:trHeight w:val="52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Специализированная школа-интернат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учащийся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64,784</w:t>
            </w:r>
          </w:p>
        </w:tc>
      </w:tr>
      <w:tr w:rsidR="008E15AE" w:rsidRPr="0037267B" w:rsidTr="0037267B">
        <w:trPr>
          <w:trHeight w:val="4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4.4.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Столовая школы, столовая детского сада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блюдо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18,079</w:t>
            </w:r>
          </w:p>
        </w:tc>
      </w:tr>
      <w:tr w:rsidR="009823FE" w:rsidRPr="009823FE" w:rsidTr="008E15AE">
        <w:trPr>
          <w:trHeight w:val="37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5. Культурно-развлекательные, спортивные организации, учреждения</w:t>
            </w:r>
          </w:p>
        </w:tc>
      </w:tr>
      <w:tr w:rsidR="008E15AE" w:rsidRPr="0037267B" w:rsidTr="0037267B">
        <w:trPr>
          <w:trHeight w:val="89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5.1.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 xml:space="preserve">Кинотеатр, </w:t>
            </w:r>
            <w:proofErr w:type="gramStart"/>
            <w:r w:rsidRPr="009823FE">
              <w:rPr>
                <w:color w:val="000000"/>
                <w:sz w:val="26"/>
                <w:szCs w:val="26"/>
              </w:rPr>
              <w:t>театр,  концертный</w:t>
            </w:r>
            <w:proofErr w:type="gramEnd"/>
            <w:r w:rsidRPr="009823FE">
              <w:rPr>
                <w:color w:val="000000"/>
                <w:sz w:val="26"/>
                <w:szCs w:val="26"/>
              </w:rPr>
              <w:t xml:space="preserve"> зал, клуб, цирк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27,010</w:t>
            </w:r>
          </w:p>
        </w:tc>
      </w:tr>
      <w:tr w:rsidR="008E15AE" w:rsidRPr="0037267B" w:rsidTr="0037267B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5.2.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Библиотека, архив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посещение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0,0003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0,006</w:t>
            </w:r>
          </w:p>
        </w:tc>
      </w:tr>
      <w:tr w:rsidR="008E15AE" w:rsidRPr="0037267B" w:rsidTr="0037267B">
        <w:trPr>
          <w:trHeight w:val="6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5.3.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Выставочные комплексы, зал игровых автоматов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9823FE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9823FE">
              <w:rPr>
                <w:color w:val="000000"/>
                <w:sz w:val="26"/>
                <w:szCs w:val="26"/>
              </w:rPr>
              <w:t>.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0,630</w:t>
            </w:r>
          </w:p>
        </w:tc>
      </w:tr>
      <w:tr w:rsidR="008E15AE" w:rsidRPr="0037267B" w:rsidTr="0037267B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5.4.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Дом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3,780</w:t>
            </w:r>
          </w:p>
        </w:tc>
      </w:tr>
      <w:tr w:rsidR="008E15AE" w:rsidRPr="0037267B" w:rsidTr="0037267B">
        <w:trPr>
          <w:trHeight w:val="46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5.5.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Спортивный комплекс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посещение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15,960</w:t>
            </w:r>
          </w:p>
        </w:tc>
      </w:tr>
      <w:tr w:rsidR="009823FE" w:rsidRPr="009823FE" w:rsidTr="008E15AE">
        <w:trPr>
          <w:trHeight w:val="37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DA17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6. Предприятия общественного питания</w:t>
            </w:r>
          </w:p>
        </w:tc>
      </w:tr>
      <w:tr w:rsidR="008E15AE" w:rsidRPr="0037267B" w:rsidTr="0037267B">
        <w:trPr>
          <w:trHeight w:val="747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6.1.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Кафе, рестораны, бары, закусочные, столовые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6,205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540,580</w:t>
            </w:r>
          </w:p>
        </w:tc>
      </w:tr>
      <w:tr w:rsidR="009823FE" w:rsidRPr="009823FE" w:rsidTr="008E15AE">
        <w:trPr>
          <w:trHeight w:val="37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DA17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7. Предприятия службы быта</w:t>
            </w:r>
          </w:p>
        </w:tc>
      </w:tr>
      <w:tr w:rsidR="008E15AE" w:rsidRPr="0037267B" w:rsidTr="0037267B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7.1.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Гостиница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166,090</w:t>
            </w:r>
          </w:p>
        </w:tc>
      </w:tr>
      <w:tr w:rsidR="008E15AE" w:rsidRPr="0037267B" w:rsidTr="0037267B">
        <w:trPr>
          <w:trHeight w:val="111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7.2.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Парикмахерская, косметический салон, салоны красоты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54,400</w:t>
            </w:r>
          </w:p>
        </w:tc>
      </w:tr>
      <w:tr w:rsidR="008E15AE" w:rsidRPr="0037267B" w:rsidTr="0037267B">
        <w:trPr>
          <w:trHeight w:val="82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7.3.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Ремонт бытовой, радио, компьютерной техники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9823FE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9823FE">
              <w:rPr>
                <w:color w:val="000000"/>
                <w:sz w:val="26"/>
                <w:szCs w:val="26"/>
              </w:rPr>
              <w:t>.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0,621</w:t>
            </w:r>
          </w:p>
        </w:tc>
      </w:tr>
      <w:tr w:rsidR="008E15AE" w:rsidRPr="0037267B" w:rsidTr="0037267B">
        <w:trPr>
          <w:trHeight w:val="75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7.4.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Химчистка, прачечная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9823FE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9823FE">
              <w:rPr>
                <w:color w:val="000000"/>
                <w:sz w:val="26"/>
                <w:szCs w:val="26"/>
              </w:rPr>
              <w:t>.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0,1</w:t>
            </w:r>
            <w:r w:rsidR="00B35D4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1,242</w:t>
            </w:r>
          </w:p>
        </w:tc>
      </w:tr>
      <w:tr w:rsidR="008E15AE" w:rsidRPr="0037267B" w:rsidTr="0037267B">
        <w:trPr>
          <w:trHeight w:val="75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7.5.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Ремонт и пошив одежды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0,9</w:t>
            </w:r>
            <w:r w:rsidR="00B35D4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11,178</w:t>
            </w:r>
          </w:p>
        </w:tc>
      </w:tr>
      <w:tr w:rsidR="008E15AE" w:rsidRPr="0037267B" w:rsidTr="0037267B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7.6.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Ремонт обуви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9823FE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9823FE">
              <w:rPr>
                <w:color w:val="000000"/>
                <w:sz w:val="26"/>
                <w:szCs w:val="26"/>
              </w:rPr>
              <w:t>.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0,5</w:t>
            </w:r>
            <w:r w:rsidR="00B35D4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6,210</w:t>
            </w:r>
          </w:p>
        </w:tc>
      </w:tr>
      <w:tr w:rsidR="008E15AE" w:rsidRPr="0037267B" w:rsidTr="0037267B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7.7.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Баня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посещение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5,216</w:t>
            </w:r>
          </w:p>
        </w:tc>
      </w:tr>
      <w:tr w:rsidR="009823FE" w:rsidRPr="009823FE" w:rsidTr="008E15AE">
        <w:trPr>
          <w:trHeight w:val="37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DA17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8. Объекты инженерной инфраструктуры</w:t>
            </w:r>
          </w:p>
        </w:tc>
      </w:tr>
      <w:tr w:rsidR="008E15AE" w:rsidRPr="0037267B" w:rsidTr="0037267B">
        <w:trPr>
          <w:trHeight w:val="75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8.1.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Кладбища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 га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27,375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3012,345</w:t>
            </w:r>
          </w:p>
        </w:tc>
      </w:tr>
      <w:tr w:rsidR="008E15AE" w:rsidRPr="0037267B" w:rsidTr="0037267B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8.2.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Парки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9823FE">
              <w:rPr>
                <w:color w:val="000000"/>
                <w:sz w:val="26"/>
                <w:szCs w:val="26"/>
              </w:rPr>
              <w:t>кв.м.площади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12,104</w:t>
            </w:r>
          </w:p>
        </w:tc>
      </w:tr>
      <w:tr w:rsidR="009823FE" w:rsidRPr="009823FE" w:rsidTr="008E15AE">
        <w:trPr>
          <w:trHeight w:val="37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DA17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9. Жилищный фонд</w:t>
            </w:r>
          </w:p>
        </w:tc>
      </w:tr>
      <w:tr w:rsidR="008E15AE" w:rsidRPr="0037267B" w:rsidTr="0037267B">
        <w:trPr>
          <w:trHeight w:val="75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9.1.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Многоквартирные дома, общежития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проживающий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1,9</w:t>
            </w:r>
            <w:r w:rsidR="00B35D43">
              <w:rPr>
                <w:color w:val="000000"/>
                <w:sz w:val="26"/>
                <w:szCs w:val="26"/>
              </w:rPr>
              <w:t>0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259,825</w:t>
            </w:r>
          </w:p>
        </w:tc>
      </w:tr>
      <w:tr w:rsidR="008E15AE" w:rsidRPr="0037267B" w:rsidTr="0037267B">
        <w:trPr>
          <w:trHeight w:val="75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9.2.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Индивидуальные жилые дома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1 проживающий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5,256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FE" w:rsidRPr="009823FE" w:rsidRDefault="009823FE" w:rsidP="009823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9823FE">
              <w:rPr>
                <w:color w:val="000000"/>
                <w:sz w:val="26"/>
                <w:szCs w:val="26"/>
              </w:rPr>
              <w:t>551,144</w:t>
            </w:r>
          </w:p>
        </w:tc>
      </w:tr>
    </w:tbl>
    <w:p w:rsidR="000869B8" w:rsidRDefault="000869B8" w:rsidP="000869B8">
      <w:pPr>
        <w:widowControl w:val="0"/>
        <w:ind w:right="282"/>
        <w:jc w:val="both"/>
        <w:rPr>
          <w:sz w:val="22"/>
          <w:szCs w:val="22"/>
        </w:rPr>
      </w:pPr>
    </w:p>
    <w:p w:rsidR="00BE234C" w:rsidRDefault="00BE234C"/>
    <w:sectPr w:rsidR="00BE234C" w:rsidSect="003726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B8"/>
    <w:rsid w:val="000869B8"/>
    <w:rsid w:val="001F4845"/>
    <w:rsid w:val="002D6021"/>
    <w:rsid w:val="0037267B"/>
    <w:rsid w:val="005F35AF"/>
    <w:rsid w:val="008E15AE"/>
    <w:rsid w:val="009823FE"/>
    <w:rsid w:val="00B35D43"/>
    <w:rsid w:val="00BE234C"/>
    <w:rsid w:val="00DA1782"/>
    <w:rsid w:val="00F36381"/>
    <w:rsid w:val="00F5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A54F5-0ADF-488F-BEFC-6A038E10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9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869B8"/>
    <w:pPr>
      <w:keepNext/>
      <w:jc w:val="right"/>
      <w:outlineLvl w:val="3"/>
    </w:pPr>
    <w:rPr>
      <w:b/>
      <w:sz w:val="24"/>
      <w:lang w:val="x-none"/>
    </w:rPr>
  </w:style>
  <w:style w:type="paragraph" w:styleId="5">
    <w:name w:val="heading 5"/>
    <w:basedOn w:val="a"/>
    <w:next w:val="a"/>
    <w:link w:val="50"/>
    <w:qFormat/>
    <w:rsid w:val="000869B8"/>
    <w:pPr>
      <w:keepNext/>
      <w:jc w:val="center"/>
      <w:outlineLvl w:val="4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69B8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0869B8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3">
    <w:name w:val="Body Text"/>
    <w:basedOn w:val="a"/>
    <w:link w:val="a4"/>
    <w:rsid w:val="000869B8"/>
    <w:pPr>
      <w:overflowPunct/>
      <w:autoSpaceDE/>
      <w:autoSpaceDN/>
      <w:adjustRightInd/>
      <w:spacing w:after="120"/>
      <w:textAlignment w:val="auto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0869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3">
    <w:name w:val="s_3"/>
    <w:basedOn w:val="a"/>
    <w:rsid w:val="000869B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0869B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26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6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Овсянкина Екатерина Генадьевна</dc:creator>
  <cp:keywords/>
  <dc:description/>
  <cp:lastModifiedBy>Мельничану Лилия Николаевна</cp:lastModifiedBy>
  <cp:revision>2</cp:revision>
  <cp:lastPrinted>2018-10-25T04:38:00Z</cp:lastPrinted>
  <dcterms:created xsi:type="dcterms:W3CDTF">2018-10-23T05:25:00Z</dcterms:created>
  <dcterms:modified xsi:type="dcterms:W3CDTF">2018-11-20T11:10:00Z</dcterms:modified>
</cp:coreProperties>
</file>