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F8" w:rsidRDefault="00B353F8" w:rsidP="00656C1A">
      <w:pPr>
        <w:spacing w:line="120" w:lineRule="atLeast"/>
        <w:jc w:val="center"/>
        <w:rPr>
          <w:sz w:val="24"/>
          <w:szCs w:val="24"/>
        </w:rPr>
      </w:pPr>
    </w:p>
    <w:p w:rsidR="00B353F8" w:rsidRDefault="00B353F8" w:rsidP="00656C1A">
      <w:pPr>
        <w:spacing w:line="120" w:lineRule="atLeast"/>
        <w:jc w:val="center"/>
        <w:rPr>
          <w:sz w:val="24"/>
          <w:szCs w:val="24"/>
        </w:rPr>
      </w:pPr>
    </w:p>
    <w:p w:rsidR="00B353F8" w:rsidRPr="00852378" w:rsidRDefault="00B353F8" w:rsidP="00656C1A">
      <w:pPr>
        <w:spacing w:line="120" w:lineRule="atLeast"/>
        <w:jc w:val="center"/>
        <w:rPr>
          <w:sz w:val="10"/>
          <w:szCs w:val="10"/>
        </w:rPr>
      </w:pPr>
    </w:p>
    <w:p w:rsidR="00B353F8" w:rsidRDefault="00B353F8" w:rsidP="00656C1A">
      <w:pPr>
        <w:spacing w:line="120" w:lineRule="atLeast"/>
        <w:jc w:val="center"/>
        <w:rPr>
          <w:sz w:val="10"/>
          <w:szCs w:val="24"/>
        </w:rPr>
      </w:pPr>
    </w:p>
    <w:p w:rsidR="00B353F8" w:rsidRPr="005541F0" w:rsidRDefault="00B353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53F8" w:rsidRPr="005541F0" w:rsidRDefault="00B353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353F8" w:rsidRPr="005649E4" w:rsidRDefault="00B353F8" w:rsidP="00656C1A">
      <w:pPr>
        <w:spacing w:line="120" w:lineRule="atLeast"/>
        <w:jc w:val="center"/>
        <w:rPr>
          <w:sz w:val="18"/>
          <w:szCs w:val="24"/>
        </w:rPr>
      </w:pPr>
    </w:p>
    <w:p w:rsidR="00B353F8" w:rsidRPr="00656C1A" w:rsidRDefault="00B353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53F8" w:rsidRPr="005541F0" w:rsidRDefault="00B353F8" w:rsidP="00656C1A">
      <w:pPr>
        <w:spacing w:line="120" w:lineRule="atLeast"/>
        <w:jc w:val="center"/>
        <w:rPr>
          <w:sz w:val="18"/>
          <w:szCs w:val="24"/>
        </w:rPr>
      </w:pPr>
    </w:p>
    <w:p w:rsidR="00B353F8" w:rsidRPr="005541F0" w:rsidRDefault="00B353F8" w:rsidP="00656C1A">
      <w:pPr>
        <w:spacing w:line="120" w:lineRule="atLeast"/>
        <w:jc w:val="center"/>
        <w:rPr>
          <w:sz w:val="20"/>
          <w:szCs w:val="24"/>
        </w:rPr>
      </w:pPr>
    </w:p>
    <w:p w:rsidR="00B353F8" w:rsidRPr="00656C1A" w:rsidRDefault="00B353F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53F8" w:rsidRDefault="00B353F8" w:rsidP="00656C1A">
      <w:pPr>
        <w:spacing w:line="120" w:lineRule="atLeast"/>
        <w:jc w:val="center"/>
        <w:rPr>
          <w:sz w:val="30"/>
          <w:szCs w:val="24"/>
        </w:rPr>
      </w:pPr>
    </w:p>
    <w:p w:rsidR="00B353F8" w:rsidRPr="00656C1A" w:rsidRDefault="00B353F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53F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353F8" w:rsidRPr="00F8214F" w:rsidRDefault="00B353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353F8" w:rsidRPr="00F8214F" w:rsidRDefault="003A66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353F8" w:rsidRPr="00F8214F" w:rsidRDefault="00B353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353F8" w:rsidRPr="00F8214F" w:rsidRDefault="003A66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B353F8" w:rsidRPr="00A63FB0" w:rsidRDefault="00B353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353F8" w:rsidRPr="00A3761A" w:rsidRDefault="003A66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353F8" w:rsidRPr="00F8214F" w:rsidRDefault="00B353F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353F8" w:rsidRPr="00F8214F" w:rsidRDefault="00B353F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353F8" w:rsidRPr="00AB4194" w:rsidRDefault="00B353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353F8" w:rsidRPr="00F8214F" w:rsidRDefault="003A66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5171</w:t>
            </w:r>
          </w:p>
        </w:tc>
      </w:tr>
    </w:tbl>
    <w:p w:rsidR="00B353F8" w:rsidRPr="00C725A6" w:rsidRDefault="00B353F8" w:rsidP="00C725A6">
      <w:pPr>
        <w:rPr>
          <w:rFonts w:cs="Times New Roman"/>
          <w:szCs w:val="28"/>
        </w:rPr>
      </w:pPr>
    </w:p>
    <w:p w:rsidR="00B353F8" w:rsidRPr="00403CE8" w:rsidRDefault="00B353F8" w:rsidP="00B353F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403CE8">
        <w:rPr>
          <w:rFonts w:eastAsia="Times New Roman" w:cs="Times New Roman"/>
          <w:szCs w:val="28"/>
          <w:lang w:eastAsia="ru-RU"/>
        </w:rPr>
        <w:t xml:space="preserve"> в </w:t>
      </w:r>
      <w:r>
        <w:rPr>
          <w:rFonts w:eastAsia="Times New Roman" w:cs="Times New Roman"/>
          <w:szCs w:val="28"/>
          <w:lang w:eastAsia="ru-RU"/>
        </w:rPr>
        <w:t>постановление</w:t>
      </w:r>
      <w:r w:rsidRPr="00403CE8">
        <w:rPr>
          <w:rFonts w:eastAsia="Times New Roman" w:cs="Times New Roman"/>
          <w:szCs w:val="28"/>
          <w:lang w:eastAsia="ru-RU"/>
        </w:rPr>
        <w:t xml:space="preserve"> </w:t>
      </w:r>
    </w:p>
    <w:p w:rsidR="00B353F8" w:rsidRDefault="00B353F8" w:rsidP="00B353F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Администрации города от</w:t>
      </w:r>
      <w:r>
        <w:rPr>
          <w:rFonts w:eastAsia="Times New Roman" w:cs="Times New Roman"/>
          <w:szCs w:val="28"/>
          <w:lang w:eastAsia="ru-RU"/>
        </w:rPr>
        <w:t xml:space="preserve"> 10</w:t>
      </w:r>
      <w:r w:rsidRPr="00403CE8">
        <w:rPr>
          <w:rFonts w:eastAsia="Times New Roman" w:cs="Times New Roman"/>
          <w:szCs w:val="28"/>
          <w:lang w:eastAsia="ru-RU"/>
        </w:rPr>
        <w:t xml:space="preserve">.03.2017 </w:t>
      </w:r>
    </w:p>
    <w:p w:rsidR="00B353F8" w:rsidRDefault="00B353F8" w:rsidP="00B353F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1570</w:t>
      </w:r>
      <w:r w:rsidRPr="00403CE8">
        <w:rPr>
          <w:rFonts w:eastAsia="Times New Roman" w:cs="Times New Roman"/>
          <w:szCs w:val="28"/>
          <w:lang w:eastAsia="ru-RU"/>
        </w:rPr>
        <w:t xml:space="preserve"> «О</w:t>
      </w:r>
      <w:r>
        <w:rPr>
          <w:rFonts w:eastAsia="Times New Roman" w:cs="Times New Roman"/>
          <w:szCs w:val="28"/>
          <w:lang w:eastAsia="ru-RU"/>
        </w:rPr>
        <w:t xml:space="preserve"> создании</w:t>
      </w:r>
      <w:r w:rsidRPr="00403CE8">
        <w:rPr>
          <w:rFonts w:eastAsia="Times New Roman" w:cs="Times New Roman"/>
          <w:szCs w:val="28"/>
          <w:lang w:eastAsia="ru-RU"/>
        </w:rPr>
        <w:t xml:space="preserve"> комиссий </w:t>
      </w:r>
    </w:p>
    <w:p w:rsidR="00B353F8" w:rsidRDefault="00B353F8" w:rsidP="00B353F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по осуществлению закупок </w:t>
      </w:r>
    </w:p>
    <w:p w:rsidR="00B353F8" w:rsidRPr="00403CE8" w:rsidRDefault="00B353F8" w:rsidP="00B353F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для обеспечения муниципальных нужд» </w:t>
      </w:r>
    </w:p>
    <w:p w:rsidR="00B353F8" w:rsidRDefault="00B353F8" w:rsidP="00B353F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353F8" w:rsidRPr="00403CE8" w:rsidRDefault="00B353F8" w:rsidP="00B353F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353F8" w:rsidRDefault="00B353F8" w:rsidP="00827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7" w:history="1">
        <w:r w:rsidRPr="00403CE8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403CE8">
        <w:rPr>
          <w:rFonts w:eastAsia="Times New Roman" w:cs="Times New Roman"/>
          <w:szCs w:val="28"/>
          <w:lang w:eastAsia="ru-RU"/>
        </w:rPr>
        <w:t xml:space="preserve"> от 05.04.2013 № 44-ФЗ </w:t>
      </w:r>
      <w:r w:rsidRPr="00403CE8">
        <w:rPr>
          <w:rFonts w:eastAsia="Times New Roman" w:cs="Times New Roman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>
        <w:rPr>
          <w:rFonts w:eastAsia="Times New Roman" w:cs="Times New Roman"/>
          <w:szCs w:val="28"/>
          <w:lang w:eastAsia="ru-RU"/>
        </w:rPr>
        <w:t>ем</w:t>
      </w:r>
      <w:r w:rsidRPr="00B91A93">
        <w:rPr>
          <w:rFonts w:eastAsia="Times New Roman" w:cs="Times New Roman"/>
          <w:szCs w:val="28"/>
          <w:lang w:eastAsia="ru-RU"/>
        </w:rPr>
        <w:t xml:space="preserve"> Администрации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91A93">
        <w:rPr>
          <w:rFonts w:eastAsia="Times New Roman" w:cs="Times New Roman"/>
          <w:szCs w:val="28"/>
          <w:lang w:eastAsia="ru-RU"/>
        </w:rPr>
        <w:t xml:space="preserve"> города от 19.02.2014 </w:t>
      </w:r>
      <w:hyperlink r:id="rId8" w:history="1">
        <w:r w:rsidRPr="00B91A93">
          <w:rPr>
            <w:rFonts w:eastAsia="Times New Roman" w:cs="Times New Roman"/>
            <w:szCs w:val="28"/>
            <w:lang w:eastAsia="ru-RU"/>
          </w:rPr>
          <w:t>№</w:t>
        </w:r>
      </w:hyperlink>
      <w:r w:rsidRPr="00B91A93">
        <w:rPr>
          <w:rFonts w:eastAsia="Times New Roman" w:cs="Times New Roman"/>
          <w:szCs w:val="28"/>
          <w:lang w:eastAsia="ru-RU"/>
        </w:rPr>
        <w:t xml:space="preserve">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</w:t>
      </w:r>
      <w:r w:rsidR="00827035" w:rsidRPr="00827035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 3686 «Об утверждении Регламента </w:t>
      </w:r>
      <w:r w:rsidR="00827035" w:rsidRPr="00827035">
        <w:rPr>
          <w:rFonts w:eastAsia="Times New Roman" w:cs="Times New Roman"/>
          <w:spacing w:val="-6"/>
          <w:szCs w:val="28"/>
          <w:lang w:eastAsia="ru-RU"/>
        </w:rPr>
        <w:t xml:space="preserve">Администрации </w:t>
      </w:r>
      <w:r w:rsidR="00827035">
        <w:rPr>
          <w:rFonts w:eastAsia="Times New Roman" w:cs="Times New Roman"/>
          <w:spacing w:val="-6"/>
          <w:szCs w:val="28"/>
          <w:lang w:eastAsia="ru-RU"/>
        </w:rPr>
        <w:t xml:space="preserve">                   </w:t>
      </w:r>
      <w:r w:rsidR="00827035" w:rsidRPr="00827035">
        <w:rPr>
          <w:rFonts w:eastAsia="Times New Roman" w:cs="Times New Roman"/>
          <w:spacing w:val="-6"/>
          <w:szCs w:val="28"/>
          <w:lang w:eastAsia="ru-RU"/>
        </w:rPr>
        <w:t>города», от 10.01.2017 № 01 «О передаче некоторых полномочий</w:t>
      </w:r>
      <w:r w:rsidR="00827035" w:rsidRPr="00827035">
        <w:rPr>
          <w:rFonts w:eastAsia="Times New Roman" w:cs="Times New Roman"/>
          <w:szCs w:val="28"/>
          <w:lang w:eastAsia="ru-RU"/>
        </w:rPr>
        <w:t xml:space="preserve"> высшим</w:t>
      </w:r>
      <w:r w:rsidR="00827035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827035" w:rsidRPr="00827035">
        <w:rPr>
          <w:rFonts w:eastAsia="Times New Roman" w:cs="Times New Roman"/>
          <w:szCs w:val="28"/>
          <w:lang w:eastAsia="ru-RU"/>
        </w:rPr>
        <w:t xml:space="preserve"> должностным лицам Администрации города»</w:t>
      </w:r>
      <w:r w:rsidR="00827035">
        <w:rPr>
          <w:rFonts w:eastAsia="Times New Roman" w:cs="Times New Roman"/>
          <w:szCs w:val="28"/>
          <w:lang w:eastAsia="ru-RU"/>
        </w:rPr>
        <w:t>:</w:t>
      </w:r>
    </w:p>
    <w:p w:rsidR="00B353F8" w:rsidRPr="00F024C4" w:rsidRDefault="00B353F8" w:rsidP="00827035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F024C4" w:rsidRPr="00F0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F0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10.03.2017 № 1570 </w:t>
      </w:r>
      <w:r w:rsidR="00F0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024C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комиссий</w:t>
      </w:r>
      <w:r w:rsidR="00827035" w:rsidRPr="00F0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закупок для обеспечения муници</w:t>
      </w:r>
      <w:r w:rsidR="00F0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F02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нужд» следующие изменения: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91A93">
        <w:rPr>
          <w:rFonts w:eastAsia="Times New Roman" w:cs="Times New Roman"/>
          <w:spacing w:val="-4"/>
          <w:szCs w:val="28"/>
          <w:lang w:eastAsia="ru-RU"/>
        </w:rPr>
        <w:t xml:space="preserve">в приложении к </w:t>
      </w:r>
      <w:r>
        <w:rPr>
          <w:rFonts w:eastAsia="Times New Roman" w:cs="Times New Roman"/>
          <w:spacing w:val="-4"/>
          <w:szCs w:val="28"/>
          <w:lang w:eastAsia="ru-RU"/>
        </w:rPr>
        <w:t>постановлению:</w:t>
      </w:r>
    </w:p>
    <w:p w:rsidR="00B353F8" w:rsidRPr="00440C35" w:rsidRDefault="00B353F8" w:rsidP="00827035">
      <w:pPr>
        <w:pStyle w:val="a7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Пункт</w:t>
      </w:r>
      <w:r w:rsidRPr="00440C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4 раздела </w:t>
      </w:r>
      <w:r w:rsidRPr="00440C3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I</w:t>
      </w:r>
      <w:r w:rsidRPr="00440C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изложить в следующей редакции: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«4. </w:t>
      </w:r>
      <w:r>
        <w:rPr>
          <w:rFonts w:cs="Times New Roman"/>
          <w:szCs w:val="28"/>
        </w:rPr>
        <w:t>Комиссии осуществляют функции по определению поставщиков                              (подрядчиков, исполнителей) при проведении:</w:t>
      </w:r>
    </w:p>
    <w:p w:rsidR="00B353F8" w:rsidRPr="00440C35" w:rsidRDefault="00B353F8" w:rsidP="00B353F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440C35">
        <w:rPr>
          <w:rFonts w:cs="Times New Roman"/>
          <w:szCs w:val="28"/>
        </w:rPr>
        <w:t>- конкурсов (открытых конкурсов, конкурсов с ограниченным участием, двухэтапных конкурсов), в том числе в электронной форме</w:t>
      </w:r>
      <w:r w:rsidR="00827035">
        <w:rPr>
          <w:rFonts w:cs="Times New Roman"/>
          <w:szCs w:val="28"/>
        </w:rPr>
        <w:t>;</w:t>
      </w:r>
    </w:p>
    <w:p w:rsidR="00B353F8" w:rsidRPr="00440C35" w:rsidRDefault="00B353F8" w:rsidP="00B353F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440C35">
        <w:rPr>
          <w:rFonts w:cs="Times New Roman"/>
          <w:szCs w:val="28"/>
        </w:rPr>
        <w:t>- электронных аукционов;</w:t>
      </w:r>
    </w:p>
    <w:p w:rsidR="00B353F8" w:rsidRPr="00440C35" w:rsidRDefault="00B353F8" w:rsidP="00B353F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440C35">
        <w:rPr>
          <w:rFonts w:cs="Times New Roman"/>
          <w:szCs w:val="28"/>
        </w:rPr>
        <w:t>- запросов предложений, в том числе в электронной форме;</w:t>
      </w:r>
    </w:p>
    <w:p w:rsidR="00B353F8" w:rsidRPr="00440C35" w:rsidRDefault="00B353F8" w:rsidP="00B353F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440C35">
        <w:rPr>
          <w:rFonts w:cs="Times New Roman"/>
          <w:szCs w:val="28"/>
        </w:rPr>
        <w:t>- запросов котировок, в том числе в электронной форме</w:t>
      </w:r>
      <w:r>
        <w:rPr>
          <w:rFonts w:cs="Times New Roman"/>
          <w:szCs w:val="28"/>
        </w:rPr>
        <w:t>.</w:t>
      </w:r>
    </w:p>
    <w:p w:rsidR="00B353F8" w:rsidRPr="00440C35" w:rsidRDefault="00B353F8" w:rsidP="00B353F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44F8F">
        <w:rPr>
          <w:rFonts w:cs="Times New Roman"/>
          <w:szCs w:val="28"/>
        </w:rPr>
        <w:t xml:space="preserve">Межотраслевая комиссия по осуществлению закупок также осуществляет рассмотрение заявок на участие в предварительном отборе участников закупки </w:t>
      </w:r>
      <w:r w:rsidRPr="00C44F8F">
        <w:rPr>
          <w:rFonts w:cs="Times New Roman"/>
          <w:szCs w:val="28"/>
        </w:rPr>
        <w:br/>
        <w:t>в целях оказания гуманитарной помощи либо ликвидации последствий чрезвычайных ситуаций природного или техногенного характера</w:t>
      </w:r>
      <w:r>
        <w:rPr>
          <w:rFonts w:cs="Times New Roman"/>
          <w:szCs w:val="28"/>
        </w:rPr>
        <w:t xml:space="preserve"> (далее – предварительный отбор)»</w:t>
      </w:r>
      <w:r w:rsidR="00827035">
        <w:rPr>
          <w:rFonts w:cs="Times New Roman"/>
          <w:szCs w:val="28"/>
        </w:rPr>
        <w:t>.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lastRenderedPageBreak/>
        <w:t xml:space="preserve">1.2. Раздел </w:t>
      </w:r>
      <w:r>
        <w:rPr>
          <w:rFonts w:eastAsia="Times New Roman" w:cs="Times New Roman"/>
          <w:spacing w:val="-4"/>
          <w:szCs w:val="28"/>
          <w:lang w:val="en-US" w:eastAsia="ru-RU"/>
        </w:rPr>
        <w:t>III</w:t>
      </w:r>
      <w:r>
        <w:rPr>
          <w:rFonts w:eastAsia="Times New Roman" w:cs="Times New Roman"/>
          <w:spacing w:val="-4"/>
          <w:szCs w:val="28"/>
          <w:lang w:eastAsia="ru-RU"/>
        </w:rPr>
        <w:t xml:space="preserve"> изложить в следующей редакции:</w:t>
      </w:r>
    </w:p>
    <w:p w:rsidR="00F024C4" w:rsidRDefault="00F024C4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«Раздел </w:t>
      </w:r>
      <w:r>
        <w:rPr>
          <w:rFonts w:eastAsia="Times New Roman" w:cs="Times New Roman"/>
          <w:spacing w:val="-4"/>
          <w:szCs w:val="28"/>
          <w:lang w:val="en-US" w:eastAsia="ru-RU"/>
        </w:rPr>
        <w:t>III</w:t>
      </w:r>
      <w:r>
        <w:rPr>
          <w:rFonts w:eastAsia="Times New Roman" w:cs="Times New Roman"/>
          <w:spacing w:val="-4"/>
          <w:szCs w:val="28"/>
          <w:lang w:eastAsia="ru-RU"/>
        </w:rPr>
        <w:t xml:space="preserve">. Функции комиссий </w:t>
      </w:r>
    </w:p>
    <w:p w:rsidR="00B353F8" w:rsidRPr="00C2148D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1. </w:t>
      </w:r>
      <w:r w:rsidRPr="00C2148D">
        <w:rPr>
          <w:rFonts w:eastAsia="Times New Roman" w:cs="Times New Roman"/>
          <w:spacing w:val="-4"/>
          <w:szCs w:val="28"/>
          <w:lang w:eastAsia="ru-RU"/>
        </w:rPr>
        <w:t>Для выполнения поставленных задач по определению поставщиков</w:t>
      </w:r>
      <w:r w:rsidR="00827035"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 (подрядчиков, исполнителей) путем проведения конкурсов, аукционов, запросов </w:t>
      </w:r>
      <w:r>
        <w:rPr>
          <w:rFonts w:eastAsia="Times New Roman" w:cs="Times New Roman"/>
          <w:spacing w:val="-4"/>
          <w:szCs w:val="28"/>
          <w:lang w:eastAsia="ru-RU"/>
        </w:rPr>
        <w:t>котировок, запросов предложений</w:t>
      </w: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 комиссии осуществляют следующие </w:t>
      </w:r>
      <w:r>
        <w:rPr>
          <w:rFonts w:eastAsia="Times New Roman" w:cs="Times New Roman"/>
          <w:spacing w:val="-4"/>
          <w:szCs w:val="28"/>
          <w:lang w:eastAsia="ru-RU"/>
        </w:rPr>
        <w:t xml:space="preserve">основные </w:t>
      </w:r>
      <w:r w:rsidRPr="00C2148D">
        <w:rPr>
          <w:rFonts w:eastAsia="Times New Roman" w:cs="Times New Roman"/>
          <w:spacing w:val="-4"/>
          <w:szCs w:val="28"/>
          <w:lang w:eastAsia="ru-RU"/>
        </w:rPr>
        <w:t>функции:</w:t>
      </w:r>
    </w:p>
    <w:p w:rsidR="00B353F8" w:rsidRPr="00C2148D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>- вскрытие ко</w:t>
      </w:r>
      <w:r>
        <w:rPr>
          <w:rFonts w:eastAsia="Times New Roman" w:cs="Times New Roman"/>
          <w:spacing w:val="-4"/>
          <w:szCs w:val="28"/>
          <w:lang w:eastAsia="ru-RU"/>
        </w:rPr>
        <w:t xml:space="preserve">нвертов с заявками на участие в </w:t>
      </w:r>
      <w:r w:rsidRPr="00C2148D">
        <w:rPr>
          <w:rFonts w:eastAsia="Times New Roman" w:cs="Times New Roman"/>
          <w:spacing w:val="-4"/>
          <w:szCs w:val="28"/>
          <w:lang w:eastAsia="ru-RU"/>
        </w:rPr>
        <w:t>конкурсе;</w:t>
      </w:r>
    </w:p>
    <w:p w:rsidR="00B353F8" w:rsidRPr="00C2148D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>- ведение протокола вскрытия конвертов с заявками на участие в конкурсе;</w:t>
      </w:r>
    </w:p>
    <w:p w:rsidR="00B353F8" w:rsidRPr="00C2148D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>- рассмотрение и оценка заявок на участие в конкурсе;</w:t>
      </w:r>
    </w:p>
    <w:p w:rsidR="00B353F8" w:rsidRPr="00C2148D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>- определение победителя конкурса;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>- оформление протокола рассмотрения и оценки заявок на участие в конкурсе;</w:t>
      </w:r>
    </w:p>
    <w:p w:rsidR="00B353F8" w:rsidRPr="00B06CD5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- рассмотрение</w:t>
      </w:r>
      <w:r w:rsidRPr="00B06CD5">
        <w:rPr>
          <w:rFonts w:eastAsia="Times New Roman" w:cs="Times New Roman"/>
          <w:spacing w:val="-4"/>
          <w:szCs w:val="28"/>
          <w:lang w:eastAsia="ru-RU"/>
        </w:rPr>
        <w:t xml:space="preserve"> и оценк</w:t>
      </w:r>
      <w:r>
        <w:rPr>
          <w:rFonts w:eastAsia="Times New Roman" w:cs="Times New Roman"/>
          <w:spacing w:val="-4"/>
          <w:szCs w:val="28"/>
          <w:lang w:eastAsia="ru-RU"/>
        </w:rPr>
        <w:t>а</w:t>
      </w:r>
      <w:r w:rsidRPr="00B06CD5">
        <w:rPr>
          <w:rFonts w:eastAsia="Times New Roman" w:cs="Times New Roman"/>
          <w:spacing w:val="-4"/>
          <w:szCs w:val="28"/>
          <w:lang w:eastAsia="ru-RU"/>
        </w:rPr>
        <w:t xml:space="preserve"> первых частей заявок на участие в открытом конкурсе в электронной форме</w:t>
      </w:r>
      <w:r>
        <w:rPr>
          <w:rFonts w:eastAsia="Times New Roman" w:cs="Times New Roman"/>
          <w:spacing w:val="-4"/>
          <w:szCs w:val="28"/>
          <w:lang w:eastAsia="ru-RU"/>
        </w:rPr>
        <w:t xml:space="preserve">, принятие </w:t>
      </w:r>
      <w:r>
        <w:rPr>
          <w:rFonts w:cs="Times New Roman"/>
          <w:szCs w:val="28"/>
        </w:rPr>
        <w:t>решения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</w:t>
      </w:r>
      <w:r w:rsidR="008270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 участию</w:t>
      </w:r>
      <w:r>
        <w:rPr>
          <w:rFonts w:eastAsia="Times New Roman" w:cs="Times New Roman"/>
          <w:spacing w:val="-4"/>
          <w:szCs w:val="28"/>
          <w:lang w:eastAsia="ru-RU"/>
        </w:rPr>
        <w:t>;</w:t>
      </w:r>
    </w:p>
    <w:p w:rsidR="00B353F8" w:rsidRPr="00B06CD5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- оформление</w:t>
      </w:r>
      <w:r w:rsidRPr="00B06CD5">
        <w:rPr>
          <w:rFonts w:eastAsia="Times New Roman" w:cs="Times New Roman"/>
          <w:spacing w:val="-4"/>
          <w:szCs w:val="28"/>
          <w:lang w:eastAsia="ru-RU"/>
        </w:rPr>
        <w:t xml:space="preserve"> протокол</w:t>
      </w:r>
      <w:r>
        <w:rPr>
          <w:rFonts w:eastAsia="Times New Roman" w:cs="Times New Roman"/>
          <w:spacing w:val="-4"/>
          <w:szCs w:val="28"/>
          <w:lang w:eastAsia="ru-RU"/>
        </w:rPr>
        <w:t>а</w:t>
      </w:r>
      <w:r w:rsidRPr="00B06CD5">
        <w:rPr>
          <w:rFonts w:eastAsia="Times New Roman" w:cs="Times New Roman"/>
          <w:spacing w:val="-4"/>
          <w:szCs w:val="28"/>
          <w:lang w:eastAsia="ru-RU"/>
        </w:rPr>
        <w:t xml:space="preserve"> рассмотрения и оценки первых частей заявок 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B06CD5">
        <w:rPr>
          <w:rFonts w:eastAsia="Times New Roman" w:cs="Times New Roman"/>
          <w:spacing w:val="-4"/>
          <w:szCs w:val="28"/>
          <w:lang w:eastAsia="ru-RU"/>
        </w:rPr>
        <w:t>на участие в открытом конкурсе в электронной форме</w:t>
      </w:r>
      <w:r w:rsidR="00F024C4">
        <w:rPr>
          <w:rFonts w:eastAsia="Times New Roman" w:cs="Times New Roman"/>
          <w:spacing w:val="-4"/>
          <w:szCs w:val="28"/>
          <w:lang w:eastAsia="ru-RU"/>
        </w:rPr>
        <w:t>;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рассмотрение вторых частей заявок</w:t>
      </w:r>
      <w:r w:rsidRPr="00052A51">
        <w:rPr>
          <w:rFonts w:eastAsia="Times New Roman" w:cs="Times New Roman"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spacing w:val="-4"/>
          <w:szCs w:val="28"/>
          <w:lang w:eastAsia="ru-RU"/>
        </w:rPr>
        <w:t xml:space="preserve">на участие </w:t>
      </w:r>
      <w:r w:rsidRPr="00052A51">
        <w:rPr>
          <w:rFonts w:cs="Times New Roman"/>
          <w:szCs w:val="28"/>
        </w:rPr>
        <w:t xml:space="preserve">в открытом конкурсе </w:t>
      </w:r>
      <w:r>
        <w:rPr>
          <w:rFonts w:cs="Times New Roman"/>
          <w:szCs w:val="28"/>
        </w:rPr>
        <w:br/>
      </w:r>
      <w:r w:rsidRPr="00052A51">
        <w:rPr>
          <w:rFonts w:cs="Times New Roman"/>
          <w:szCs w:val="28"/>
        </w:rPr>
        <w:t xml:space="preserve">в </w:t>
      </w:r>
      <w:r w:rsidRPr="00736128">
        <w:rPr>
          <w:rFonts w:eastAsia="Times New Roman" w:cs="Times New Roman"/>
          <w:spacing w:val="-4"/>
          <w:szCs w:val="28"/>
          <w:lang w:eastAsia="ru-RU"/>
        </w:rPr>
        <w:t xml:space="preserve">электронной форме, документов и информации, предусмотренных </w:t>
      </w:r>
      <w:r w:rsidR="00827035">
        <w:rPr>
          <w:rFonts w:eastAsia="Times New Roman" w:cs="Times New Roman"/>
          <w:spacing w:val="-4"/>
          <w:szCs w:val="28"/>
          <w:lang w:eastAsia="ru-RU"/>
        </w:rPr>
        <w:t xml:space="preserve">                                           </w:t>
      </w:r>
      <w:r w:rsidRPr="00736128">
        <w:rPr>
          <w:rFonts w:eastAsia="Times New Roman" w:cs="Times New Roman"/>
          <w:spacing w:val="-4"/>
          <w:szCs w:val="28"/>
          <w:lang w:eastAsia="ru-RU"/>
        </w:rPr>
        <w:t>частью 11 статьи 24.1 Федеральн</w:t>
      </w:r>
      <w:r>
        <w:rPr>
          <w:rFonts w:eastAsia="Times New Roman" w:cs="Times New Roman"/>
          <w:spacing w:val="-4"/>
          <w:szCs w:val="28"/>
          <w:lang w:eastAsia="ru-RU"/>
        </w:rPr>
        <w:t>ого</w:t>
      </w:r>
      <w:r w:rsidRPr="00736128">
        <w:rPr>
          <w:rFonts w:eastAsia="Times New Roman" w:cs="Times New Roman"/>
          <w:spacing w:val="-4"/>
          <w:szCs w:val="28"/>
          <w:lang w:eastAsia="ru-RU"/>
        </w:rPr>
        <w:t xml:space="preserve"> закон</w:t>
      </w:r>
      <w:r>
        <w:rPr>
          <w:rFonts w:eastAsia="Times New Roman" w:cs="Times New Roman"/>
          <w:spacing w:val="-4"/>
          <w:szCs w:val="28"/>
          <w:lang w:eastAsia="ru-RU"/>
        </w:rPr>
        <w:t>а</w:t>
      </w:r>
      <w:r w:rsidRPr="00736128">
        <w:rPr>
          <w:rFonts w:eastAsia="Times New Roman" w:cs="Times New Roman"/>
          <w:spacing w:val="-4"/>
          <w:szCs w:val="28"/>
          <w:lang w:eastAsia="ru-RU"/>
        </w:rPr>
        <w:t xml:space="preserve"> № 44-ФЗ, принятие решения о соответствии или о несоответствии заявки на участие в таком конкурсе требованиям,</w:t>
      </w:r>
      <w:r>
        <w:rPr>
          <w:rFonts w:cs="Times New Roman"/>
          <w:szCs w:val="28"/>
        </w:rPr>
        <w:t xml:space="preserve"> </w:t>
      </w:r>
      <w:r w:rsidR="00827035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>установленным конкурсной документацией;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2151F">
        <w:rPr>
          <w:rFonts w:cs="Times New Roman"/>
          <w:szCs w:val="28"/>
        </w:rPr>
        <w:t>оценк</w:t>
      </w:r>
      <w:r>
        <w:rPr>
          <w:rFonts w:cs="Times New Roman"/>
          <w:szCs w:val="28"/>
        </w:rPr>
        <w:t>а</w:t>
      </w:r>
      <w:r w:rsidRPr="0072151F">
        <w:rPr>
          <w:rFonts w:cs="Times New Roman"/>
          <w:szCs w:val="28"/>
        </w:rPr>
        <w:t xml:space="preserve"> вторых частей заявок на участие в открытом конкурсе </w:t>
      </w:r>
      <w:r>
        <w:rPr>
          <w:rFonts w:cs="Times New Roman"/>
          <w:szCs w:val="28"/>
        </w:rPr>
        <w:br/>
      </w:r>
      <w:r w:rsidRPr="0072151F">
        <w:rPr>
          <w:rFonts w:cs="Times New Roman"/>
          <w:szCs w:val="28"/>
        </w:rPr>
        <w:t>в электронной форме</w:t>
      </w:r>
      <w:r>
        <w:rPr>
          <w:rFonts w:cs="Times New Roman"/>
          <w:szCs w:val="28"/>
        </w:rPr>
        <w:t>;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оформление протокола рассмотрения и оценки вторых частей заявок </w:t>
      </w:r>
      <w:r>
        <w:rPr>
          <w:rFonts w:cs="Times New Roman"/>
          <w:szCs w:val="28"/>
        </w:rPr>
        <w:br/>
        <w:t>на участие в открытом конкурсе в электронной форме;</w:t>
      </w:r>
    </w:p>
    <w:p w:rsidR="00B353F8" w:rsidRPr="00C2148D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- рассмотрение первых частей заявок на участие в </w:t>
      </w:r>
      <w:r>
        <w:rPr>
          <w:rFonts w:eastAsia="Times New Roman" w:cs="Times New Roman"/>
          <w:spacing w:val="-4"/>
          <w:szCs w:val="28"/>
          <w:lang w:eastAsia="ru-RU"/>
        </w:rPr>
        <w:t xml:space="preserve">электронном </w:t>
      </w: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аукционе, </w:t>
      </w:r>
      <w:r w:rsidR="00827035">
        <w:rPr>
          <w:rFonts w:eastAsia="Times New Roman" w:cs="Times New Roman"/>
          <w:spacing w:val="-4"/>
          <w:szCs w:val="28"/>
          <w:lang w:eastAsia="ru-RU"/>
        </w:rPr>
        <w:t xml:space="preserve">               </w:t>
      </w: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принятие решения о допуске или об отказе в допуске участника закупки к участию в </w:t>
      </w:r>
      <w:r>
        <w:rPr>
          <w:rFonts w:eastAsia="Times New Roman" w:cs="Times New Roman"/>
          <w:spacing w:val="-4"/>
          <w:szCs w:val="28"/>
          <w:lang w:eastAsia="ru-RU"/>
        </w:rPr>
        <w:t xml:space="preserve">электронном </w:t>
      </w:r>
      <w:r w:rsidRPr="00C2148D">
        <w:rPr>
          <w:rFonts w:eastAsia="Times New Roman" w:cs="Times New Roman"/>
          <w:spacing w:val="-4"/>
          <w:szCs w:val="28"/>
          <w:lang w:eastAsia="ru-RU"/>
        </w:rPr>
        <w:t>аукционе;</w:t>
      </w:r>
    </w:p>
    <w:p w:rsidR="00B353F8" w:rsidRPr="00C2148D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- оформление протокола рассмотрения заявок на участие в </w:t>
      </w:r>
      <w:r>
        <w:rPr>
          <w:rFonts w:eastAsia="Times New Roman" w:cs="Times New Roman"/>
          <w:spacing w:val="-4"/>
          <w:szCs w:val="28"/>
          <w:lang w:eastAsia="ru-RU"/>
        </w:rPr>
        <w:t xml:space="preserve">электронном </w:t>
      </w:r>
      <w:r w:rsidR="00827035">
        <w:rPr>
          <w:rFonts w:eastAsia="Times New Roman" w:cs="Times New Roman"/>
          <w:spacing w:val="-4"/>
          <w:szCs w:val="28"/>
          <w:lang w:eastAsia="ru-RU"/>
        </w:rPr>
        <w:t xml:space="preserve">                  </w:t>
      </w:r>
      <w:r w:rsidRPr="00C2148D">
        <w:rPr>
          <w:rFonts w:eastAsia="Times New Roman" w:cs="Times New Roman"/>
          <w:spacing w:val="-4"/>
          <w:szCs w:val="28"/>
          <w:lang w:eastAsia="ru-RU"/>
        </w:rPr>
        <w:t>аукционе;</w:t>
      </w:r>
    </w:p>
    <w:p w:rsidR="00B353F8" w:rsidRPr="00C2148D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- рассмотрение вторых частей заявок на участие в </w:t>
      </w:r>
      <w:r w:rsidRPr="006A3DD2">
        <w:rPr>
          <w:rFonts w:eastAsia="Times New Roman" w:cs="Times New Roman"/>
          <w:spacing w:val="-4"/>
          <w:szCs w:val="28"/>
          <w:lang w:eastAsia="ru-RU"/>
        </w:rPr>
        <w:t xml:space="preserve">электронном </w:t>
      </w:r>
      <w:r>
        <w:rPr>
          <w:rFonts w:eastAsia="Times New Roman" w:cs="Times New Roman"/>
          <w:spacing w:val="-4"/>
          <w:szCs w:val="28"/>
          <w:lang w:eastAsia="ru-RU"/>
        </w:rPr>
        <w:t>аукционе,</w:t>
      </w: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827035">
        <w:rPr>
          <w:rFonts w:eastAsia="Times New Roman" w:cs="Times New Roman"/>
          <w:spacing w:val="-4"/>
          <w:szCs w:val="28"/>
          <w:lang w:eastAsia="ru-RU"/>
        </w:rPr>
        <w:t xml:space="preserve">              </w:t>
      </w:r>
      <w:r w:rsidRPr="00AC74D8">
        <w:rPr>
          <w:rFonts w:eastAsia="Times New Roman" w:cs="Times New Roman"/>
          <w:spacing w:val="-4"/>
          <w:szCs w:val="28"/>
          <w:lang w:eastAsia="ru-RU"/>
        </w:rPr>
        <w:t>информации и документов, направленных заказчику в соответствии с частью 19 статьи 68 Федерального закона № 44-ФЗ, п</w:t>
      </w: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ринятие решения о соответствии 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или о несоответствии заявки </w:t>
      </w:r>
      <w:r>
        <w:rPr>
          <w:rFonts w:eastAsia="Times New Roman" w:cs="Times New Roman"/>
          <w:spacing w:val="-4"/>
          <w:szCs w:val="28"/>
          <w:lang w:eastAsia="ru-RU"/>
        </w:rPr>
        <w:t>участника закупки</w:t>
      </w: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 требованиям, установленным</w:t>
      </w:r>
      <w:r w:rsidR="00827035"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 документацией о</w:t>
      </w:r>
      <w:r>
        <w:rPr>
          <w:rFonts w:eastAsia="Times New Roman" w:cs="Times New Roman"/>
          <w:spacing w:val="-4"/>
          <w:szCs w:val="28"/>
          <w:lang w:eastAsia="ru-RU"/>
        </w:rPr>
        <w:t xml:space="preserve"> таком ау</w:t>
      </w:r>
      <w:r w:rsidRPr="00C2148D">
        <w:rPr>
          <w:rFonts w:eastAsia="Times New Roman" w:cs="Times New Roman"/>
          <w:spacing w:val="-4"/>
          <w:szCs w:val="28"/>
          <w:lang w:eastAsia="ru-RU"/>
        </w:rPr>
        <w:t>кционе;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>- оформление протокола подведения итогов электронного аукциона;</w:t>
      </w:r>
    </w:p>
    <w:p w:rsidR="00B353F8" w:rsidRPr="00C2148D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>- вскрытие конвертов с заявками на участие в запросе котировок;</w:t>
      </w:r>
    </w:p>
    <w:p w:rsidR="00B353F8" w:rsidRPr="00C2148D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>- рассмотрение и оценка заявок на участие в запросе котировок;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>- оформление протокола рассмотрения и оценки заявок на участие в запросе котировок;</w:t>
      </w:r>
    </w:p>
    <w:p w:rsidR="00B353F8" w:rsidRPr="008F02F1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- рассмотрение</w:t>
      </w:r>
      <w:r w:rsidRPr="008F02F1">
        <w:rPr>
          <w:rFonts w:eastAsia="Times New Roman" w:cs="Times New Roman"/>
          <w:spacing w:val="-4"/>
          <w:szCs w:val="28"/>
          <w:lang w:eastAsia="ru-RU"/>
        </w:rPr>
        <w:t xml:space="preserve"> заявок на участие в запросе котировок в электронной форме</w:t>
      </w:r>
      <w:r>
        <w:rPr>
          <w:rFonts w:eastAsia="Times New Roman" w:cs="Times New Roman"/>
          <w:spacing w:val="-4"/>
          <w:szCs w:val="28"/>
          <w:lang w:eastAsia="ru-RU"/>
        </w:rPr>
        <w:t>, принятие решения</w:t>
      </w:r>
      <w:r w:rsidRPr="008F02F1">
        <w:rPr>
          <w:rFonts w:eastAsia="Times New Roman" w:cs="Times New Roman"/>
          <w:spacing w:val="-4"/>
          <w:szCs w:val="28"/>
          <w:lang w:eastAsia="ru-RU"/>
        </w:rPr>
        <w:t xml:space="preserve"> о признании заявки на участие в запросе котировок 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8F02F1">
        <w:rPr>
          <w:rFonts w:eastAsia="Times New Roman" w:cs="Times New Roman"/>
          <w:spacing w:val="-4"/>
          <w:szCs w:val="28"/>
          <w:lang w:eastAsia="ru-RU"/>
        </w:rPr>
        <w:t xml:space="preserve">в электронной форме и участника такого запроса, подавшего данную заявку, соответствующими требованиям, установленным в извещении о проведении </w:t>
      </w:r>
      <w:r>
        <w:rPr>
          <w:rFonts w:eastAsia="Times New Roman" w:cs="Times New Roman"/>
          <w:spacing w:val="-4"/>
          <w:szCs w:val="28"/>
          <w:lang w:eastAsia="ru-RU"/>
        </w:rPr>
        <w:t xml:space="preserve">запроса </w:t>
      </w:r>
      <w:r>
        <w:rPr>
          <w:rFonts w:eastAsia="Times New Roman" w:cs="Times New Roman"/>
          <w:spacing w:val="-4"/>
          <w:szCs w:val="28"/>
          <w:lang w:eastAsia="ru-RU"/>
        </w:rPr>
        <w:lastRenderedPageBreak/>
        <w:t>котировок, либо решения</w:t>
      </w:r>
      <w:r w:rsidRPr="008F02F1">
        <w:rPr>
          <w:rFonts w:eastAsia="Times New Roman" w:cs="Times New Roman"/>
          <w:spacing w:val="-4"/>
          <w:szCs w:val="28"/>
          <w:lang w:eastAsia="ru-RU"/>
        </w:rPr>
        <w:t xml:space="preserve"> о несоответствии заявки и (или) участника требованиям, установленным в извещении о проведении запроса котировок, и об отклонении </w:t>
      </w:r>
      <w:r w:rsidR="00827035">
        <w:rPr>
          <w:rFonts w:eastAsia="Times New Roman" w:cs="Times New Roman"/>
          <w:spacing w:val="-4"/>
          <w:szCs w:val="28"/>
          <w:lang w:eastAsia="ru-RU"/>
        </w:rPr>
        <w:t xml:space="preserve">             </w:t>
      </w:r>
      <w:r w:rsidRPr="008F02F1">
        <w:rPr>
          <w:rFonts w:eastAsia="Times New Roman" w:cs="Times New Roman"/>
          <w:spacing w:val="-4"/>
          <w:szCs w:val="28"/>
          <w:lang w:eastAsia="ru-RU"/>
        </w:rPr>
        <w:t>заявки</w:t>
      </w:r>
      <w:r>
        <w:rPr>
          <w:rFonts w:eastAsia="Times New Roman" w:cs="Times New Roman"/>
          <w:spacing w:val="-4"/>
          <w:szCs w:val="28"/>
          <w:lang w:eastAsia="ru-RU"/>
        </w:rPr>
        <w:t>;</w:t>
      </w:r>
    </w:p>
    <w:p w:rsidR="00B353F8" w:rsidRPr="00CE6796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- оформление протокола</w:t>
      </w:r>
      <w:r w:rsidRPr="00CE6796">
        <w:rPr>
          <w:rFonts w:eastAsia="Times New Roman" w:cs="Times New Roman"/>
          <w:spacing w:val="-4"/>
          <w:szCs w:val="28"/>
          <w:lang w:eastAsia="ru-RU"/>
        </w:rPr>
        <w:t xml:space="preserve"> рассмотрения заявок на участие в запросе котировок в электронной форме</w:t>
      </w:r>
      <w:r>
        <w:rPr>
          <w:rFonts w:eastAsia="Times New Roman" w:cs="Times New Roman"/>
          <w:spacing w:val="-4"/>
          <w:szCs w:val="28"/>
          <w:lang w:eastAsia="ru-RU"/>
        </w:rPr>
        <w:t>;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>- вскрытие конвертов с заявками н</w:t>
      </w:r>
      <w:r>
        <w:rPr>
          <w:rFonts w:eastAsia="Times New Roman" w:cs="Times New Roman"/>
          <w:spacing w:val="-4"/>
          <w:szCs w:val="28"/>
          <w:lang w:eastAsia="ru-RU"/>
        </w:rPr>
        <w:t>а участие в запросе предложений</w:t>
      </w:r>
      <w:r w:rsidRPr="00C2148D">
        <w:rPr>
          <w:rFonts w:eastAsia="Times New Roman" w:cs="Times New Roman"/>
          <w:spacing w:val="-4"/>
          <w:szCs w:val="28"/>
          <w:lang w:eastAsia="ru-RU"/>
        </w:rPr>
        <w:t>;</w:t>
      </w:r>
    </w:p>
    <w:p w:rsidR="00B353F8" w:rsidRPr="00C2148D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- </w:t>
      </w:r>
      <w:r w:rsidRPr="006E2DF9">
        <w:rPr>
          <w:rFonts w:eastAsia="Times New Roman" w:cs="Times New Roman"/>
          <w:spacing w:val="-4"/>
          <w:szCs w:val="28"/>
          <w:lang w:eastAsia="ru-RU"/>
        </w:rPr>
        <w:t>оценка окончательных предложений и выявление победителя в проведении запроса предложений;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- </w:t>
      </w:r>
      <w:r>
        <w:rPr>
          <w:rFonts w:eastAsia="Times New Roman" w:cs="Times New Roman"/>
          <w:spacing w:val="-4"/>
          <w:szCs w:val="28"/>
          <w:lang w:eastAsia="ru-RU"/>
        </w:rPr>
        <w:t>оформление</w:t>
      </w: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 протокола проведения запроса предложений, итогового протокола запроса предложений;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- рассмотрение и оценка заявок </w:t>
      </w:r>
      <w:r>
        <w:rPr>
          <w:rFonts w:cs="Times New Roman"/>
          <w:szCs w:val="28"/>
        </w:rPr>
        <w:t xml:space="preserve">участников запроса предложений </w:t>
      </w:r>
      <w:r>
        <w:rPr>
          <w:rFonts w:cs="Times New Roman"/>
          <w:szCs w:val="28"/>
        </w:rPr>
        <w:br/>
        <w:t>в электронной форме;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оформление протокола проведения запроса предложений в электронной форме;</w:t>
      </w:r>
    </w:p>
    <w:p w:rsidR="00B353F8" w:rsidRPr="0000336E" w:rsidRDefault="00B353F8" w:rsidP="00B353F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рассмотрение окончательных предложений участников</w:t>
      </w:r>
      <w:r w:rsidRPr="0000336E">
        <w:rPr>
          <w:rFonts w:cs="Times New Roman"/>
          <w:szCs w:val="28"/>
        </w:rPr>
        <w:t xml:space="preserve"> запроса</w:t>
      </w:r>
      <w:r w:rsidR="00827035">
        <w:rPr>
          <w:rFonts w:cs="Times New Roman"/>
          <w:szCs w:val="28"/>
        </w:rPr>
        <w:t xml:space="preserve"> </w:t>
      </w:r>
      <w:r w:rsidRPr="0000336E">
        <w:rPr>
          <w:rFonts w:cs="Times New Roman"/>
          <w:szCs w:val="28"/>
        </w:rPr>
        <w:t>предло</w:t>
      </w:r>
      <w:r w:rsidR="00827035">
        <w:rPr>
          <w:rFonts w:cs="Times New Roman"/>
          <w:szCs w:val="28"/>
        </w:rPr>
        <w:t>-</w:t>
      </w:r>
      <w:r w:rsidRPr="0000336E">
        <w:rPr>
          <w:rFonts w:cs="Times New Roman"/>
          <w:szCs w:val="28"/>
        </w:rPr>
        <w:t>жений в электронной форме</w:t>
      </w:r>
      <w:r>
        <w:rPr>
          <w:rFonts w:cs="Times New Roman"/>
          <w:szCs w:val="28"/>
        </w:rPr>
        <w:t>;</w:t>
      </w:r>
    </w:p>
    <w:p w:rsidR="00B353F8" w:rsidRPr="0000336E" w:rsidRDefault="00B353F8" w:rsidP="00B353F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оформление итогового протокола р</w:t>
      </w:r>
      <w:r w:rsidRPr="0000336E">
        <w:rPr>
          <w:rFonts w:cs="Times New Roman"/>
          <w:szCs w:val="28"/>
        </w:rPr>
        <w:t>ассмотрени</w:t>
      </w:r>
      <w:r>
        <w:rPr>
          <w:rFonts w:cs="Times New Roman"/>
          <w:szCs w:val="28"/>
        </w:rPr>
        <w:t>я</w:t>
      </w:r>
      <w:r w:rsidRPr="0000336E">
        <w:rPr>
          <w:rFonts w:cs="Times New Roman"/>
          <w:szCs w:val="28"/>
        </w:rPr>
        <w:t xml:space="preserve"> окончательных </w:t>
      </w:r>
      <w:r w:rsidR="00827035">
        <w:rPr>
          <w:rFonts w:cs="Times New Roman"/>
          <w:szCs w:val="28"/>
        </w:rPr>
        <w:t xml:space="preserve">                          </w:t>
      </w:r>
      <w:r w:rsidRPr="0000336E">
        <w:rPr>
          <w:rFonts w:cs="Times New Roman"/>
          <w:szCs w:val="28"/>
        </w:rPr>
        <w:t>предложений участников запроса предложений в электронной форме;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>- иные функции, установленные законодательством о контрактной системе</w:t>
      </w:r>
      <w:r>
        <w:rPr>
          <w:rFonts w:eastAsia="Times New Roman" w:cs="Times New Roman"/>
          <w:spacing w:val="-4"/>
          <w:szCs w:val="28"/>
          <w:lang w:eastAsia="ru-RU"/>
        </w:rPr>
        <w:t>.</w:t>
      </w:r>
    </w:p>
    <w:p w:rsidR="00B353F8" w:rsidRDefault="00B353F8" w:rsidP="00B353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2. Основные функции межотраслевой комиссии по осуществлению закупок при проведении предварительного отбора:</w:t>
      </w:r>
    </w:p>
    <w:p w:rsidR="00B353F8" w:rsidRPr="00D0686A" w:rsidRDefault="00B353F8" w:rsidP="00827035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- рассмотрение заявок </w:t>
      </w:r>
      <w:r w:rsidRPr="00C2148D">
        <w:rPr>
          <w:rFonts w:eastAsia="Times New Roman" w:cs="Times New Roman"/>
          <w:spacing w:val="-4"/>
          <w:szCs w:val="28"/>
          <w:lang w:eastAsia="ru-RU"/>
        </w:rPr>
        <w:t xml:space="preserve">на участие в </w:t>
      </w:r>
      <w:r w:rsidRPr="00D0686A">
        <w:rPr>
          <w:rFonts w:cs="Times New Roman"/>
          <w:szCs w:val="28"/>
        </w:rPr>
        <w:t xml:space="preserve">предварительном отборе, принятие </w:t>
      </w:r>
      <w:r w:rsidR="00827035">
        <w:rPr>
          <w:rFonts w:cs="Times New Roman"/>
          <w:szCs w:val="28"/>
        </w:rPr>
        <w:t xml:space="preserve">                      </w:t>
      </w:r>
      <w:r w:rsidRPr="00D0686A">
        <w:rPr>
          <w:rFonts w:cs="Times New Roman"/>
          <w:szCs w:val="28"/>
        </w:rPr>
        <w:t>решения о включении или об отказе во включении участника предварительного отбора в перечень поставщиков;</w:t>
      </w:r>
    </w:p>
    <w:p w:rsidR="00B353F8" w:rsidRPr="00C2148D" w:rsidRDefault="00B353F8" w:rsidP="00097C1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>- оформление протокола рассмотрения заявок на участие в предварительном отборе;</w:t>
      </w:r>
    </w:p>
    <w:p w:rsidR="00B353F8" w:rsidRDefault="00B353F8" w:rsidP="00097C1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2148D">
        <w:rPr>
          <w:rFonts w:eastAsia="Times New Roman" w:cs="Times New Roman"/>
          <w:spacing w:val="-4"/>
          <w:szCs w:val="28"/>
          <w:lang w:eastAsia="ru-RU"/>
        </w:rPr>
        <w:t>- иные функции, установленные законодательством о контрактной системе</w:t>
      </w:r>
      <w:r>
        <w:rPr>
          <w:rFonts w:eastAsia="Times New Roman" w:cs="Times New Roman"/>
          <w:spacing w:val="-4"/>
          <w:szCs w:val="28"/>
          <w:lang w:eastAsia="ru-RU"/>
        </w:rPr>
        <w:t>»</w:t>
      </w:r>
      <w:r w:rsidRPr="00C2148D">
        <w:rPr>
          <w:rFonts w:eastAsia="Times New Roman" w:cs="Times New Roman"/>
          <w:spacing w:val="-4"/>
          <w:szCs w:val="28"/>
          <w:lang w:eastAsia="ru-RU"/>
        </w:rPr>
        <w:t>.</w:t>
      </w:r>
    </w:p>
    <w:p w:rsidR="00B353F8" w:rsidRDefault="00097C16" w:rsidP="00097C1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1.3. </w:t>
      </w:r>
      <w:r w:rsidR="00B353F8">
        <w:rPr>
          <w:rFonts w:eastAsia="Times New Roman" w:cs="Times New Roman"/>
          <w:spacing w:val="-4"/>
          <w:szCs w:val="28"/>
          <w:lang w:eastAsia="ru-RU"/>
        </w:rPr>
        <w:t xml:space="preserve">В пункте 5 раздела </w:t>
      </w:r>
      <w:r w:rsidR="00C44074">
        <w:rPr>
          <w:rFonts w:eastAsia="Times New Roman" w:cs="Times New Roman"/>
          <w:spacing w:val="-4"/>
          <w:szCs w:val="28"/>
          <w:lang w:val="en-US" w:eastAsia="ru-RU"/>
        </w:rPr>
        <w:t>I</w:t>
      </w:r>
      <w:r w:rsidR="00B353F8">
        <w:rPr>
          <w:rFonts w:eastAsia="Times New Roman" w:cs="Times New Roman"/>
          <w:spacing w:val="-4"/>
          <w:szCs w:val="28"/>
          <w:lang w:val="en-US" w:eastAsia="ru-RU"/>
        </w:rPr>
        <w:t>V</w:t>
      </w:r>
      <w:r w:rsidR="00B353F8">
        <w:rPr>
          <w:rFonts w:eastAsia="Times New Roman" w:cs="Times New Roman"/>
          <w:spacing w:val="-4"/>
          <w:szCs w:val="28"/>
          <w:lang w:eastAsia="ru-RU"/>
        </w:rPr>
        <w:t xml:space="preserve"> слова «</w:t>
      </w:r>
      <w:r w:rsidR="00B353F8">
        <w:rPr>
          <w:rFonts w:cs="Times New Roman"/>
          <w:szCs w:val="28"/>
        </w:rPr>
        <w:t>и (или) в режиме реального времени</w:t>
      </w:r>
      <w:r w:rsidR="00827035">
        <w:rPr>
          <w:rFonts w:cs="Times New Roman"/>
          <w:szCs w:val="28"/>
        </w:rPr>
        <w:t xml:space="preserve">                         </w:t>
      </w:r>
      <w:r w:rsidR="00B353F8">
        <w:rPr>
          <w:rFonts w:cs="Times New Roman"/>
          <w:szCs w:val="28"/>
        </w:rPr>
        <w:t xml:space="preserve"> получать информацию об открытии доступа к поданным в форме электронных документов заявкам на участие в закупке» исключить. </w:t>
      </w:r>
    </w:p>
    <w:p w:rsidR="00B353F8" w:rsidRDefault="00097C16" w:rsidP="00097C1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827035" w:rsidRPr="00827035">
        <w:rPr>
          <w:rFonts w:eastAsia="Times New Roman" w:cs="Times New Roman"/>
          <w:bCs/>
          <w:iCs/>
          <w:szCs w:val="28"/>
          <w:lang w:eastAsia="ru-RU"/>
        </w:rPr>
        <w:t xml:space="preserve">Управлению документационного и информационного обеспечения </w:t>
      </w:r>
      <w:r w:rsidR="00827035">
        <w:rPr>
          <w:rFonts w:eastAsia="Times New Roman" w:cs="Times New Roman"/>
          <w:bCs/>
          <w:iCs/>
          <w:szCs w:val="28"/>
          <w:lang w:eastAsia="ru-RU"/>
        </w:rPr>
        <w:t xml:space="preserve">                     </w:t>
      </w:r>
      <w:r w:rsidR="00B353F8" w:rsidRPr="00403CE8">
        <w:rPr>
          <w:rFonts w:eastAsia="Times New Roman" w:cs="Times New Roman"/>
          <w:szCs w:val="28"/>
          <w:lang w:eastAsia="ru-RU"/>
        </w:rPr>
        <w:t xml:space="preserve">разместить настоящее </w:t>
      </w:r>
      <w:r w:rsidR="00C44074">
        <w:rPr>
          <w:rFonts w:eastAsia="Times New Roman" w:cs="Times New Roman"/>
          <w:szCs w:val="28"/>
          <w:lang w:eastAsia="ru-RU"/>
        </w:rPr>
        <w:t>постановление</w:t>
      </w:r>
      <w:r w:rsidR="00B353F8" w:rsidRPr="00403CE8">
        <w:rPr>
          <w:rFonts w:eastAsia="Times New Roman" w:cs="Times New Roman"/>
          <w:szCs w:val="28"/>
          <w:lang w:eastAsia="ru-RU"/>
        </w:rPr>
        <w:t xml:space="preserve"> на официальном </w:t>
      </w:r>
      <w:r w:rsidR="00B353F8">
        <w:rPr>
          <w:rFonts w:eastAsia="Times New Roman" w:cs="Times New Roman"/>
          <w:szCs w:val="28"/>
          <w:lang w:eastAsia="ru-RU"/>
        </w:rPr>
        <w:t xml:space="preserve">портале </w:t>
      </w:r>
      <w:r w:rsidR="00B353F8" w:rsidRPr="00403CE8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B353F8" w:rsidRPr="00B91A93" w:rsidRDefault="00C44074" w:rsidP="00097C16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097C16">
        <w:rPr>
          <w:rFonts w:eastAsia="Times New Roman"/>
          <w:sz w:val="28"/>
          <w:szCs w:val="28"/>
          <w:lang w:eastAsia="ru-RU"/>
        </w:rPr>
        <w:t xml:space="preserve">. </w:t>
      </w:r>
      <w:r w:rsidR="00B353F8" w:rsidRPr="00B91A93">
        <w:rPr>
          <w:rFonts w:eastAsia="Times New Roman"/>
          <w:sz w:val="28"/>
          <w:szCs w:val="28"/>
          <w:lang w:eastAsia="ru-RU"/>
        </w:rPr>
        <w:t xml:space="preserve">Контроль за выполнением </w:t>
      </w:r>
      <w:r w:rsidR="00B353F8">
        <w:rPr>
          <w:rFonts w:eastAsia="Times New Roman"/>
          <w:sz w:val="28"/>
          <w:szCs w:val="28"/>
          <w:lang w:eastAsia="ru-RU"/>
        </w:rPr>
        <w:t>постановления</w:t>
      </w:r>
      <w:r w:rsidR="00B353F8" w:rsidRPr="00B91A93">
        <w:rPr>
          <w:rFonts w:eastAsia="Times New Roman"/>
          <w:sz w:val="28"/>
          <w:szCs w:val="28"/>
          <w:lang w:eastAsia="ru-RU"/>
        </w:rPr>
        <w:t xml:space="preserve"> возложить на заместителя Главы города Шерстневу А.Ю.</w:t>
      </w:r>
    </w:p>
    <w:p w:rsidR="007560C1" w:rsidRDefault="007560C1" w:rsidP="00097C16">
      <w:pPr>
        <w:ind w:firstLine="567"/>
        <w:jc w:val="both"/>
      </w:pPr>
    </w:p>
    <w:p w:rsidR="00B353F8" w:rsidRDefault="00B353F8" w:rsidP="00097C16">
      <w:pPr>
        <w:ind w:firstLine="567"/>
      </w:pPr>
    </w:p>
    <w:p w:rsidR="00B353F8" w:rsidRDefault="00B353F8" w:rsidP="00097C16"/>
    <w:p w:rsidR="00B353F8" w:rsidRPr="00B353F8" w:rsidRDefault="00B353F8" w:rsidP="00B353F8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B353F8">
        <w:rPr>
          <w:rFonts w:eastAsia="Times New Roman" w:cs="Times New Roman"/>
          <w:bCs/>
          <w:szCs w:val="28"/>
          <w:lang w:eastAsia="ru-RU"/>
        </w:rPr>
        <w:t>И.о. главы Администрации города                                                        А.А. Жердев</w:t>
      </w:r>
    </w:p>
    <w:p w:rsidR="00B353F8" w:rsidRDefault="00B353F8" w:rsidP="00B353F8"/>
    <w:p w:rsidR="00B353F8" w:rsidRPr="00B353F8" w:rsidRDefault="00B353F8" w:rsidP="00B353F8"/>
    <w:sectPr w:rsidR="00B353F8" w:rsidRPr="00B353F8" w:rsidSect="00F024C4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7D" w:rsidRDefault="0059217D">
      <w:r>
        <w:separator/>
      </w:r>
    </w:p>
  </w:endnote>
  <w:endnote w:type="continuationSeparator" w:id="0">
    <w:p w:rsidR="0059217D" w:rsidRDefault="0059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7D" w:rsidRDefault="0059217D">
      <w:r>
        <w:separator/>
      </w:r>
    </w:p>
  </w:footnote>
  <w:footnote w:type="continuationSeparator" w:id="0">
    <w:p w:rsidR="0059217D" w:rsidRDefault="0059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5344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A58B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A663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588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588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D588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A66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5E8"/>
    <w:multiLevelType w:val="multilevel"/>
    <w:tmpl w:val="B4C0B5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F8"/>
    <w:rsid w:val="00097C16"/>
    <w:rsid w:val="003A6636"/>
    <w:rsid w:val="0048499A"/>
    <w:rsid w:val="00535C94"/>
    <w:rsid w:val="0059217D"/>
    <w:rsid w:val="007560C1"/>
    <w:rsid w:val="007A58B3"/>
    <w:rsid w:val="00827035"/>
    <w:rsid w:val="008927F2"/>
    <w:rsid w:val="008A1EE1"/>
    <w:rsid w:val="009166A4"/>
    <w:rsid w:val="009964DA"/>
    <w:rsid w:val="00A5590F"/>
    <w:rsid w:val="00B133BF"/>
    <w:rsid w:val="00B353F8"/>
    <w:rsid w:val="00B647FE"/>
    <w:rsid w:val="00C44074"/>
    <w:rsid w:val="00C9112C"/>
    <w:rsid w:val="00CD5885"/>
    <w:rsid w:val="00D53958"/>
    <w:rsid w:val="00D547CA"/>
    <w:rsid w:val="00D80BB2"/>
    <w:rsid w:val="00E57E3E"/>
    <w:rsid w:val="00E86DED"/>
    <w:rsid w:val="00F024C4"/>
    <w:rsid w:val="00F56FF3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B5416F-98A6-4E37-A6B3-BD20FA2B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353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53F8"/>
    <w:rPr>
      <w:rFonts w:ascii="Times New Roman" w:hAnsi="Times New Roman"/>
      <w:sz w:val="28"/>
    </w:rPr>
  </w:style>
  <w:style w:type="character" w:styleId="a6">
    <w:name w:val="page number"/>
    <w:basedOn w:val="a0"/>
    <w:rsid w:val="00B353F8"/>
  </w:style>
  <w:style w:type="paragraph" w:styleId="a7">
    <w:name w:val="List Paragraph"/>
    <w:basedOn w:val="a"/>
    <w:uiPriority w:val="34"/>
    <w:qFormat/>
    <w:rsid w:val="00B353F8"/>
    <w:pPr>
      <w:spacing w:after="80"/>
      <w:ind w:left="720" w:firstLine="709"/>
      <w:contextualSpacing/>
      <w:jc w:val="both"/>
    </w:pPr>
    <w:rPr>
      <w:rFonts w:asciiTheme="minorHAnsi" w:hAnsiTheme="minorHAnsi"/>
      <w:sz w:val="22"/>
    </w:rPr>
  </w:style>
  <w:style w:type="paragraph" w:customStyle="1" w:styleId="1">
    <w:name w:val="Абзац списка1"/>
    <w:basedOn w:val="a"/>
    <w:rsid w:val="00B353F8"/>
    <w:pPr>
      <w:suppressAutoHyphens/>
      <w:autoSpaceDN w:val="0"/>
      <w:spacing w:after="200" w:line="276" w:lineRule="auto"/>
      <w:ind w:left="720"/>
      <w:textAlignment w:val="baseline"/>
    </w:pPr>
    <w:rPr>
      <w:rFonts w:eastAsia="Calibri" w:cs="Times New Roman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F9AC3CC149E3CBB3BD15FfDn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398F29BF25E6D77B11CF5D2C8DCF9A9B12C963fEn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5952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Гордеев Сергей Викторович</cp:lastModifiedBy>
  <cp:revision>2</cp:revision>
  <cp:lastPrinted>2018-07-11T07:15:00Z</cp:lastPrinted>
  <dcterms:created xsi:type="dcterms:W3CDTF">2018-07-13T11:30:00Z</dcterms:created>
  <dcterms:modified xsi:type="dcterms:W3CDTF">2018-07-13T11:30:00Z</dcterms:modified>
</cp:coreProperties>
</file>