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61" w:rsidRDefault="00337A61" w:rsidP="00656C1A">
      <w:pPr>
        <w:spacing w:line="120" w:lineRule="atLeast"/>
        <w:jc w:val="center"/>
        <w:rPr>
          <w:sz w:val="24"/>
          <w:szCs w:val="24"/>
        </w:rPr>
      </w:pPr>
    </w:p>
    <w:p w:rsidR="00337A61" w:rsidRDefault="00337A61" w:rsidP="00656C1A">
      <w:pPr>
        <w:spacing w:line="120" w:lineRule="atLeast"/>
        <w:jc w:val="center"/>
        <w:rPr>
          <w:sz w:val="24"/>
          <w:szCs w:val="24"/>
        </w:rPr>
      </w:pPr>
    </w:p>
    <w:p w:rsidR="00337A61" w:rsidRPr="00852378" w:rsidRDefault="00337A61" w:rsidP="00656C1A">
      <w:pPr>
        <w:spacing w:line="120" w:lineRule="atLeast"/>
        <w:jc w:val="center"/>
        <w:rPr>
          <w:sz w:val="10"/>
          <w:szCs w:val="10"/>
        </w:rPr>
      </w:pPr>
    </w:p>
    <w:p w:rsidR="00337A61" w:rsidRDefault="00337A61" w:rsidP="00656C1A">
      <w:pPr>
        <w:spacing w:line="120" w:lineRule="atLeast"/>
        <w:jc w:val="center"/>
        <w:rPr>
          <w:sz w:val="10"/>
          <w:szCs w:val="24"/>
        </w:rPr>
      </w:pPr>
    </w:p>
    <w:p w:rsidR="00337A61" w:rsidRPr="005541F0" w:rsidRDefault="00337A61" w:rsidP="00656C1A">
      <w:pPr>
        <w:spacing w:line="120" w:lineRule="atLeast"/>
        <w:jc w:val="center"/>
        <w:rPr>
          <w:sz w:val="26"/>
          <w:szCs w:val="24"/>
        </w:rPr>
      </w:pPr>
      <w:r w:rsidRPr="005541F0">
        <w:rPr>
          <w:sz w:val="26"/>
          <w:szCs w:val="24"/>
        </w:rPr>
        <w:t>МУНИЦИПАЛЬНОЕ ОБРАЗОВАНИЕ</w:t>
      </w:r>
    </w:p>
    <w:p w:rsidR="00337A61" w:rsidRPr="005541F0" w:rsidRDefault="00337A61" w:rsidP="00656C1A">
      <w:pPr>
        <w:spacing w:line="120" w:lineRule="atLeast"/>
        <w:jc w:val="center"/>
        <w:rPr>
          <w:sz w:val="26"/>
          <w:szCs w:val="24"/>
        </w:rPr>
      </w:pPr>
      <w:r w:rsidRPr="005541F0">
        <w:rPr>
          <w:sz w:val="26"/>
          <w:szCs w:val="24"/>
        </w:rPr>
        <w:t>ГОРОДСКОЙ ОКРУГ ГОРОД СУРГУТ</w:t>
      </w:r>
    </w:p>
    <w:p w:rsidR="00337A61" w:rsidRPr="005649E4" w:rsidRDefault="00337A61" w:rsidP="00656C1A">
      <w:pPr>
        <w:spacing w:line="120" w:lineRule="atLeast"/>
        <w:jc w:val="center"/>
        <w:rPr>
          <w:sz w:val="18"/>
          <w:szCs w:val="24"/>
        </w:rPr>
      </w:pPr>
    </w:p>
    <w:p w:rsidR="00337A61" w:rsidRPr="00656C1A" w:rsidRDefault="00337A61" w:rsidP="00656C1A">
      <w:pPr>
        <w:jc w:val="center"/>
        <w:rPr>
          <w:b/>
          <w:sz w:val="26"/>
          <w:szCs w:val="26"/>
        </w:rPr>
      </w:pPr>
      <w:r w:rsidRPr="00656C1A">
        <w:rPr>
          <w:b/>
          <w:sz w:val="26"/>
          <w:szCs w:val="26"/>
        </w:rPr>
        <w:t>АДМИНИСТРАЦИЯ ГОРОДА</w:t>
      </w:r>
    </w:p>
    <w:p w:rsidR="00337A61" w:rsidRPr="005541F0" w:rsidRDefault="00337A61" w:rsidP="00656C1A">
      <w:pPr>
        <w:spacing w:line="120" w:lineRule="atLeast"/>
        <w:jc w:val="center"/>
        <w:rPr>
          <w:sz w:val="18"/>
          <w:szCs w:val="24"/>
        </w:rPr>
      </w:pPr>
    </w:p>
    <w:p w:rsidR="00337A61" w:rsidRPr="005541F0" w:rsidRDefault="00337A61" w:rsidP="00656C1A">
      <w:pPr>
        <w:spacing w:line="120" w:lineRule="atLeast"/>
        <w:jc w:val="center"/>
        <w:rPr>
          <w:sz w:val="20"/>
          <w:szCs w:val="24"/>
        </w:rPr>
      </w:pPr>
    </w:p>
    <w:p w:rsidR="00337A61" w:rsidRPr="00656C1A" w:rsidRDefault="00337A61" w:rsidP="00656C1A">
      <w:pPr>
        <w:jc w:val="center"/>
        <w:rPr>
          <w:b/>
          <w:sz w:val="30"/>
          <w:szCs w:val="30"/>
        </w:rPr>
      </w:pPr>
      <w:r w:rsidRPr="001F461F">
        <w:rPr>
          <w:b/>
          <w:sz w:val="30"/>
          <w:szCs w:val="30"/>
        </w:rPr>
        <w:t>ПОСТАНОВЛЕНИЕ</w:t>
      </w:r>
    </w:p>
    <w:p w:rsidR="00337A61" w:rsidRDefault="00337A61" w:rsidP="00656C1A">
      <w:pPr>
        <w:spacing w:line="120" w:lineRule="atLeast"/>
        <w:jc w:val="center"/>
        <w:rPr>
          <w:sz w:val="30"/>
          <w:szCs w:val="24"/>
        </w:rPr>
      </w:pPr>
    </w:p>
    <w:p w:rsidR="00337A61" w:rsidRPr="00656C1A" w:rsidRDefault="00337A61"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337A61" w:rsidRPr="00F8214F" w:rsidTr="0097057A">
        <w:tc>
          <w:tcPr>
            <w:tcW w:w="137" w:type="dxa"/>
            <w:noWrap/>
            <w:tcMar>
              <w:left w:w="0" w:type="dxa"/>
              <w:right w:w="0" w:type="dxa"/>
            </w:tcMar>
          </w:tcPr>
          <w:p w:rsidR="00337A61" w:rsidRPr="00F8214F" w:rsidRDefault="00337A61" w:rsidP="000060EC">
            <w:pPr>
              <w:rPr>
                <w:sz w:val="24"/>
                <w:szCs w:val="24"/>
              </w:rPr>
            </w:pPr>
            <w:r>
              <w:rPr>
                <w:sz w:val="24"/>
                <w:szCs w:val="24"/>
              </w:rPr>
              <w:t>«</w:t>
            </w:r>
          </w:p>
        </w:tc>
        <w:tc>
          <w:tcPr>
            <w:tcW w:w="474" w:type="dxa"/>
            <w:tcBorders>
              <w:bottom w:val="single" w:sz="4" w:space="0" w:color="auto"/>
            </w:tcBorders>
            <w:noWrap/>
          </w:tcPr>
          <w:p w:rsidR="00337A61" w:rsidRPr="00F8214F" w:rsidRDefault="00DA3C95" w:rsidP="00A63FB0">
            <w:pPr>
              <w:jc w:val="center"/>
              <w:rPr>
                <w:sz w:val="24"/>
                <w:szCs w:val="24"/>
              </w:rPr>
            </w:pPr>
            <w:bookmarkStart w:id="0" w:name="dd"/>
            <w:bookmarkEnd w:id="0"/>
            <w:r>
              <w:rPr>
                <w:sz w:val="24"/>
                <w:szCs w:val="24"/>
              </w:rPr>
              <w:t>07</w:t>
            </w:r>
          </w:p>
        </w:tc>
        <w:tc>
          <w:tcPr>
            <w:tcW w:w="140" w:type="dxa"/>
            <w:noWrap/>
            <w:tcMar>
              <w:left w:w="0" w:type="dxa"/>
              <w:right w:w="0" w:type="dxa"/>
            </w:tcMar>
          </w:tcPr>
          <w:p w:rsidR="00337A61" w:rsidRPr="00F8214F" w:rsidRDefault="00337A61" w:rsidP="001938BD">
            <w:pPr>
              <w:rPr>
                <w:sz w:val="24"/>
                <w:szCs w:val="24"/>
              </w:rPr>
            </w:pPr>
            <w:r>
              <w:rPr>
                <w:sz w:val="24"/>
                <w:szCs w:val="24"/>
              </w:rPr>
              <w:t>»</w:t>
            </w:r>
          </w:p>
        </w:tc>
        <w:tc>
          <w:tcPr>
            <w:tcW w:w="1498" w:type="dxa"/>
            <w:tcBorders>
              <w:bottom w:val="single" w:sz="4" w:space="0" w:color="auto"/>
            </w:tcBorders>
            <w:noWrap/>
          </w:tcPr>
          <w:p w:rsidR="00337A61" w:rsidRPr="00F8214F" w:rsidRDefault="00DA3C95" w:rsidP="00AB4194">
            <w:pPr>
              <w:jc w:val="center"/>
              <w:rPr>
                <w:sz w:val="24"/>
                <w:szCs w:val="24"/>
              </w:rPr>
            </w:pPr>
            <w:bookmarkStart w:id="1" w:name="mm"/>
            <w:bookmarkEnd w:id="1"/>
            <w:r>
              <w:rPr>
                <w:sz w:val="24"/>
                <w:szCs w:val="24"/>
              </w:rPr>
              <w:t>02</w:t>
            </w:r>
          </w:p>
        </w:tc>
        <w:tc>
          <w:tcPr>
            <w:tcW w:w="285" w:type="dxa"/>
            <w:noWrap/>
          </w:tcPr>
          <w:p w:rsidR="00337A61" w:rsidRPr="00A63FB0" w:rsidRDefault="00337A61"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337A61" w:rsidRPr="00A3761A" w:rsidRDefault="00DA3C95" w:rsidP="00A3761A">
            <w:pPr>
              <w:rPr>
                <w:sz w:val="24"/>
                <w:szCs w:val="24"/>
              </w:rPr>
            </w:pPr>
            <w:bookmarkStart w:id="2" w:name="yy"/>
            <w:bookmarkEnd w:id="2"/>
            <w:r>
              <w:rPr>
                <w:sz w:val="24"/>
                <w:szCs w:val="24"/>
              </w:rPr>
              <w:t>19</w:t>
            </w:r>
          </w:p>
        </w:tc>
        <w:tc>
          <w:tcPr>
            <w:tcW w:w="518" w:type="dxa"/>
            <w:noWrap/>
          </w:tcPr>
          <w:p w:rsidR="00337A61" w:rsidRPr="00F8214F" w:rsidRDefault="00337A61" w:rsidP="000060EC">
            <w:pPr>
              <w:rPr>
                <w:sz w:val="24"/>
                <w:szCs w:val="24"/>
              </w:rPr>
            </w:pPr>
            <w:r w:rsidRPr="00F24536">
              <w:rPr>
                <w:sz w:val="24"/>
                <w:szCs w:val="24"/>
              </w:rPr>
              <w:t>г.</w:t>
            </w:r>
          </w:p>
        </w:tc>
        <w:tc>
          <w:tcPr>
            <w:tcW w:w="4683" w:type="dxa"/>
            <w:noWrap/>
          </w:tcPr>
          <w:p w:rsidR="00337A61" w:rsidRPr="00F8214F" w:rsidRDefault="00337A61" w:rsidP="000060EC">
            <w:pPr>
              <w:rPr>
                <w:sz w:val="24"/>
                <w:szCs w:val="24"/>
              </w:rPr>
            </w:pPr>
          </w:p>
        </w:tc>
        <w:tc>
          <w:tcPr>
            <w:tcW w:w="235" w:type="dxa"/>
            <w:noWrap/>
          </w:tcPr>
          <w:p w:rsidR="00337A61" w:rsidRPr="00AB4194" w:rsidRDefault="00337A61" w:rsidP="000060EC">
            <w:pPr>
              <w:rPr>
                <w:sz w:val="24"/>
                <w:szCs w:val="24"/>
              </w:rPr>
            </w:pPr>
            <w:r>
              <w:rPr>
                <w:sz w:val="24"/>
                <w:szCs w:val="24"/>
              </w:rPr>
              <w:t>№</w:t>
            </w:r>
          </w:p>
        </w:tc>
        <w:tc>
          <w:tcPr>
            <w:tcW w:w="1313" w:type="dxa"/>
            <w:tcBorders>
              <w:bottom w:val="single" w:sz="4" w:space="0" w:color="auto"/>
            </w:tcBorders>
            <w:noWrap/>
          </w:tcPr>
          <w:p w:rsidR="00337A61" w:rsidRPr="00F8214F" w:rsidRDefault="00DA3C95" w:rsidP="00AB4194">
            <w:pPr>
              <w:jc w:val="center"/>
              <w:rPr>
                <w:sz w:val="24"/>
                <w:szCs w:val="24"/>
              </w:rPr>
            </w:pPr>
            <w:bookmarkStart w:id="3" w:name="NumDoc"/>
            <w:bookmarkStart w:id="4" w:name="_GoBack"/>
            <w:bookmarkEnd w:id="3"/>
            <w:bookmarkEnd w:id="4"/>
            <w:r>
              <w:rPr>
                <w:sz w:val="24"/>
                <w:szCs w:val="24"/>
              </w:rPr>
              <w:t>839</w:t>
            </w:r>
          </w:p>
        </w:tc>
      </w:tr>
    </w:tbl>
    <w:p w:rsidR="00337A61" w:rsidRPr="00C725A6" w:rsidRDefault="00337A61" w:rsidP="00C725A6">
      <w:pPr>
        <w:rPr>
          <w:rFonts w:cs="Times New Roman"/>
          <w:szCs w:val="28"/>
        </w:rPr>
      </w:pPr>
    </w:p>
    <w:p w:rsidR="00337A61" w:rsidRDefault="00337A61" w:rsidP="00337A61">
      <w:pPr>
        <w:pStyle w:val="1"/>
        <w:spacing w:before="0" w:after="0"/>
        <w:jc w:val="left"/>
        <w:rPr>
          <w:rFonts w:ascii="Times New Roman" w:hAnsi="Times New Roman" w:cs="Times New Roman"/>
          <w:b w:val="0"/>
          <w:bCs w:val="0"/>
          <w:color w:val="auto"/>
          <w:sz w:val="28"/>
        </w:rPr>
      </w:pPr>
      <w:r>
        <w:rPr>
          <w:rFonts w:ascii="Times New Roman" w:hAnsi="Times New Roman" w:cs="Times New Roman"/>
          <w:b w:val="0"/>
          <w:bCs w:val="0"/>
          <w:color w:val="auto"/>
          <w:sz w:val="28"/>
        </w:rPr>
        <w:t>О порядке предоставления</w:t>
      </w:r>
    </w:p>
    <w:p w:rsidR="00337A61" w:rsidRDefault="00337A61" w:rsidP="00337A61">
      <w:pPr>
        <w:pStyle w:val="1"/>
        <w:spacing w:before="0" w:after="0"/>
        <w:jc w:val="left"/>
        <w:rPr>
          <w:rFonts w:ascii="Times New Roman" w:hAnsi="Times New Roman" w:cs="Times New Roman"/>
          <w:b w:val="0"/>
          <w:bCs w:val="0"/>
          <w:color w:val="auto"/>
          <w:sz w:val="28"/>
        </w:rPr>
      </w:pPr>
      <w:r>
        <w:rPr>
          <w:rFonts w:ascii="Times New Roman" w:hAnsi="Times New Roman" w:cs="Times New Roman"/>
          <w:b w:val="0"/>
          <w:bCs w:val="0"/>
          <w:color w:val="auto"/>
          <w:sz w:val="28"/>
        </w:rPr>
        <w:t>дополнительной меры</w:t>
      </w:r>
    </w:p>
    <w:p w:rsidR="00337A61" w:rsidRDefault="00337A61" w:rsidP="00337A61">
      <w:pPr>
        <w:pStyle w:val="1"/>
        <w:spacing w:before="0" w:after="0"/>
        <w:jc w:val="left"/>
        <w:rPr>
          <w:rFonts w:ascii="Times New Roman" w:hAnsi="Times New Roman" w:cs="Times New Roman"/>
          <w:b w:val="0"/>
          <w:bCs w:val="0"/>
          <w:color w:val="auto"/>
          <w:sz w:val="28"/>
        </w:rPr>
      </w:pPr>
      <w:r>
        <w:rPr>
          <w:rFonts w:ascii="Times New Roman" w:hAnsi="Times New Roman" w:cs="Times New Roman"/>
          <w:b w:val="0"/>
          <w:bCs w:val="0"/>
          <w:color w:val="auto"/>
          <w:sz w:val="28"/>
        </w:rPr>
        <w:t>социальной поддержки по оплате</w:t>
      </w:r>
    </w:p>
    <w:p w:rsidR="00337A61" w:rsidRDefault="00337A61" w:rsidP="00337A61">
      <w:pPr>
        <w:pStyle w:val="1"/>
        <w:spacing w:before="0" w:after="0"/>
        <w:jc w:val="left"/>
        <w:rPr>
          <w:rFonts w:ascii="Times New Roman" w:hAnsi="Times New Roman" w:cs="Times New Roman"/>
          <w:b w:val="0"/>
          <w:bCs w:val="0"/>
          <w:color w:val="auto"/>
          <w:sz w:val="28"/>
        </w:rPr>
      </w:pPr>
      <w:r>
        <w:rPr>
          <w:rFonts w:ascii="Times New Roman" w:hAnsi="Times New Roman" w:cs="Times New Roman"/>
          <w:b w:val="0"/>
          <w:bCs w:val="0"/>
          <w:color w:val="auto"/>
          <w:sz w:val="28"/>
        </w:rPr>
        <w:t>содержания жилых помещений</w:t>
      </w:r>
    </w:p>
    <w:p w:rsidR="00337A61" w:rsidRDefault="00337A61" w:rsidP="00337A61">
      <w:pPr>
        <w:pStyle w:val="1"/>
        <w:spacing w:before="0" w:after="0"/>
        <w:jc w:val="left"/>
        <w:rPr>
          <w:rFonts w:ascii="Times New Roman" w:hAnsi="Times New Roman" w:cs="Times New Roman"/>
          <w:b w:val="0"/>
          <w:bCs w:val="0"/>
          <w:color w:val="auto"/>
          <w:sz w:val="28"/>
        </w:rPr>
      </w:pPr>
      <w:r>
        <w:rPr>
          <w:rFonts w:ascii="Times New Roman" w:hAnsi="Times New Roman" w:cs="Times New Roman"/>
          <w:b w:val="0"/>
          <w:bCs w:val="0"/>
          <w:color w:val="auto"/>
          <w:sz w:val="28"/>
        </w:rPr>
        <w:t>отдельным категориям граждан</w:t>
      </w:r>
    </w:p>
    <w:p w:rsidR="00337A61" w:rsidRDefault="00337A61" w:rsidP="00337A61">
      <w:pPr>
        <w:rPr>
          <w:szCs w:val="28"/>
        </w:rPr>
      </w:pPr>
      <w:r w:rsidRPr="00800969">
        <w:rPr>
          <w:szCs w:val="28"/>
        </w:rPr>
        <w:t xml:space="preserve">и порядке </w:t>
      </w:r>
      <w:r>
        <w:rPr>
          <w:szCs w:val="28"/>
        </w:rPr>
        <w:t>предоставления субсидии</w:t>
      </w:r>
    </w:p>
    <w:p w:rsidR="00337A61" w:rsidRDefault="00337A61" w:rsidP="00337A61">
      <w:pPr>
        <w:rPr>
          <w:szCs w:val="28"/>
        </w:rPr>
      </w:pPr>
      <w:r>
        <w:rPr>
          <w:szCs w:val="28"/>
        </w:rPr>
        <w:t>на возмещение недополученных доходов,</w:t>
      </w:r>
    </w:p>
    <w:p w:rsidR="00337A61" w:rsidRDefault="00337A61" w:rsidP="00337A61">
      <w:pPr>
        <w:rPr>
          <w:szCs w:val="28"/>
        </w:rPr>
      </w:pPr>
      <w:r>
        <w:rPr>
          <w:szCs w:val="28"/>
        </w:rPr>
        <w:t xml:space="preserve">возникающих в связи со снижением </w:t>
      </w:r>
    </w:p>
    <w:p w:rsidR="00337A61" w:rsidRDefault="00337A61" w:rsidP="00337A61">
      <w:pPr>
        <w:rPr>
          <w:szCs w:val="28"/>
        </w:rPr>
      </w:pPr>
      <w:r>
        <w:rPr>
          <w:szCs w:val="28"/>
        </w:rPr>
        <w:t>размеров платы за содержание жилых</w:t>
      </w:r>
    </w:p>
    <w:p w:rsidR="00337A61" w:rsidRPr="00800969" w:rsidRDefault="00337A61" w:rsidP="00337A61">
      <w:pPr>
        <w:rPr>
          <w:szCs w:val="28"/>
        </w:rPr>
      </w:pPr>
      <w:r>
        <w:rPr>
          <w:szCs w:val="28"/>
        </w:rPr>
        <w:t>помещений отдельным категориям граждан</w:t>
      </w:r>
    </w:p>
    <w:p w:rsidR="00337A61" w:rsidRDefault="00337A61" w:rsidP="00337A61">
      <w:pPr>
        <w:pStyle w:val="a7"/>
      </w:pPr>
    </w:p>
    <w:p w:rsidR="00337A61" w:rsidRDefault="00337A61" w:rsidP="00337A61">
      <w:pPr>
        <w:pStyle w:val="a7"/>
      </w:pPr>
    </w:p>
    <w:p w:rsidR="00337A61" w:rsidRDefault="00337A61" w:rsidP="00337A61">
      <w:pPr>
        <w:ind w:firstLine="709"/>
        <w:jc w:val="both"/>
        <w:rPr>
          <w:szCs w:val="28"/>
        </w:rPr>
      </w:pPr>
      <w:r w:rsidRPr="005E5212">
        <w:rPr>
          <w:szCs w:val="28"/>
        </w:rPr>
        <w:t>В соответствии с решени</w:t>
      </w:r>
      <w:r>
        <w:rPr>
          <w:szCs w:val="28"/>
        </w:rPr>
        <w:t>е</w:t>
      </w:r>
      <w:r w:rsidRPr="005E5212">
        <w:rPr>
          <w:szCs w:val="28"/>
        </w:rPr>
        <w:t>м Думы города от</w:t>
      </w:r>
      <w:r>
        <w:rPr>
          <w:szCs w:val="28"/>
        </w:rPr>
        <w:t xml:space="preserve"> 02.10.2018 </w:t>
      </w:r>
      <w:r w:rsidRPr="005E5212">
        <w:rPr>
          <w:szCs w:val="28"/>
        </w:rPr>
        <w:t xml:space="preserve">№ </w:t>
      </w:r>
      <w:r>
        <w:rPr>
          <w:szCs w:val="28"/>
        </w:rPr>
        <w:t>326-</w:t>
      </w:r>
      <w:r>
        <w:rPr>
          <w:szCs w:val="28"/>
          <w:lang w:val="en-US"/>
        </w:rPr>
        <w:t>VI</w:t>
      </w:r>
      <w:r>
        <w:rPr>
          <w:szCs w:val="28"/>
        </w:rPr>
        <w:t xml:space="preserve"> ДГ                    «О предоставлении дополнительной меры социальной поддержки по оплате                содержания жилых помещений отдельным категориям граждан», </w:t>
      </w:r>
      <w:r w:rsidRPr="00EF2A6C">
        <w:rPr>
          <w:szCs w:val="28"/>
        </w:rPr>
        <w:t>распоряже</w:t>
      </w:r>
      <w:r>
        <w:rPr>
          <w:szCs w:val="28"/>
        </w:rPr>
        <w:t xml:space="preserve">-           </w:t>
      </w:r>
      <w:r w:rsidRPr="00EF2A6C">
        <w:rPr>
          <w:szCs w:val="28"/>
        </w:rPr>
        <w:t xml:space="preserve">ниями Администрации города от 30.12.2005 № 3686 «Об утверждении Регламента </w:t>
      </w:r>
      <w:r w:rsidRPr="00EF2A6C">
        <w:rPr>
          <w:spacing w:val="-6"/>
          <w:szCs w:val="28"/>
        </w:rPr>
        <w:t xml:space="preserve">Администрации города», от </w:t>
      </w:r>
      <w:r>
        <w:rPr>
          <w:spacing w:val="-6"/>
          <w:szCs w:val="28"/>
        </w:rPr>
        <w:t xml:space="preserve">10.01.2017 </w:t>
      </w:r>
      <w:r w:rsidRPr="00EF2A6C">
        <w:rPr>
          <w:spacing w:val="-6"/>
          <w:szCs w:val="28"/>
        </w:rPr>
        <w:t xml:space="preserve">№ </w:t>
      </w:r>
      <w:r>
        <w:rPr>
          <w:spacing w:val="-6"/>
          <w:szCs w:val="28"/>
        </w:rPr>
        <w:t>01</w:t>
      </w:r>
      <w:r w:rsidRPr="00EF2A6C">
        <w:rPr>
          <w:spacing w:val="-6"/>
          <w:szCs w:val="28"/>
        </w:rPr>
        <w:t xml:space="preserve"> «О передаче некоторых полномочий</w:t>
      </w:r>
      <w:r w:rsidRPr="00EF2A6C">
        <w:rPr>
          <w:szCs w:val="28"/>
        </w:rPr>
        <w:t xml:space="preserve"> высшим должностным лицам Администрации города»</w:t>
      </w:r>
      <w:r w:rsidRPr="005E5212">
        <w:rPr>
          <w:szCs w:val="28"/>
        </w:rPr>
        <w:t>:</w:t>
      </w:r>
    </w:p>
    <w:p w:rsidR="00337A61" w:rsidRDefault="00337A61" w:rsidP="00337A61">
      <w:pPr>
        <w:ind w:firstLine="709"/>
        <w:jc w:val="both"/>
        <w:rPr>
          <w:szCs w:val="28"/>
        </w:rPr>
      </w:pPr>
    </w:p>
    <w:p w:rsidR="00337A61" w:rsidRDefault="00337A61" w:rsidP="00337A61">
      <w:pPr>
        <w:autoSpaceDE w:val="0"/>
        <w:autoSpaceDN w:val="0"/>
        <w:adjustRightInd w:val="0"/>
        <w:ind w:firstLine="709"/>
        <w:jc w:val="both"/>
        <w:rPr>
          <w:szCs w:val="28"/>
        </w:rPr>
      </w:pPr>
      <w:r w:rsidRPr="00F8219A">
        <w:rPr>
          <w:szCs w:val="28"/>
        </w:rPr>
        <w:t xml:space="preserve">1. </w:t>
      </w:r>
      <w:bookmarkStart w:id="5" w:name="sub_1"/>
      <w:r>
        <w:rPr>
          <w:szCs w:val="28"/>
        </w:rPr>
        <w:t>Утвердить порядок предоставления дополнительной меры социальной поддержки по оплате содержания жилых помещений отдельным категориям граждан согласно приложению 1.</w:t>
      </w:r>
    </w:p>
    <w:p w:rsidR="00337A61" w:rsidRDefault="00337A61" w:rsidP="00337A61">
      <w:pPr>
        <w:autoSpaceDE w:val="0"/>
        <w:autoSpaceDN w:val="0"/>
        <w:adjustRightInd w:val="0"/>
        <w:ind w:firstLine="709"/>
        <w:jc w:val="both"/>
        <w:rPr>
          <w:szCs w:val="28"/>
        </w:rPr>
      </w:pPr>
    </w:p>
    <w:p w:rsidR="00337A61" w:rsidRDefault="00337A61" w:rsidP="00337A61">
      <w:pPr>
        <w:autoSpaceDE w:val="0"/>
        <w:autoSpaceDN w:val="0"/>
        <w:adjustRightInd w:val="0"/>
        <w:ind w:firstLine="709"/>
        <w:jc w:val="both"/>
        <w:rPr>
          <w:spacing w:val="-4"/>
          <w:szCs w:val="28"/>
        </w:rPr>
      </w:pPr>
      <w:r w:rsidRPr="00337A61">
        <w:rPr>
          <w:spacing w:val="-4"/>
          <w:szCs w:val="28"/>
        </w:rPr>
        <w:t>2. Утвердить порядок предоставления субсидии на возмещение недополу</w:t>
      </w:r>
      <w:r>
        <w:rPr>
          <w:spacing w:val="-4"/>
          <w:szCs w:val="28"/>
        </w:rPr>
        <w:t>-</w:t>
      </w:r>
      <w:r w:rsidRPr="00337A61">
        <w:rPr>
          <w:spacing w:val="-4"/>
          <w:szCs w:val="28"/>
        </w:rPr>
        <w:t>ченных доходов, возникающих в связи со снижением размеров платы за содер</w:t>
      </w:r>
      <w:r>
        <w:rPr>
          <w:spacing w:val="-4"/>
          <w:szCs w:val="28"/>
        </w:rPr>
        <w:t xml:space="preserve">-              </w:t>
      </w:r>
      <w:r w:rsidRPr="00337A61">
        <w:rPr>
          <w:spacing w:val="-4"/>
          <w:szCs w:val="28"/>
        </w:rPr>
        <w:t>жание жилых помещений отдельным категориям граждан, согласно прило</w:t>
      </w:r>
      <w:r>
        <w:rPr>
          <w:spacing w:val="-4"/>
          <w:szCs w:val="28"/>
        </w:rPr>
        <w:t xml:space="preserve">-                        </w:t>
      </w:r>
      <w:r w:rsidRPr="00337A61">
        <w:rPr>
          <w:spacing w:val="-4"/>
          <w:szCs w:val="28"/>
        </w:rPr>
        <w:t>жению 2.</w:t>
      </w:r>
    </w:p>
    <w:p w:rsidR="00337A61" w:rsidRDefault="00337A61" w:rsidP="00337A61">
      <w:pPr>
        <w:autoSpaceDE w:val="0"/>
        <w:autoSpaceDN w:val="0"/>
        <w:adjustRightInd w:val="0"/>
        <w:ind w:firstLine="709"/>
        <w:jc w:val="both"/>
        <w:rPr>
          <w:spacing w:val="-4"/>
          <w:szCs w:val="28"/>
        </w:rPr>
      </w:pPr>
    </w:p>
    <w:p w:rsidR="00337A61" w:rsidRDefault="00337A61" w:rsidP="00337A61">
      <w:pPr>
        <w:ind w:firstLine="709"/>
        <w:jc w:val="both"/>
        <w:rPr>
          <w:szCs w:val="28"/>
        </w:rPr>
      </w:pPr>
      <w:r>
        <w:rPr>
          <w:szCs w:val="28"/>
        </w:rPr>
        <w:t xml:space="preserve">3. </w:t>
      </w:r>
      <w:r w:rsidRPr="002F5665">
        <w:rPr>
          <w:szCs w:val="28"/>
        </w:rPr>
        <w:t xml:space="preserve">Управлению </w:t>
      </w:r>
      <w:r>
        <w:rPr>
          <w:szCs w:val="28"/>
        </w:rPr>
        <w:t>документационного и информационного обеспечения</w:t>
      </w:r>
      <w:r w:rsidRPr="002F5665">
        <w:rPr>
          <w:szCs w:val="28"/>
        </w:rPr>
        <w:t xml:space="preserve"> </w:t>
      </w:r>
      <w:r>
        <w:rPr>
          <w:szCs w:val="28"/>
        </w:rPr>
        <w:t xml:space="preserve">                  </w:t>
      </w:r>
      <w:r w:rsidRPr="002F5665">
        <w:rPr>
          <w:szCs w:val="28"/>
        </w:rPr>
        <w:t xml:space="preserve">разместить </w:t>
      </w:r>
      <w:r>
        <w:rPr>
          <w:szCs w:val="28"/>
        </w:rPr>
        <w:t xml:space="preserve">настоящее постановление </w:t>
      </w:r>
      <w:r w:rsidRPr="002F5665">
        <w:rPr>
          <w:szCs w:val="28"/>
        </w:rPr>
        <w:t>на официальном портале Администрации города</w:t>
      </w:r>
      <w:r>
        <w:rPr>
          <w:szCs w:val="28"/>
        </w:rPr>
        <w:t>.</w:t>
      </w:r>
    </w:p>
    <w:p w:rsidR="00337A61" w:rsidRDefault="00337A61" w:rsidP="00337A61">
      <w:pPr>
        <w:ind w:firstLine="709"/>
        <w:jc w:val="both"/>
        <w:rPr>
          <w:szCs w:val="28"/>
        </w:rPr>
      </w:pPr>
    </w:p>
    <w:p w:rsidR="00337A61" w:rsidRDefault="00337A61" w:rsidP="00337A61">
      <w:pPr>
        <w:ind w:firstLine="709"/>
        <w:jc w:val="both"/>
        <w:rPr>
          <w:szCs w:val="28"/>
        </w:rPr>
      </w:pPr>
      <w:r>
        <w:rPr>
          <w:szCs w:val="28"/>
        </w:rPr>
        <w:lastRenderedPageBreak/>
        <w:t xml:space="preserve">4. Муниципальному казенному учреждению «Наш город» </w:t>
      </w:r>
      <w:r w:rsidRPr="002F5665">
        <w:rPr>
          <w:szCs w:val="28"/>
        </w:rPr>
        <w:t>опубликовать настоящее постановление в средствах массовой информации</w:t>
      </w:r>
      <w:r>
        <w:rPr>
          <w:szCs w:val="28"/>
        </w:rPr>
        <w:t>.</w:t>
      </w:r>
    </w:p>
    <w:p w:rsidR="00337A61" w:rsidRDefault="00337A61" w:rsidP="00337A61">
      <w:pPr>
        <w:ind w:firstLine="709"/>
        <w:jc w:val="both"/>
        <w:rPr>
          <w:szCs w:val="28"/>
        </w:rPr>
      </w:pPr>
    </w:p>
    <w:p w:rsidR="00337A61" w:rsidRDefault="00337A61" w:rsidP="00337A61">
      <w:pPr>
        <w:ind w:firstLine="709"/>
        <w:jc w:val="both"/>
        <w:rPr>
          <w:szCs w:val="28"/>
        </w:rPr>
      </w:pPr>
      <w:r>
        <w:rPr>
          <w:szCs w:val="28"/>
        </w:rPr>
        <w:t>5. Настоящее постановление вступает в силу после его официального опубликования и распространяется на правоотношения, возникшие с 01.01.2019.</w:t>
      </w:r>
    </w:p>
    <w:p w:rsidR="00337A61" w:rsidRDefault="00337A61" w:rsidP="00337A61">
      <w:pPr>
        <w:ind w:firstLine="709"/>
        <w:jc w:val="both"/>
        <w:rPr>
          <w:szCs w:val="28"/>
        </w:rPr>
      </w:pPr>
    </w:p>
    <w:p w:rsidR="00337A61" w:rsidRPr="001A0EBD" w:rsidRDefault="00337A61" w:rsidP="00337A61">
      <w:pPr>
        <w:autoSpaceDE w:val="0"/>
        <w:autoSpaceDN w:val="0"/>
        <w:adjustRightInd w:val="0"/>
        <w:ind w:firstLine="709"/>
        <w:jc w:val="both"/>
        <w:rPr>
          <w:szCs w:val="28"/>
        </w:rPr>
      </w:pPr>
      <w:r>
        <w:rPr>
          <w:szCs w:val="28"/>
        </w:rPr>
        <w:t xml:space="preserve">6. </w:t>
      </w:r>
      <w:r w:rsidRPr="00C95459">
        <w:rPr>
          <w:szCs w:val="28"/>
        </w:rPr>
        <w:t>Контроль за выполнением постанов</w:t>
      </w:r>
      <w:r>
        <w:rPr>
          <w:szCs w:val="28"/>
        </w:rPr>
        <w:t>ления возложить на заместителя Г</w:t>
      </w:r>
      <w:r w:rsidRPr="00C95459">
        <w:rPr>
          <w:szCs w:val="28"/>
        </w:rPr>
        <w:t>лавы города Кривцова Н.Н</w:t>
      </w:r>
      <w:r w:rsidRPr="001A0EBD">
        <w:rPr>
          <w:szCs w:val="28"/>
        </w:rPr>
        <w:t>.</w:t>
      </w:r>
    </w:p>
    <w:bookmarkEnd w:id="5"/>
    <w:p w:rsidR="00337A61" w:rsidRDefault="00337A61" w:rsidP="00337A61">
      <w:pPr>
        <w:ind w:firstLine="709"/>
        <w:jc w:val="both"/>
      </w:pPr>
    </w:p>
    <w:p w:rsidR="00337A61" w:rsidRDefault="00337A61" w:rsidP="00337A61"/>
    <w:p w:rsidR="00337A61" w:rsidRDefault="00337A61" w:rsidP="00337A61"/>
    <w:p w:rsidR="00337A61" w:rsidRDefault="00337A61" w:rsidP="00337A61">
      <w:pPr>
        <w:autoSpaceDE w:val="0"/>
        <w:autoSpaceDN w:val="0"/>
        <w:adjustRightInd w:val="0"/>
        <w:rPr>
          <w:bCs/>
          <w:szCs w:val="28"/>
        </w:rPr>
      </w:pPr>
      <w:r w:rsidRPr="00607C2B">
        <w:rPr>
          <w:bCs/>
          <w:szCs w:val="28"/>
        </w:rPr>
        <w:t>И.о. главы Администрации города                                                        А.А. Жердев</w:t>
      </w:r>
    </w:p>
    <w:p w:rsidR="00337A61" w:rsidRDefault="00337A61" w:rsidP="00337A61"/>
    <w:p w:rsidR="00337A61" w:rsidRDefault="00337A61" w:rsidP="00337A61">
      <w:pPr>
        <w:ind w:left="6372"/>
        <w:rPr>
          <w:szCs w:val="28"/>
        </w:rPr>
      </w:pPr>
      <w:r>
        <w:br w:type="page"/>
      </w:r>
      <w:r>
        <w:rPr>
          <w:szCs w:val="28"/>
        </w:rPr>
        <w:lastRenderedPageBreak/>
        <w:t>Приложение 1</w:t>
      </w:r>
    </w:p>
    <w:p w:rsidR="00337A61" w:rsidRDefault="00337A61" w:rsidP="00337A61">
      <w:pPr>
        <w:ind w:left="6372"/>
        <w:rPr>
          <w:szCs w:val="28"/>
        </w:rPr>
      </w:pPr>
      <w:r>
        <w:rPr>
          <w:szCs w:val="28"/>
        </w:rPr>
        <w:t>к постановлению</w:t>
      </w:r>
    </w:p>
    <w:p w:rsidR="00337A61" w:rsidRDefault="00337A61" w:rsidP="00337A61">
      <w:pPr>
        <w:ind w:left="6372"/>
        <w:rPr>
          <w:szCs w:val="28"/>
        </w:rPr>
      </w:pPr>
      <w:r>
        <w:rPr>
          <w:szCs w:val="28"/>
        </w:rPr>
        <w:t>Администрации города</w:t>
      </w:r>
    </w:p>
    <w:p w:rsidR="00337A61" w:rsidRDefault="00337A61" w:rsidP="00337A61">
      <w:pPr>
        <w:ind w:left="6372"/>
        <w:rPr>
          <w:szCs w:val="28"/>
        </w:rPr>
      </w:pPr>
      <w:r>
        <w:rPr>
          <w:szCs w:val="28"/>
        </w:rPr>
        <w:t>от __________ № _______</w:t>
      </w:r>
    </w:p>
    <w:p w:rsidR="00337A61" w:rsidRDefault="00337A61" w:rsidP="00337A61">
      <w:pPr>
        <w:ind w:left="6372"/>
        <w:rPr>
          <w:szCs w:val="28"/>
        </w:rPr>
      </w:pPr>
    </w:p>
    <w:p w:rsidR="00337A61" w:rsidRDefault="00337A61" w:rsidP="00337A61">
      <w:pPr>
        <w:ind w:left="6372"/>
        <w:rPr>
          <w:szCs w:val="28"/>
        </w:rPr>
      </w:pPr>
    </w:p>
    <w:p w:rsidR="00337A61" w:rsidRDefault="00337A61" w:rsidP="00337A61">
      <w:pPr>
        <w:jc w:val="center"/>
        <w:rPr>
          <w:szCs w:val="28"/>
        </w:rPr>
      </w:pPr>
      <w:r>
        <w:rPr>
          <w:szCs w:val="28"/>
        </w:rPr>
        <w:t>Порядок</w:t>
      </w:r>
    </w:p>
    <w:p w:rsidR="00337A61" w:rsidRDefault="00337A61" w:rsidP="00337A61">
      <w:pPr>
        <w:jc w:val="center"/>
        <w:rPr>
          <w:szCs w:val="28"/>
        </w:rPr>
      </w:pPr>
      <w:r>
        <w:rPr>
          <w:szCs w:val="28"/>
        </w:rPr>
        <w:t>предоставления дополнительной меры социальной поддержки</w:t>
      </w:r>
    </w:p>
    <w:p w:rsidR="00337A61" w:rsidRDefault="00337A61" w:rsidP="00337A61">
      <w:pPr>
        <w:jc w:val="center"/>
        <w:rPr>
          <w:szCs w:val="28"/>
        </w:rPr>
      </w:pPr>
      <w:r>
        <w:rPr>
          <w:szCs w:val="28"/>
        </w:rPr>
        <w:t>по оплате содержания жилых помещений отдельным категориям граждан</w:t>
      </w:r>
    </w:p>
    <w:p w:rsidR="00337A61" w:rsidRDefault="00337A61" w:rsidP="00337A61">
      <w:pPr>
        <w:jc w:val="center"/>
        <w:rPr>
          <w:szCs w:val="28"/>
        </w:rPr>
      </w:pPr>
      <w:r>
        <w:rPr>
          <w:szCs w:val="28"/>
        </w:rPr>
        <w:t>(далее – порядок)</w:t>
      </w:r>
    </w:p>
    <w:p w:rsidR="00337A61" w:rsidRDefault="00337A61" w:rsidP="00337A61">
      <w:pPr>
        <w:jc w:val="center"/>
        <w:rPr>
          <w:szCs w:val="28"/>
        </w:rPr>
      </w:pPr>
    </w:p>
    <w:p w:rsidR="00337A61" w:rsidRPr="00EF7813" w:rsidRDefault="00337A61" w:rsidP="00337A61">
      <w:pPr>
        <w:pStyle w:val="a9"/>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Настоящий порядок </w:t>
      </w:r>
      <w:r w:rsidRPr="00EF7813">
        <w:rPr>
          <w:rFonts w:ascii="Times New Roman" w:hAnsi="Times New Roman"/>
          <w:sz w:val="28"/>
          <w:szCs w:val="28"/>
        </w:rPr>
        <w:t xml:space="preserve">устанавливает процедуру предоставления </w:t>
      </w:r>
      <w:r>
        <w:rPr>
          <w:rFonts w:ascii="Times New Roman" w:hAnsi="Times New Roman"/>
          <w:sz w:val="28"/>
          <w:szCs w:val="28"/>
        </w:rPr>
        <w:t xml:space="preserve">за счет средств местного бюджета </w:t>
      </w:r>
      <w:r w:rsidRPr="00EF7813">
        <w:rPr>
          <w:rFonts w:ascii="Times New Roman" w:hAnsi="Times New Roman"/>
          <w:sz w:val="28"/>
          <w:szCs w:val="28"/>
        </w:rPr>
        <w:t>дополнительной меры социальной поддержки</w:t>
      </w:r>
      <w:r w:rsidRPr="00C84BD6">
        <w:t xml:space="preserve"> </w:t>
      </w:r>
      <w:r>
        <w:t xml:space="preserve">                           </w:t>
      </w:r>
      <w:r w:rsidRPr="00C84BD6">
        <w:rPr>
          <w:rFonts w:ascii="Times New Roman" w:hAnsi="Times New Roman"/>
          <w:sz w:val="28"/>
          <w:szCs w:val="28"/>
        </w:rPr>
        <w:t>по оплате содержания жилых помещений отдельным категориям гражданам</w:t>
      </w:r>
      <w:r w:rsidRPr="00EF7813">
        <w:rPr>
          <w:rFonts w:ascii="Times New Roman" w:hAnsi="Times New Roman"/>
          <w:sz w:val="28"/>
          <w:szCs w:val="28"/>
        </w:rPr>
        <w:t xml:space="preserve"> </w:t>
      </w:r>
      <w:r>
        <w:rPr>
          <w:rFonts w:ascii="Times New Roman" w:hAnsi="Times New Roman"/>
          <w:sz w:val="28"/>
          <w:szCs w:val="28"/>
        </w:rPr>
        <w:t xml:space="preserve">                 </w:t>
      </w:r>
      <w:r w:rsidRPr="00EF7813">
        <w:rPr>
          <w:rFonts w:ascii="Times New Roman" w:hAnsi="Times New Roman"/>
          <w:sz w:val="28"/>
          <w:szCs w:val="28"/>
        </w:rPr>
        <w:t xml:space="preserve">(далее – дополнительная мера социальной поддержки) путем снижения размера платы за содержание жилых помещений </w:t>
      </w:r>
      <w:r>
        <w:rPr>
          <w:rFonts w:ascii="Times New Roman" w:hAnsi="Times New Roman"/>
          <w:sz w:val="28"/>
          <w:szCs w:val="28"/>
        </w:rPr>
        <w:t xml:space="preserve">следующим </w:t>
      </w:r>
      <w:r w:rsidRPr="00EF7813">
        <w:rPr>
          <w:rFonts w:ascii="Times New Roman" w:hAnsi="Times New Roman"/>
          <w:sz w:val="28"/>
          <w:szCs w:val="28"/>
        </w:rPr>
        <w:t>категориям</w:t>
      </w:r>
      <w:r>
        <w:rPr>
          <w:rFonts w:ascii="Times New Roman" w:hAnsi="Times New Roman"/>
          <w:sz w:val="28"/>
          <w:szCs w:val="28"/>
        </w:rPr>
        <w:t xml:space="preserve"> граждан</w:t>
      </w:r>
      <w:r w:rsidRPr="00EF7813">
        <w:rPr>
          <w:rFonts w:ascii="Times New Roman" w:hAnsi="Times New Roman"/>
          <w:sz w:val="28"/>
          <w:szCs w:val="28"/>
        </w:rPr>
        <w:t>:</w:t>
      </w:r>
    </w:p>
    <w:p w:rsidR="00337A61" w:rsidRPr="008F3B89" w:rsidRDefault="00337A61" w:rsidP="00337A61">
      <w:pPr>
        <w:pStyle w:val="a9"/>
        <w:tabs>
          <w:tab w:val="left" w:pos="851"/>
        </w:tabs>
        <w:spacing w:after="0" w:line="240" w:lineRule="auto"/>
        <w:ind w:left="0" w:firstLine="709"/>
        <w:jc w:val="both"/>
        <w:rPr>
          <w:rFonts w:ascii="Times New Roman" w:hAnsi="Times New Roman"/>
          <w:sz w:val="28"/>
          <w:szCs w:val="28"/>
        </w:rPr>
      </w:pPr>
      <w:r w:rsidRPr="008A6233">
        <w:rPr>
          <w:rFonts w:ascii="Times New Roman" w:hAnsi="Times New Roman"/>
          <w:sz w:val="28"/>
          <w:szCs w:val="28"/>
        </w:rPr>
        <w:t xml:space="preserve">1) нанимателям </w:t>
      </w:r>
      <w:r w:rsidRPr="008F3B89">
        <w:rPr>
          <w:rFonts w:ascii="Times New Roman" w:hAnsi="Times New Roman"/>
          <w:sz w:val="28"/>
          <w:szCs w:val="28"/>
        </w:rPr>
        <w:t xml:space="preserve">жилых помещений по договорам социального найма </w:t>
      </w:r>
      <w:r>
        <w:rPr>
          <w:rFonts w:ascii="Times New Roman" w:hAnsi="Times New Roman"/>
          <w:sz w:val="28"/>
          <w:szCs w:val="28"/>
        </w:rPr>
        <w:t xml:space="preserve">                       </w:t>
      </w:r>
      <w:r w:rsidRPr="008F3B89">
        <w:rPr>
          <w:rFonts w:ascii="Times New Roman" w:hAnsi="Times New Roman"/>
          <w:sz w:val="28"/>
          <w:szCs w:val="28"/>
        </w:rPr>
        <w:t xml:space="preserve">и договорам найма жилых помещений в многоквартирных, жилых домах, </w:t>
      </w:r>
      <w:r>
        <w:rPr>
          <w:rFonts w:ascii="Times New Roman" w:hAnsi="Times New Roman"/>
          <w:sz w:val="28"/>
          <w:szCs w:val="28"/>
        </w:rPr>
        <w:t xml:space="preserve">                       </w:t>
      </w:r>
      <w:r w:rsidRPr="008F3B89">
        <w:rPr>
          <w:rFonts w:ascii="Times New Roman" w:hAnsi="Times New Roman"/>
          <w:sz w:val="28"/>
          <w:szCs w:val="28"/>
        </w:rPr>
        <w:t>в которых все жилые помещения (100%) принадлежат на праве собственности муниципальному образованию, а также для проживающих в приспособленных для проживания строениях</w:t>
      </w:r>
      <w:r w:rsidRPr="008A6233">
        <w:rPr>
          <w:rFonts w:ascii="Times New Roman" w:hAnsi="Times New Roman"/>
          <w:sz w:val="28"/>
          <w:szCs w:val="28"/>
        </w:rPr>
        <w:t xml:space="preserve">, с </w:t>
      </w:r>
      <w:r w:rsidRPr="008F3B89">
        <w:rPr>
          <w:rFonts w:ascii="Times New Roman" w:hAnsi="Times New Roman"/>
          <w:sz w:val="28"/>
          <w:szCs w:val="28"/>
        </w:rPr>
        <w:t xml:space="preserve">учетом соответствующего адресного перечня </w:t>
      </w:r>
      <w:r>
        <w:rPr>
          <w:rFonts w:ascii="Times New Roman" w:hAnsi="Times New Roman"/>
          <w:sz w:val="28"/>
          <w:szCs w:val="28"/>
        </w:rPr>
        <w:t xml:space="preserve">                 </w:t>
      </w:r>
      <w:r w:rsidRPr="008F3B89">
        <w:rPr>
          <w:rFonts w:ascii="Times New Roman" w:hAnsi="Times New Roman"/>
          <w:sz w:val="28"/>
          <w:szCs w:val="28"/>
        </w:rPr>
        <w:t xml:space="preserve">многоквартирных, жилых домов, утверждаемого муниципальным правовым </w:t>
      </w:r>
      <w:r>
        <w:rPr>
          <w:rFonts w:ascii="Times New Roman" w:hAnsi="Times New Roman"/>
          <w:sz w:val="28"/>
          <w:szCs w:val="28"/>
        </w:rPr>
        <w:t xml:space="preserve">              </w:t>
      </w:r>
      <w:r w:rsidRPr="008F3B89">
        <w:rPr>
          <w:rFonts w:ascii="Times New Roman" w:hAnsi="Times New Roman"/>
          <w:sz w:val="28"/>
          <w:szCs w:val="28"/>
        </w:rPr>
        <w:t>актом Администрации города;</w:t>
      </w:r>
    </w:p>
    <w:p w:rsidR="00337A61" w:rsidRPr="008A6233" w:rsidRDefault="00337A61" w:rsidP="00337A61">
      <w:pPr>
        <w:tabs>
          <w:tab w:val="left" w:pos="851"/>
        </w:tabs>
        <w:ind w:firstLine="709"/>
        <w:jc w:val="both"/>
        <w:rPr>
          <w:szCs w:val="28"/>
        </w:rPr>
      </w:pPr>
      <w:r w:rsidRPr="008A6233">
        <w:rPr>
          <w:szCs w:val="28"/>
        </w:rPr>
        <w:t xml:space="preserve">2) гражданам, проживающим в жилых помещениях многоквартирных, </w:t>
      </w:r>
      <w:r>
        <w:rPr>
          <w:szCs w:val="28"/>
        </w:rPr>
        <w:t xml:space="preserve">             </w:t>
      </w:r>
      <w:r w:rsidRPr="008A6233">
        <w:rPr>
          <w:szCs w:val="28"/>
        </w:rPr>
        <w:t>жилых</w:t>
      </w:r>
      <w:r w:rsidRPr="008F3B89">
        <w:rPr>
          <w:szCs w:val="28"/>
        </w:rPr>
        <w:t xml:space="preserve"> домов и приспособленных для проживания строениях с водоотведением при наличии местных локальных очистных сооружений (септиков), находящихся на придомовой территории</w:t>
      </w:r>
      <w:r w:rsidRPr="008A6233">
        <w:rPr>
          <w:szCs w:val="28"/>
        </w:rPr>
        <w:t>;</w:t>
      </w:r>
    </w:p>
    <w:p w:rsidR="00337A61" w:rsidRPr="00061CE3" w:rsidRDefault="00337A61" w:rsidP="00337A61">
      <w:pPr>
        <w:tabs>
          <w:tab w:val="left" w:pos="851"/>
        </w:tabs>
        <w:ind w:firstLine="709"/>
        <w:jc w:val="both"/>
        <w:rPr>
          <w:szCs w:val="28"/>
        </w:rPr>
      </w:pPr>
      <w:r w:rsidRPr="00061CE3">
        <w:rPr>
          <w:szCs w:val="28"/>
        </w:rPr>
        <w:t xml:space="preserve">3) гражданам, проживающим в жилых помещениях многоквартирных, </w:t>
      </w:r>
      <w:r>
        <w:rPr>
          <w:szCs w:val="28"/>
        </w:rPr>
        <w:t xml:space="preserve">             </w:t>
      </w:r>
      <w:r w:rsidRPr="00061CE3">
        <w:rPr>
          <w:szCs w:val="28"/>
        </w:rPr>
        <w:t>жилых домов с дворовыми туалетами, находящимися на придомовой терри</w:t>
      </w:r>
      <w:r>
        <w:rPr>
          <w:szCs w:val="28"/>
        </w:rPr>
        <w:t xml:space="preserve">-                </w:t>
      </w:r>
      <w:r w:rsidRPr="00061CE3">
        <w:rPr>
          <w:szCs w:val="28"/>
        </w:rPr>
        <w:t>тории.</w:t>
      </w:r>
    </w:p>
    <w:p w:rsidR="00337A61" w:rsidRDefault="00337A61" w:rsidP="00337A61">
      <w:pPr>
        <w:ind w:firstLine="709"/>
        <w:jc w:val="both"/>
        <w:rPr>
          <w:szCs w:val="28"/>
        </w:rPr>
      </w:pPr>
      <w:r>
        <w:rPr>
          <w:szCs w:val="28"/>
        </w:rPr>
        <w:t>2. Размер оплаты за содержание жилых помещений с учетом дополни-                 тельной меры социальной поддержки отдельным категориям граждан определяется по следующей формуле:</w:t>
      </w:r>
    </w:p>
    <w:p w:rsidR="00337A61" w:rsidRDefault="00337A61" w:rsidP="00337A61">
      <w:pPr>
        <w:ind w:firstLine="709"/>
        <w:jc w:val="both"/>
        <w:rPr>
          <w:szCs w:val="28"/>
        </w:rPr>
      </w:pPr>
      <w:r>
        <w:rPr>
          <w:szCs w:val="28"/>
        </w:rPr>
        <w:t>РОжп = РПжп - (РПжп*РСжп), где:</w:t>
      </w:r>
    </w:p>
    <w:p w:rsidR="00337A61" w:rsidRDefault="00337A61" w:rsidP="00337A61">
      <w:pPr>
        <w:ind w:firstLine="709"/>
        <w:jc w:val="both"/>
        <w:rPr>
          <w:szCs w:val="28"/>
        </w:rPr>
      </w:pPr>
      <w:r>
        <w:rPr>
          <w:szCs w:val="28"/>
        </w:rPr>
        <w:t>РОжп − размер оплаты за содержание жилых помещений</w:t>
      </w:r>
      <w:r w:rsidRPr="00982D53">
        <w:rPr>
          <w:szCs w:val="28"/>
        </w:rPr>
        <w:t xml:space="preserve"> </w:t>
      </w:r>
      <w:r>
        <w:rPr>
          <w:szCs w:val="28"/>
        </w:rPr>
        <w:t>с учетом дополнительной меры социальной поддержки</w:t>
      </w:r>
      <w:r w:rsidRPr="001C09FE">
        <w:rPr>
          <w:szCs w:val="28"/>
        </w:rPr>
        <w:t xml:space="preserve"> </w:t>
      </w:r>
      <w:r>
        <w:rPr>
          <w:szCs w:val="28"/>
        </w:rPr>
        <w:t>отдельным категориям граждан, (руб.);</w:t>
      </w:r>
    </w:p>
    <w:p w:rsidR="00337A61" w:rsidRDefault="00337A61" w:rsidP="00337A61">
      <w:pPr>
        <w:ind w:firstLine="709"/>
        <w:jc w:val="both"/>
        <w:rPr>
          <w:szCs w:val="28"/>
        </w:rPr>
      </w:pPr>
      <w:r>
        <w:rPr>
          <w:szCs w:val="28"/>
        </w:rPr>
        <w:t>РПжп − расходы по оплате содержания жилых помещений, подлежащие оплате отдельными категориями граждан и определенные исходя из установ-ленных муниципальным правовым актом Администрации города размеров платы за содержание жилых помещений, без учета дополнительной меры социальной поддержки, (руб.);</w:t>
      </w:r>
    </w:p>
    <w:p w:rsidR="00337A61" w:rsidRPr="00262319" w:rsidRDefault="00337A61" w:rsidP="00337A61">
      <w:pPr>
        <w:tabs>
          <w:tab w:val="left" w:pos="567"/>
        </w:tabs>
        <w:ind w:firstLine="709"/>
        <w:jc w:val="both"/>
        <w:rPr>
          <w:szCs w:val="28"/>
        </w:rPr>
      </w:pPr>
      <w:r>
        <w:rPr>
          <w:szCs w:val="28"/>
        </w:rPr>
        <w:t>РСжп − размер снижения размера платы за содержание жилых помещений отдельным категориям граждан, установленный решением Думы города                          от 02.10.2018 № 326-</w:t>
      </w:r>
      <w:r>
        <w:rPr>
          <w:szCs w:val="28"/>
          <w:lang w:val="en-US"/>
        </w:rPr>
        <w:t>VI</w:t>
      </w:r>
      <w:r w:rsidRPr="00262319">
        <w:rPr>
          <w:szCs w:val="28"/>
        </w:rPr>
        <w:t xml:space="preserve"> </w:t>
      </w:r>
      <w:r>
        <w:rPr>
          <w:szCs w:val="28"/>
        </w:rPr>
        <w:t>ДГ «О предоставлении дополнительной меры соци-                альной поддержки по оплате содержания жилых помещений отдельным категориям граждан», (%).</w:t>
      </w:r>
    </w:p>
    <w:p w:rsidR="00337A61" w:rsidRPr="00A023AF" w:rsidRDefault="00337A61" w:rsidP="00337A61">
      <w:pPr>
        <w:tabs>
          <w:tab w:val="left" w:pos="426"/>
          <w:tab w:val="left" w:pos="993"/>
        </w:tabs>
        <w:ind w:firstLine="709"/>
        <w:jc w:val="both"/>
        <w:rPr>
          <w:szCs w:val="28"/>
        </w:rPr>
      </w:pPr>
      <w:r>
        <w:rPr>
          <w:szCs w:val="28"/>
        </w:rPr>
        <w:t xml:space="preserve">3. </w:t>
      </w:r>
      <w:r w:rsidRPr="00A023AF">
        <w:rPr>
          <w:szCs w:val="28"/>
        </w:rPr>
        <w:t>Предоставление дополнительной меры социальной поддержки прекращается в случае:</w:t>
      </w:r>
    </w:p>
    <w:p w:rsidR="00337A61" w:rsidRPr="00896B9B" w:rsidRDefault="00337A61" w:rsidP="00337A61">
      <w:pPr>
        <w:pStyle w:val="a9"/>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3.1. </w:t>
      </w:r>
      <w:r w:rsidRPr="00896B9B">
        <w:rPr>
          <w:rFonts w:ascii="Times New Roman" w:hAnsi="Times New Roman"/>
          <w:sz w:val="28"/>
          <w:szCs w:val="28"/>
        </w:rPr>
        <w:t xml:space="preserve">Приобретения </w:t>
      </w:r>
      <w:r>
        <w:rPr>
          <w:rFonts w:ascii="Times New Roman" w:hAnsi="Times New Roman"/>
          <w:sz w:val="28"/>
          <w:szCs w:val="28"/>
        </w:rPr>
        <w:t>гражданами</w:t>
      </w:r>
      <w:r w:rsidRPr="00896B9B">
        <w:rPr>
          <w:rFonts w:ascii="Times New Roman" w:hAnsi="Times New Roman"/>
          <w:sz w:val="28"/>
          <w:szCs w:val="28"/>
        </w:rPr>
        <w:t>, проживающим</w:t>
      </w:r>
      <w:r>
        <w:rPr>
          <w:rFonts w:ascii="Times New Roman" w:hAnsi="Times New Roman"/>
          <w:sz w:val="28"/>
          <w:szCs w:val="28"/>
        </w:rPr>
        <w:t>и</w:t>
      </w:r>
      <w:r w:rsidRPr="00896B9B">
        <w:rPr>
          <w:rFonts w:ascii="Times New Roman" w:hAnsi="Times New Roman"/>
          <w:sz w:val="28"/>
          <w:szCs w:val="28"/>
        </w:rPr>
        <w:t xml:space="preserve"> в приспособленных </w:t>
      </w:r>
      <w:r>
        <w:rPr>
          <w:rFonts w:ascii="Times New Roman" w:hAnsi="Times New Roman"/>
          <w:sz w:val="28"/>
          <w:szCs w:val="28"/>
        </w:rPr>
        <w:t xml:space="preserve">                   </w:t>
      </w:r>
      <w:r w:rsidRPr="00896B9B">
        <w:rPr>
          <w:rFonts w:ascii="Times New Roman" w:hAnsi="Times New Roman"/>
          <w:sz w:val="28"/>
          <w:szCs w:val="28"/>
        </w:rPr>
        <w:t>для проживания строениях, жилого помещения в собственность на территории Российской Федерации.</w:t>
      </w:r>
    </w:p>
    <w:p w:rsidR="00337A61" w:rsidRPr="00896B9B" w:rsidRDefault="00337A61" w:rsidP="00337A61">
      <w:pPr>
        <w:pStyle w:val="a9"/>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3.2. </w:t>
      </w:r>
      <w:r w:rsidRPr="00896B9B">
        <w:rPr>
          <w:rFonts w:ascii="Times New Roman" w:hAnsi="Times New Roman"/>
          <w:sz w:val="28"/>
          <w:szCs w:val="28"/>
        </w:rPr>
        <w:t xml:space="preserve">Предоставления </w:t>
      </w:r>
      <w:r>
        <w:rPr>
          <w:rFonts w:ascii="Times New Roman" w:hAnsi="Times New Roman"/>
          <w:sz w:val="28"/>
          <w:szCs w:val="28"/>
        </w:rPr>
        <w:t xml:space="preserve">категориям гражданам, перечисленным в пункте 1 настоящего порядка, </w:t>
      </w:r>
      <w:r w:rsidRPr="00896B9B">
        <w:rPr>
          <w:rFonts w:ascii="Times New Roman" w:hAnsi="Times New Roman"/>
          <w:sz w:val="28"/>
          <w:szCs w:val="28"/>
        </w:rPr>
        <w:t>жилого помещения по договору социального найма</w:t>
      </w:r>
      <w:r>
        <w:rPr>
          <w:rFonts w:ascii="Times New Roman" w:hAnsi="Times New Roman"/>
          <w:sz w:val="28"/>
          <w:szCs w:val="28"/>
        </w:rPr>
        <w:t xml:space="preserve"> муниципального жилого помещения по основаниям, предусмотренным Жилищным кодексом Российской Федерации. Предоставление прекращается </w:t>
      </w:r>
      <w:r w:rsidRPr="00896B9B">
        <w:rPr>
          <w:rFonts w:ascii="Times New Roman" w:hAnsi="Times New Roman"/>
          <w:sz w:val="28"/>
          <w:szCs w:val="28"/>
        </w:rPr>
        <w:t>по истечении 14</w:t>
      </w:r>
      <w:r>
        <w:rPr>
          <w:rFonts w:ascii="Times New Roman" w:hAnsi="Times New Roman"/>
          <w:sz w:val="28"/>
          <w:szCs w:val="28"/>
        </w:rPr>
        <w:t>-и</w:t>
      </w:r>
      <w:r w:rsidRPr="00896B9B">
        <w:rPr>
          <w:rFonts w:ascii="Times New Roman" w:hAnsi="Times New Roman"/>
          <w:sz w:val="28"/>
          <w:szCs w:val="28"/>
        </w:rPr>
        <w:t xml:space="preserve"> календарных дней после заключения договора социального найма.</w:t>
      </w:r>
    </w:p>
    <w:p w:rsidR="00337A61" w:rsidRPr="00A023AF" w:rsidRDefault="00337A61" w:rsidP="00337A61">
      <w:pPr>
        <w:tabs>
          <w:tab w:val="left" w:pos="0"/>
        </w:tabs>
        <w:ind w:firstLine="709"/>
        <w:jc w:val="both"/>
        <w:rPr>
          <w:szCs w:val="28"/>
        </w:rPr>
      </w:pPr>
      <w:r>
        <w:rPr>
          <w:szCs w:val="28"/>
        </w:rPr>
        <w:t xml:space="preserve">3.3. </w:t>
      </w:r>
      <w:r w:rsidRPr="00A023AF">
        <w:rPr>
          <w:szCs w:val="28"/>
        </w:rPr>
        <w:t xml:space="preserve">Предоставления категориям гражданам, перечисленным в пункте 1 настоящего </w:t>
      </w:r>
      <w:r>
        <w:rPr>
          <w:szCs w:val="28"/>
        </w:rPr>
        <w:t>п</w:t>
      </w:r>
      <w:r w:rsidRPr="00A023AF">
        <w:rPr>
          <w:szCs w:val="28"/>
        </w:rPr>
        <w:t xml:space="preserve">орядка, субсидии или социальной выплаты на приобретение </w:t>
      </w:r>
      <w:r>
        <w:rPr>
          <w:szCs w:val="28"/>
        </w:rPr>
        <w:t xml:space="preserve">                   </w:t>
      </w:r>
      <w:r w:rsidRPr="00A023AF">
        <w:rPr>
          <w:szCs w:val="28"/>
        </w:rPr>
        <w:t>жилого помещения. Предоставление прекращается по истечении 14</w:t>
      </w:r>
      <w:r>
        <w:rPr>
          <w:szCs w:val="28"/>
        </w:rPr>
        <w:t>-и</w:t>
      </w:r>
      <w:r w:rsidRPr="00A023AF">
        <w:rPr>
          <w:szCs w:val="28"/>
        </w:rPr>
        <w:t xml:space="preserve"> кален</w:t>
      </w:r>
      <w:r>
        <w:rPr>
          <w:szCs w:val="28"/>
        </w:rPr>
        <w:t xml:space="preserve">-              </w:t>
      </w:r>
      <w:r w:rsidRPr="00A023AF">
        <w:rPr>
          <w:szCs w:val="28"/>
        </w:rPr>
        <w:t xml:space="preserve">дарных дней после перечисления субсидии или социальной выплаты на счет </w:t>
      </w:r>
      <w:r>
        <w:rPr>
          <w:szCs w:val="28"/>
        </w:rPr>
        <w:t xml:space="preserve">                 </w:t>
      </w:r>
      <w:r w:rsidRPr="00A023AF">
        <w:rPr>
          <w:szCs w:val="28"/>
        </w:rPr>
        <w:t>получателя.</w:t>
      </w:r>
    </w:p>
    <w:p w:rsidR="00337A61" w:rsidRPr="00A023AF" w:rsidRDefault="00337A61" w:rsidP="00337A61">
      <w:pPr>
        <w:tabs>
          <w:tab w:val="left" w:pos="0"/>
          <w:tab w:val="left" w:pos="720"/>
        </w:tabs>
        <w:ind w:firstLine="709"/>
        <w:jc w:val="both"/>
        <w:rPr>
          <w:szCs w:val="28"/>
        </w:rPr>
      </w:pPr>
      <w:r>
        <w:rPr>
          <w:szCs w:val="28"/>
        </w:rPr>
        <w:t xml:space="preserve">3.4. </w:t>
      </w:r>
      <w:r w:rsidRPr="00A023AF">
        <w:rPr>
          <w:szCs w:val="28"/>
        </w:rPr>
        <w:t>Расторжения договора социального найма жилого помещения в муниципальном жилищном фонде.</w:t>
      </w:r>
    </w:p>
    <w:p w:rsidR="00337A61" w:rsidRPr="0071461A" w:rsidRDefault="00337A61" w:rsidP="00337A61">
      <w:pPr>
        <w:pStyle w:val="a9"/>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Финансовое обеспечение предоставления дополнительной меры социальной поддержки осуществляется посредством предоставления управляющим организациям, товариществам собственников жилья либо жилищным кооперативам или иным специализированным потребительским кооперативам,                        осуществляющим управлением многоквартирным, жилым домом, субсидии                  на возмещение недополученных доходов, возникающих в связи со снижением размеров платы за содержание жилых помещений отдельным </w:t>
      </w:r>
      <w:r w:rsidRPr="0071461A">
        <w:rPr>
          <w:rFonts w:ascii="Times New Roman" w:hAnsi="Times New Roman"/>
          <w:sz w:val="28"/>
          <w:szCs w:val="28"/>
        </w:rPr>
        <w:t xml:space="preserve">категориям </w:t>
      </w:r>
      <w:r>
        <w:rPr>
          <w:rFonts w:ascii="Times New Roman" w:hAnsi="Times New Roman"/>
          <w:sz w:val="28"/>
          <w:szCs w:val="28"/>
        </w:rPr>
        <w:t xml:space="preserve">                 </w:t>
      </w:r>
      <w:r w:rsidRPr="0071461A">
        <w:rPr>
          <w:rFonts w:ascii="Times New Roman" w:hAnsi="Times New Roman"/>
          <w:sz w:val="28"/>
          <w:szCs w:val="28"/>
        </w:rPr>
        <w:t>граждан. Порядок предоставления субсидии установлен в приложении 2 к настоящему постановлению.</w:t>
      </w:r>
    </w:p>
    <w:p w:rsidR="00337A61" w:rsidRPr="0071461A" w:rsidRDefault="00337A61" w:rsidP="00337A61">
      <w:pPr>
        <w:pStyle w:val="a9"/>
        <w:tabs>
          <w:tab w:val="left" w:pos="0"/>
        </w:tabs>
        <w:spacing w:after="0" w:line="240" w:lineRule="auto"/>
        <w:ind w:left="0" w:firstLine="709"/>
        <w:jc w:val="both"/>
        <w:rPr>
          <w:rFonts w:ascii="Times New Roman" w:hAnsi="Times New Roman"/>
          <w:sz w:val="28"/>
          <w:szCs w:val="28"/>
        </w:rPr>
      </w:pPr>
      <w:r w:rsidRPr="0071461A">
        <w:rPr>
          <w:rFonts w:ascii="Times New Roman" w:hAnsi="Times New Roman"/>
          <w:sz w:val="28"/>
          <w:szCs w:val="28"/>
        </w:rPr>
        <w:t xml:space="preserve">5. Департамент ежегодно запрашивает на граждан, проживающих </w:t>
      </w:r>
      <w:r>
        <w:rPr>
          <w:rFonts w:ascii="Times New Roman" w:hAnsi="Times New Roman"/>
          <w:sz w:val="28"/>
          <w:szCs w:val="28"/>
        </w:rPr>
        <w:t xml:space="preserve">                   </w:t>
      </w:r>
      <w:r w:rsidRPr="0071461A">
        <w:rPr>
          <w:rFonts w:ascii="Times New Roman" w:hAnsi="Times New Roman"/>
          <w:sz w:val="28"/>
          <w:szCs w:val="28"/>
        </w:rPr>
        <w:t xml:space="preserve">в </w:t>
      </w:r>
      <w:r w:rsidRPr="0071461A">
        <w:rPr>
          <w:rFonts w:ascii="Times New Roman" w:hAnsi="Times New Roman"/>
          <w:spacing w:val="-1"/>
          <w:sz w:val="28"/>
          <w:szCs w:val="28"/>
        </w:rPr>
        <w:t xml:space="preserve">приспособленных для проживания строениях, </w:t>
      </w:r>
      <w:r w:rsidRPr="0071461A">
        <w:rPr>
          <w:rFonts w:ascii="Times New Roman" w:hAnsi="Times New Roman"/>
          <w:sz w:val="28"/>
          <w:szCs w:val="28"/>
        </w:rPr>
        <w:t>справки из органа, осуществляющего государственную регистрацию прав, о наличии или отсутствии на территории Российской Федерации жилых помещений в собственности</w:t>
      </w:r>
      <w:r>
        <w:rPr>
          <w:rFonts w:ascii="Times New Roman" w:hAnsi="Times New Roman"/>
          <w:sz w:val="28"/>
          <w:szCs w:val="28"/>
        </w:rPr>
        <w:t>,</w:t>
      </w:r>
      <w:r w:rsidRPr="0071461A">
        <w:rPr>
          <w:rFonts w:ascii="Times New Roman" w:hAnsi="Times New Roman"/>
          <w:sz w:val="28"/>
          <w:szCs w:val="28"/>
        </w:rPr>
        <w:t xml:space="preserve"> в том числе </w:t>
      </w:r>
      <w:r>
        <w:rPr>
          <w:rFonts w:ascii="Times New Roman" w:hAnsi="Times New Roman"/>
          <w:sz w:val="28"/>
          <w:szCs w:val="28"/>
        </w:rPr>
        <w:t xml:space="preserve">               </w:t>
      </w:r>
      <w:r w:rsidRPr="0071461A">
        <w:rPr>
          <w:rFonts w:ascii="Times New Roman" w:hAnsi="Times New Roman"/>
          <w:sz w:val="28"/>
          <w:szCs w:val="28"/>
        </w:rPr>
        <w:t>и на всех совместно проживающих членов семьи, в том числе на ранее существовавшее имя в случае изменения фамилии, имени, отчества (выписка из Единого государственного реестра прав на недвижимое имущество и сделок с ним о зарегистрированных и прекращенных правах)</w:t>
      </w:r>
      <w:r>
        <w:rPr>
          <w:rFonts w:ascii="Times New Roman" w:hAnsi="Times New Roman"/>
          <w:sz w:val="28"/>
          <w:szCs w:val="28"/>
        </w:rPr>
        <w:t>.</w:t>
      </w:r>
    </w:p>
    <w:p w:rsidR="00337A61" w:rsidRDefault="00337A61" w:rsidP="00337A61">
      <w:r>
        <w:br w:type="page"/>
      </w:r>
    </w:p>
    <w:p w:rsidR="00337A61" w:rsidRPr="00337A61" w:rsidRDefault="00337A61" w:rsidP="00337A61">
      <w:pPr>
        <w:ind w:left="5670"/>
        <w:rPr>
          <w:rStyle w:val="aa"/>
          <w:b w:val="0"/>
          <w:szCs w:val="28"/>
        </w:rPr>
      </w:pPr>
      <w:bookmarkStart w:id="6" w:name="sub_1000"/>
      <w:r w:rsidRPr="00337A61">
        <w:rPr>
          <w:rStyle w:val="aa"/>
          <w:b w:val="0"/>
          <w:szCs w:val="28"/>
        </w:rPr>
        <w:t>Приложение 2</w:t>
      </w:r>
    </w:p>
    <w:p w:rsidR="00337A61" w:rsidRDefault="00337A61" w:rsidP="00337A61">
      <w:pPr>
        <w:ind w:left="5670"/>
        <w:rPr>
          <w:rStyle w:val="aa"/>
          <w:b w:val="0"/>
          <w:szCs w:val="28"/>
        </w:rPr>
      </w:pPr>
      <w:r w:rsidRPr="00337A61">
        <w:rPr>
          <w:rStyle w:val="aa"/>
          <w:b w:val="0"/>
          <w:szCs w:val="28"/>
        </w:rPr>
        <w:t xml:space="preserve">к </w:t>
      </w:r>
      <w:bookmarkEnd w:id="6"/>
      <w:r w:rsidRPr="00337A61">
        <w:rPr>
          <w:rStyle w:val="aa"/>
          <w:b w:val="0"/>
          <w:szCs w:val="28"/>
        </w:rPr>
        <w:t xml:space="preserve">постановлению </w:t>
      </w:r>
    </w:p>
    <w:p w:rsidR="00337A61" w:rsidRPr="00337A61" w:rsidRDefault="00337A61" w:rsidP="00337A61">
      <w:pPr>
        <w:ind w:left="5670"/>
        <w:rPr>
          <w:szCs w:val="28"/>
        </w:rPr>
      </w:pPr>
      <w:r w:rsidRPr="00337A61">
        <w:rPr>
          <w:rStyle w:val="aa"/>
          <w:b w:val="0"/>
          <w:szCs w:val="28"/>
        </w:rPr>
        <w:t>Администрации города</w:t>
      </w:r>
    </w:p>
    <w:p w:rsidR="00337A61" w:rsidRPr="00337A61" w:rsidRDefault="00337A61" w:rsidP="00337A61">
      <w:pPr>
        <w:ind w:left="5670"/>
        <w:rPr>
          <w:szCs w:val="28"/>
        </w:rPr>
      </w:pPr>
      <w:r w:rsidRPr="00337A61">
        <w:rPr>
          <w:szCs w:val="28"/>
        </w:rPr>
        <w:t>от __________</w:t>
      </w:r>
      <w:r>
        <w:rPr>
          <w:szCs w:val="28"/>
        </w:rPr>
        <w:t>__</w:t>
      </w:r>
      <w:r w:rsidRPr="00337A61">
        <w:rPr>
          <w:szCs w:val="28"/>
        </w:rPr>
        <w:t xml:space="preserve"> № _____</w:t>
      </w:r>
      <w:r>
        <w:rPr>
          <w:szCs w:val="28"/>
        </w:rPr>
        <w:t>____</w:t>
      </w:r>
    </w:p>
    <w:p w:rsidR="00337A61" w:rsidRPr="00337A61" w:rsidRDefault="00337A61" w:rsidP="00337A61">
      <w:pPr>
        <w:ind w:left="5670"/>
        <w:rPr>
          <w:szCs w:val="28"/>
        </w:rPr>
      </w:pPr>
    </w:p>
    <w:p w:rsidR="00337A61" w:rsidRPr="00365F11" w:rsidRDefault="00337A61" w:rsidP="00337A61">
      <w:pPr>
        <w:ind w:left="5954"/>
        <w:rPr>
          <w:szCs w:val="28"/>
        </w:rPr>
      </w:pPr>
    </w:p>
    <w:p w:rsidR="00337A61" w:rsidRDefault="00337A61" w:rsidP="00337A61">
      <w:pPr>
        <w:pStyle w:val="1"/>
        <w:spacing w:before="0" w:after="0"/>
        <w:rPr>
          <w:rStyle w:val="aa"/>
          <w:rFonts w:ascii="Times New Roman" w:hAnsi="Times New Roman" w:cs="Times New Roman"/>
          <w:color w:val="auto"/>
          <w:sz w:val="28"/>
          <w:szCs w:val="28"/>
        </w:rPr>
      </w:pPr>
      <w:r w:rsidRPr="00217B39">
        <w:rPr>
          <w:rFonts w:ascii="Times New Roman" w:hAnsi="Times New Roman" w:cs="Times New Roman"/>
          <w:b w:val="0"/>
          <w:color w:val="auto"/>
          <w:sz w:val="28"/>
          <w:szCs w:val="28"/>
        </w:rPr>
        <w:t xml:space="preserve">Порядок </w:t>
      </w:r>
      <w:r w:rsidRPr="00217B39">
        <w:rPr>
          <w:rFonts w:ascii="Times New Roman" w:hAnsi="Times New Roman" w:cs="Times New Roman"/>
          <w:b w:val="0"/>
          <w:color w:val="auto"/>
          <w:sz w:val="28"/>
          <w:szCs w:val="28"/>
        </w:rPr>
        <w:br/>
        <w:t xml:space="preserve">предоставления </w:t>
      </w:r>
      <w:r w:rsidRPr="00217B39">
        <w:rPr>
          <w:rStyle w:val="aa"/>
          <w:rFonts w:ascii="Times New Roman" w:hAnsi="Times New Roman" w:cs="Times New Roman"/>
          <w:color w:val="auto"/>
          <w:sz w:val="28"/>
          <w:szCs w:val="28"/>
        </w:rPr>
        <w:t xml:space="preserve">субсидии на </w:t>
      </w:r>
      <w:r>
        <w:rPr>
          <w:rStyle w:val="aa"/>
          <w:rFonts w:ascii="Times New Roman" w:hAnsi="Times New Roman" w:cs="Times New Roman"/>
          <w:color w:val="auto"/>
          <w:sz w:val="28"/>
          <w:szCs w:val="28"/>
        </w:rPr>
        <w:t xml:space="preserve">возмещение недополученных доходов, </w:t>
      </w:r>
    </w:p>
    <w:p w:rsidR="00337A61" w:rsidRDefault="00337A61" w:rsidP="00337A61">
      <w:pPr>
        <w:pStyle w:val="1"/>
        <w:spacing w:before="0" w:after="0"/>
        <w:rPr>
          <w:rFonts w:ascii="Times New Roman" w:hAnsi="Times New Roman" w:cs="Times New Roman"/>
          <w:b w:val="0"/>
          <w:color w:val="auto"/>
          <w:sz w:val="28"/>
          <w:szCs w:val="28"/>
        </w:rPr>
      </w:pPr>
      <w:r>
        <w:rPr>
          <w:rStyle w:val="aa"/>
          <w:rFonts w:ascii="Times New Roman" w:hAnsi="Times New Roman" w:cs="Times New Roman"/>
          <w:color w:val="auto"/>
          <w:sz w:val="28"/>
          <w:szCs w:val="28"/>
        </w:rPr>
        <w:t>возникающих в связи со снижением размеров платы</w:t>
      </w:r>
      <w:r w:rsidRPr="00217B39">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за</w:t>
      </w:r>
      <w:r w:rsidRPr="00217B39">
        <w:rPr>
          <w:rFonts w:ascii="Times New Roman" w:hAnsi="Times New Roman" w:cs="Times New Roman"/>
          <w:b w:val="0"/>
          <w:color w:val="auto"/>
          <w:sz w:val="28"/>
          <w:szCs w:val="28"/>
        </w:rPr>
        <w:t xml:space="preserve"> содержани</w:t>
      </w:r>
      <w:r>
        <w:rPr>
          <w:rFonts w:ascii="Times New Roman" w:hAnsi="Times New Roman" w:cs="Times New Roman"/>
          <w:b w:val="0"/>
          <w:color w:val="auto"/>
          <w:sz w:val="28"/>
          <w:szCs w:val="28"/>
        </w:rPr>
        <w:t>е</w:t>
      </w:r>
      <w:r w:rsidRPr="00217B39">
        <w:rPr>
          <w:rFonts w:ascii="Times New Roman" w:hAnsi="Times New Roman" w:cs="Times New Roman"/>
          <w:b w:val="0"/>
          <w:color w:val="auto"/>
          <w:sz w:val="28"/>
          <w:szCs w:val="28"/>
        </w:rPr>
        <w:t xml:space="preserve"> жилых </w:t>
      </w:r>
    </w:p>
    <w:p w:rsidR="00337A61" w:rsidRPr="00217B39" w:rsidRDefault="00337A61" w:rsidP="00337A61">
      <w:pPr>
        <w:pStyle w:val="1"/>
        <w:spacing w:before="0" w:after="0"/>
        <w:rPr>
          <w:rFonts w:ascii="Times New Roman" w:hAnsi="Times New Roman" w:cs="Times New Roman"/>
          <w:b w:val="0"/>
          <w:color w:val="auto"/>
          <w:sz w:val="28"/>
          <w:szCs w:val="28"/>
        </w:rPr>
      </w:pPr>
      <w:r w:rsidRPr="00217B39">
        <w:rPr>
          <w:rFonts w:ascii="Times New Roman" w:hAnsi="Times New Roman" w:cs="Times New Roman"/>
          <w:b w:val="0"/>
          <w:color w:val="auto"/>
          <w:sz w:val="28"/>
          <w:szCs w:val="28"/>
        </w:rPr>
        <w:t>помещений отдельным категориям граждан</w:t>
      </w:r>
    </w:p>
    <w:p w:rsidR="00337A61" w:rsidRPr="00F70242" w:rsidRDefault="00337A61" w:rsidP="00337A61">
      <w:pPr>
        <w:pStyle w:val="1"/>
        <w:spacing w:before="0" w:after="0"/>
        <w:rPr>
          <w:rFonts w:ascii="Times New Roman" w:hAnsi="Times New Roman" w:cs="Times New Roman"/>
          <w:b w:val="0"/>
          <w:color w:val="auto"/>
          <w:sz w:val="28"/>
          <w:szCs w:val="28"/>
        </w:rPr>
      </w:pPr>
    </w:p>
    <w:p w:rsidR="00337A61" w:rsidRPr="00217B39" w:rsidRDefault="00337A61" w:rsidP="00337A61">
      <w:pPr>
        <w:jc w:val="both"/>
        <w:rPr>
          <w:szCs w:val="28"/>
        </w:rPr>
      </w:pPr>
    </w:p>
    <w:p w:rsidR="00337A61" w:rsidRPr="00337A61" w:rsidRDefault="00337A61" w:rsidP="00337A61">
      <w:pPr>
        <w:pStyle w:val="1"/>
        <w:spacing w:before="0" w:after="0"/>
        <w:ind w:firstLine="709"/>
        <w:jc w:val="both"/>
        <w:rPr>
          <w:rFonts w:ascii="Times New Roman" w:hAnsi="Times New Roman" w:cs="Times New Roman"/>
          <w:b w:val="0"/>
          <w:color w:val="auto"/>
          <w:sz w:val="28"/>
          <w:szCs w:val="28"/>
        </w:rPr>
      </w:pPr>
      <w:bookmarkStart w:id="7" w:name="sub_1001"/>
      <w:r w:rsidRPr="00337A61">
        <w:rPr>
          <w:rFonts w:ascii="Times New Roman" w:hAnsi="Times New Roman" w:cs="Times New Roman"/>
          <w:b w:val="0"/>
          <w:color w:val="auto"/>
          <w:sz w:val="28"/>
          <w:szCs w:val="28"/>
        </w:rPr>
        <w:t xml:space="preserve">Раздел </w:t>
      </w:r>
      <w:r w:rsidRPr="00337A61">
        <w:rPr>
          <w:rFonts w:ascii="Times New Roman" w:hAnsi="Times New Roman" w:cs="Times New Roman"/>
          <w:b w:val="0"/>
          <w:color w:val="auto"/>
          <w:sz w:val="28"/>
          <w:szCs w:val="28"/>
          <w:lang w:val="en-US"/>
        </w:rPr>
        <w:t>I</w:t>
      </w:r>
      <w:r w:rsidRPr="00337A61">
        <w:rPr>
          <w:rFonts w:ascii="Times New Roman" w:hAnsi="Times New Roman" w:cs="Times New Roman"/>
          <w:b w:val="0"/>
          <w:color w:val="auto"/>
          <w:sz w:val="28"/>
          <w:szCs w:val="28"/>
        </w:rPr>
        <w:t>. Общие положения</w:t>
      </w:r>
    </w:p>
    <w:bookmarkEnd w:id="7"/>
    <w:p w:rsidR="00337A61" w:rsidRPr="00217B39" w:rsidRDefault="00337A61" w:rsidP="00337A61">
      <w:pPr>
        <w:ind w:firstLine="709"/>
        <w:jc w:val="both"/>
        <w:rPr>
          <w:szCs w:val="28"/>
        </w:rPr>
      </w:pPr>
      <w:r w:rsidRPr="00337A61">
        <w:rPr>
          <w:szCs w:val="28"/>
        </w:rPr>
        <w:t xml:space="preserve">1. Настоящий порядок разработан в соответствии со статьей 78 </w:t>
      </w:r>
      <w:r w:rsidRPr="00337A61">
        <w:rPr>
          <w:rStyle w:val="ab"/>
          <w:color w:val="auto"/>
          <w:szCs w:val="28"/>
        </w:rPr>
        <w:t>Бюджетного кодекса</w:t>
      </w:r>
      <w:r w:rsidRPr="00337A61">
        <w:rPr>
          <w:szCs w:val="28"/>
        </w:rPr>
        <w:t xml:space="preserve">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w:t>
      </w:r>
      <w:r>
        <w:rPr>
          <w:szCs w:val="28"/>
        </w:rPr>
        <w:t>-</w:t>
      </w:r>
      <w:r w:rsidRPr="00337A61">
        <w:rPr>
          <w:szCs w:val="28"/>
        </w:rPr>
        <w:t>ле</w:t>
      </w:r>
      <w:r w:rsidRPr="00F70242">
        <w:rPr>
          <w:szCs w:val="28"/>
        </w:rPr>
        <w:t>ние субсидий юридическим лицам (за исключением субсидий государ</w:t>
      </w:r>
      <w:r>
        <w:rPr>
          <w:szCs w:val="28"/>
        </w:rPr>
        <w:t xml:space="preserve">-                 </w:t>
      </w:r>
      <w:r w:rsidRPr="00F70242">
        <w:rPr>
          <w:szCs w:val="28"/>
        </w:rPr>
        <w:t>ственным (муниципальным) учреждениям), индивидуальным предпринима</w:t>
      </w:r>
      <w:r>
        <w:rPr>
          <w:szCs w:val="28"/>
        </w:rPr>
        <w:t xml:space="preserve">-               </w:t>
      </w:r>
      <w:r w:rsidRPr="00F70242">
        <w:rPr>
          <w:szCs w:val="28"/>
        </w:rPr>
        <w:t xml:space="preserve">телям, а также физическим лицам – производителям товаров, работ, услуг», </w:t>
      </w:r>
      <w:r>
        <w:rPr>
          <w:szCs w:val="28"/>
        </w:rPr>
        <w:t xml:space="preserve">                 </w:t>
      </w:r>
      <w:r w:rsidRPr="00F70242">
        <w:rPr>
          <w:szCs w:val="28"/>
        </w:rPr>
        <w:t>решениями Думы города от</w:t>
      </w:r>
      <w:r>
        <w:rPr>
          <w:szCs w:val="28"/>
        </w:rPr>
        <w:t xml:space="preserve"> 02.10.2018 </w:t>
      </w:r>
      <w:r w:rsidRPr="005E5212">
        <w:rPr>
          <w:szCs w:val="28"/>
        </w:rPr>
        <w:t xml:space="preserve">№ </w:t>
      </w:r>
      <w:r>
        <w:rPr>
          <w:szCs w:val="28"/>
        </w:rPr>
        <w:t>326-</w:t>
      </w:r>
      <w:r>
        <w:rPr>
          <w:szCs w:val="28"/>
          <w:lang w:val="en-US"/>
        </w:rPr>
        <w:t>VI</w:t>
      </w:r>
      <w:r>
        <w:rPr>
          <w:szCs w:val="28"/>
        </w:rPr>
        <w:t xml:space="preserve"> ДГ «О предоставлении дополнительной меры социальной поддержки по оплате содержания жилых поме-               щений отдельным категориям граждан» (далее – решение Думы города                             от 02.10.2018 № 326-</w:t>
      </w:r>
      <w:r>
        <w:rPr>
          <w:szCs w:val="28"/>
          <w:lang w:val="en-US"/>
        </w:rPr>
        <w:t>VI</w:t>
      </w:r>
      <w:r>
        <w:rPr>
          <w:szCs w:val="28"/>
        </w:rPr>
        <w:t xml:space="preserve"> ДГ)</w:t>
      </w:r>
      <w:r w:rsidRPr="00217B39">
        <w:rPr>
          <w:szCs w:val="28"/>
        </w:rPr>
        <w:t xml:space="preserve">, </w:t>
      </w:r>
      <w:r w:rsidRPr="00F70242">
        <w:rPr>
          <w:szCs w:val="28"/>
        </w:rPr>
        <w:t>о бюджете городского округа город Сургут на соответствующий финансовый год и плановый период</w:t>
      </w:r>
      <w:r>
        <w:rPr>
          <w:szCs w:val="28"/>
        </w:rPr>
        <w:t>,</w:t>
      </w:r>
      <w:r w:rsidRPr="00217B39">
        <w:rPr>
          <w:szCs w:val="28"/>
        </w:rPr>
        <w:t xml:space="preserve"> определяет условия и механизм предоставления субсидии </w:t>
      </w:r>
      <w:r w:rsidRPr="00337A61">
        <w:rPr>
          <w:rStyle w:val="aa"/>
          <w:b w:val="0"/>
          <w:szCs w:val="28"/>
        </w:rPr>
        <w:t>на</w:t>
      </w:r>
      <w:r w:rsidRPr="00217B39">
        <w:rPr>
          <w:rStyle w:val="aa"/>
          <w:szCs w:val="28"/>
        </w:rPr>
        <w:t xml:space="preserve"> </w:t>
      </w:r>
      <w:r>
        <w:rPr>
          <w:szCs w:val="28"/>
        </w:rPr>
        <w:t>возмещение недополу</w:t>
      </w:r>
      <w:r w:rsidRPr="00F70242">
        <w:rPr>
          <w:szCs w:val="28"/>
        </w:rPr>
        <w:t>ченных доходов, возникающих</w:t>
      </w:r>
      <w:r>
        <w:rPr>
          <w:szCs w:val="28"/>
        </w:rPr>
        <w:t xml:space="preserve"> </w:t>
      </w:r>
      <w:r w:rsidRPr="00337A61">
        <w:rPr>
          <w:rStyle w:val="aa"/>
          <w:b w:val="0"/>
          <w:szCs w:val="28"/>
        </w:rPr>
        <w:t>в связи со снижением размеров платы</w:t>
      </w:r>
      <w:r w:rsidRPr="00F70242">
        <w:rPr>
          <w:b/>
          <w:szCs w:val="28"/>
        </w:rPr>
        <w:t xml:space="preserve"> </w:t>
      </w:r>
      <w:r>
        <w:rPr>
          <w:szCs w:val="28"/>
        </w:rPr>
        <w:t>за</w:t>
      </w:r>
      <w:r w:rsidRPr="00217B39">
        <w:rPr>
          <w:szCs w:val="28"/>
        </w:rPr>
        <w:t xml:space="preserve"> содержани</w:t>
      </w:r>
      <w:r>
        <w:rPr>
          <w:szCs w:val="28"/>
        </w:rPr>
        <w:t>е</w:t>
      </w:r>
      <w:r w:rsidRPr="00217B39">
        <w:rPr>
          <w:szCs w:val="28"/>
        </w:rPr>
        <w:t xml:space="preserve"> жилых помещений отдельным категориям граждан</w:t>
      </w:r>
      <w:r>
        <w:rPr>
          <w:szCs w:val="28"/>
        </w:rPr>
        <w:t xml:space="preserve"> (далее – субсидия на возмещение недополу-               ченных доходов по содержанию жилых помещений)</w:t>
      </w:r>
      <w:r w:rsidRPr="00217B39">
        <w:rPr>
          <w:szCs w:val="28"/>
        </w:rPr>
        <w:t>.</w:t>
      </w:r>
    </w:p>
    <w:p w:rsidR="00337A61" w:rsidRPr="00217B39" w:rsidRDefault="00337A61" w:rsidP="00337A61">
      <w:pPr>
        <w:ind w:firstLine="709"/>
        <w:jc w:val="both"/>
        <w:rPr>
          <w:szCs w:val="28"/>
        </w:rPr>
      </w:pPr>
      <w:r w:rsidRPr="00217B39">
        <w:rPr>
          <w:szCs w:val="28"/>
        </w:rPr>
        <w:t>2. Основные понятия и термины, используемые в настоящем порядке:</w:t>
      </w:r>
    </w:p>
    <w:p w:rsidR="00337A61" w:rsidRPr="00217B39" w:rsidRDefault="00337A61" w:rsidP="00337A61">
      <w:pPr>
        <w:ind w:firstLine="709"/>
        <w:jc w:val="both"/>
        <w:rPr>
          <w:szCs w:val="28"/>
        </w:rPr>
      </w:pPr>
      <w:r w:rsidRPr="00217B39">
        <w:rPr>
          <w:szCs w:val="28"/>
        </w:rPr>
        <w:t xml:space="preserve">- </w:t>
      </w:r>
      <w:r w:rsidRPr="00337A61">
        <w:rPr>
          <w:rStyle w:val="aa"/>
          <w:b w:val="0"/>
          <w:szCs w:val="28"/>
        </w:rPr>
        <w:t>субсидия</w:t>
      </w:r>
      <w:r w:rsidRPr="00337A61">
        <w:rPr>
          <w:b/>
          <w:szCs w:val="28"/>
        </w:rPr>
        <w:t xml:space="preserve"> </w:t>
      </w:r>
      <w:r w:rsidRPr="00217B39">
        <w:rPr>
          <w:szCs w:val="28"/>
        </w:rPr>
        <w:t xml:space="preserve">− средства, предоставляемые из местного бюджета получателю субсидии на безвозмездной и безвозвратной основе в целях </w:t>
      </w:r>
      <w:r>
        <w:rPr>
          <w:szCs w:val="28"/>
        </w:rPr>
        <w:t>возмещения недополученных доходов по</w:t>
      </w:r>
      <w:r w:rsidRPr="00217B39">
        <w:rPr>
          <w:szCs w:val="28"/>
        </w:rPr>
        <w:t xml:space="preserve"> содержани</w:t>
      </w:r>
      <w:r>
        <w:rPr>
          <w:szCs w:val="28"/>
        </w:rPr>
        <w:t>ю</w:t>
      </w:r>
      <w:r w:rsidRPr="00217B39">
        <w:rPr>
          <w:szCs w:val="28"/>
        </w:rPr>
        <w:t xml:space="preserve"> жилых помещений в соответствии с утвержденным решением Думы города о бюджете городского округа город Сургут </w:t>
      </w:r>
      <w:r>
        <w:rPr>
          <w:szCs w:val="28"/>
        </w:rPr>
        <w:t xml:space="preserve">               </w:t>
      </w:r>
      <w:r w:rsidRPr="00217B39">
        <w:rPr>
          <w:szCs w:val="28"/>
        </w:rPr>
        <w:t>на соответствующий финансовый год и плановый период в пределах утвер</w:t>
      </w:r>
      <w:r>
        <w:rPr>
          <w:szCs w:val="28"/>
        </w:rPr>
        <w:t xml:space="preserve">-       </w:t>
      </w:r>
      <w:r w:rsidRPr="00217B39">
        <w:rPr>
          <w:szCs w:val="28"/>
        </w:rPr>
        <w:t>жденных лимитов бюджетных обязательств;</w:t>
      </w:r>
    </w:p>
    <w:p w:rsidR="00337A61" w:rsidRPr="00217B39" w:rsidRDefault="00337A61" w:rsidP="00337A61">
      <w:pPr>
        <w:ind w:firstLine="709"/>
        <w:jc w:val="both"/>
        <w:rPr>
          <w:szCs w:val="28"/>
        </w:rPr>
      </w:pPr>
      <w:r w:rsidRPr="00217B39">
        <w:rPr>
          <w:szCs w:val="28"/>
        </w:rPr>
        <w:t xml:space="preserve">- </w:t>
      </w:r>
      <w:r w:rsidRPr="00337A61">
        <w:rPr>
          <w:rStyle w:val="aa"/>
          <w:b w:val="0"/>
          <w:szCs w:val="28"/>
        </w:rPr>
        <w:t>получатели субсидии</w:t>
      </w:r>
      <w:r w:rsidRPr="00217B39">
        <w:rPr>
          <w:szCs w:val="28"/>
        </w:rPr>
        <w:t xml:space="preserve"> </w:t>
      </w:r>
      <w:r>
        <w:rPr>
          <w:szCs w:val="28"/>
        </w:rPr>
        <w:t>–</w:t>
      </w:r>
      <w:r w:rsidRPr="00217B39">
        <w:rPr>
          <w:szCs w:val="28"/>
        </w:rPr>
        <w:t xml:space="preserve"> юридические лица (за исключением государ</w:t>
      </w:r>
      <w:r>
        <w:rPr>
          <w:szCs w:val="28"/>
        </w:rPr>
        <w:t>-</w:t>
      </w:r>
      <w:r w:rsidRPr="00217B39">
        <w:rPr>
          <w:szCs w:val="28"/>
        </w:rPr>
        <w:t xml:space="preserve">ственных (муниципальных) учреждений), </w:t>
      </w:r>
      <w:r>
        <w:rPr>
          <w:szCs w:val="28"/>
        </w:rPr>
        <w:t xml:space="preserve">осуществляющие управление многоквартирным, жилым домом и </w:t>
      </w:r>
      <w:r w:rsidRPr="00217B39">
        <w:rPr>
          <w:szCs w:val="28"/>
        </w:rPr>
        <w:t>оказывающие услуги по содержанию жилых помещений отдельным категориям граждан</w:t>
      </w:r>
      <w:r>
        <w:rPr>
          <w:szCs w:val="28"/>
        </w:rPr>
        <w:t>, которым предоставляется дополни-           тельная мера социальной поддержки</w:t>
      </w:r>
      <w:r w:rsidRPr="00217B39">
        <w:rPr>
          <w:szCs w:val="28"/>
        </w:rPr>
        <w:t>;</w:t>
      </w:r>
    </w:p>
    <w:p w:rsidR="00337A61" w:rsidRPr="00217B39" w:rsidRDefault="00337A61" w:rsidP="00337A61">
      <w:pPr>
        <w:ind w:firstLine="709"/>
        <w:jc w:val="both"/>
        <w:rPr>
          <w:szCs w:val="28"/>
        </w:rPr>
      </w:pPr>
      <w:r w:rsidRPr="00217B39">
        <w:rPr>
          <w:szCs w:val="28"/>
        </w:rPr>
        <w:t xml:space="preserve">- </w:t>
      </w:r>
      <w:r w:rsidRPr="00337A61">
        <w:rPr>
          <w:rStyle w:val="aa"/>
          <w:b w:val="0"/>
          <w:szCs w:val="28"/>
        </w:rPr>
        <w:t xml:space="preserve">департамент городского хозяйства (далее </w:t>
      </w:r>
      <w:r>
        <w:rPr>
          <w:rStyle w:val="aa"/>
          <w:b w:val="0"/>
          <w:szCs w:val="28"/>
        </w:rPr>
        <w:t>–</w:t>
      </w:r>
      <w:r w:rsidRPr="00337A61">
        <w:rPr>
          <w:rStyle w:val="aa"/>
          <w:b w:val="0"/>
          <w:szCs w:val="28"/>
        </w:rPr>
        <w:t xml:space="preserve"> департамент)</w:t>
      </w:r>
      <w:r w:rsidRPr="00217B39">
        <w:rPr>
          <w:szCs w:val="28"/>
        </w:rPr>
        <w:t xml:space="preserve"> </w:t>
      </w:r>
      <w:r>
        <w:rPr>
          <w:szCs w:val="28"/>
        </w:rPr>
        <w:t>–</w:t>
      </w:r>
      <w:r w:rsidRPr="00217B39">
        <w:rPr>
          <w:szCs w:val="28"/>
        </w:rPr>
        <w:t xml:space="preserve"> структурное подразделение Администрации города, осуществляющее от лица главного </w:t>
      </w:r>
      <w:r>
        <w:rPr>
          <w:szCs w:val="28"/>
        </w:rPr>
        <w:t xml:space="preserve">               </w:t>
      </w:r>
      <w:r w:rsidRPr="00217B39">
        <w:rPr>
          <w:szCs w:val="28"/>
        </w:rPr>
        <w:t xml:space="preserve">распорядителя бюджетных средств расчет размера субсидии при формировании бюджета на соответствующий финансовый год и плановый период и внесении </w:t>
      </w:r>
      <w:r>
        <w:rPr>
          <w:szCs w:val="28"/>
        </w:rPr>
        <w:t xml:space="preserve">                </w:t>
      </w:r>
      <w:r w:rsidRPr="00217B39">
        <w:rPr>
          <w:szCs w:val="28"/>
        </w:rPr>
        <w:t xml:space="preserve">в него изменений, проверку документов получателей субсидии, указанных </w:t>
      </w:r>
      <w:r>
        <w:rPr>
          <w:szCs w:val="28"/>
        </w:rPr>
        <w:t xml:space="preserve">                     </w:t>
      </w:r>
      <w:r w:rsidRPr="00337A61">
        <w:rPr>
          <w:szCs w:val="28"/>
        </w:rPr>
        <w:t xml:space="preserve">в </w:t>
      </w:r>
      <w:r w:rsidRPr="00337A61">
        <w:rPr>
          <w:rStyle w:val="ab"/>
          <w:color w:val="auto"/>
          <w:szCs w:val="28"/>
        </w:rPr>
        <w:t>пункте 4 раздела II</w:t>
      </w:r>
      <w:r w:rsidRPr="00337A61">
        <w:rPr>
          <w:szCs w:val="28"/>
        </w:rPr>
        <w:t xml:space="preserve"> </w:t>
      </w:r>
      <w:r w:rsidRPr="00217B39">
        <w:rPr>
          <w:szCs w:val="28"/>
        </w:rPr>
        <w:t>настоящего порядка, направление уведомлений получа</w:t>
      </w:r>
      <w:r>
        <w:rPr>
          <w:szCs w:val="28"/>
        </w:rPr>
        <w:t xml:space="preserve">-               </w:t>
      </w:r>
      <w:r w:rsidRPr="00217B39">
        <w:rPr>
          <w:szCs w:val="28"/>
        </w:rPr>
        <w:t xml:space="preserve">телям субсидии о принятии положительного решения о предоставлении </w:t>
      </w:r>
      <w:r>
        <w:rPr>
          <w:szCs w:val="28"/>
        </w:rPr>
        <w:t xml:space="preserve">                       </w:t>
      </w:r>
      <w:r w:rsidRPr="00217B39">
        <w:rPr>
          <w:szCs w:val="28"/>
        </w:rPr>
        <w:t xml:space="preserve">субсидии, либо об отказе в предоставлении субсидии, подготовку проекта </w:t>
      </w:r>
      <w:r>
        <w:rPr>
          <w:szCs w:val="28"/>
        </w:rPr>
        <w:t xml:space="preserve">                 </w:t>
      </w:r>
      <w:r w:rsidRPr="00217B39">
        <w:rPr>
          <w:szCs w:val="28"/>
        </w:rPr>
        <w:t>распоряжения Администрации города об утверждении перечня получателей</w:t>
      </w:r>
      <w:r>
        <w:rPr>
          <w:szCs w:val="28"/>
        </w:rPr>
        <w:t xml:space="preserve">    </w:t>
      </w:r>
      <w:r w:rsidRPr="00217B39">
        <w:rPr>
          <w:szCs w:val="28"/>
        </w:rPr>
        <w:t>субсидии и объема предоставляемой субсидии, заключение соглашений о предоставлении субсидии, подписание актов на предоставление субсидии, перечис</w:t>
      </w:r>
      <w:r>
        <w:rPr>
          <w:szCs w:val="28"/>
        </w:rPr>
        <w:t xml:space="preserve">- </w:t>
      </w:r>
      <w:r w:rsidRPr="00217B39">
        <w:rPr>
          <w:szCs w:val="28"/>
        </w:rPr>
        <w:t>ление средств субсидии получателям субсидии путем формирования распорядительных заявок, контроль по соблюдению настоящего порядка;</w:t>
      </w:r>
    </w:p>
    <w:p w:rsidR="00337A61" w:rsidRPr="00217B39" w:rsidRDefault="00337A61" w:rsidP="00337A61">
      <w:pPr>
        <w:ind w:firstLine="709"/>
        <w:jc w:val="both"/>
        <w:rPr>
          <w:szCs w:val="28"/>
        </w:rPr>
      </w:pPr>
      <w:r w:rsidRPr="00217B39">
        <w:rPr>
          <w:szCs w:val="28"/>
        </w:rPr>
        <w:t xml:space="preserve">- </w:t>
      </w:r>
      <w:r w:rsidRPr="00337A61">
        <w:rPr>
          <w:rStyle w:val="aa"/>
          <w:b w:val="0"/>
          <w:szCs w:val="28"/>
        </w:rPr>
        <w:t xml:space="preserve">контрольно-ревизионное управление (далее </w:t>
      </w:r>
      <w:r>
        <w:rPr>
          <w:rStyle w:val="aa"/>
          <w:b w:val="0"/>
          <w:szCs w:val="28"/>
        </w:rPr>
        <w:t>–</w:t>
      </w:r>
      <w:r w:rsidRPr="00337A61">
        <w:rPr>
          <w:rStyle w:val="aa"/>
          <w:b w:val="0"/>
          <w:szCs w:val="28"/>
        </w:rPr>
        <w:t xml:space="preserve"> КРУ)</w:t>
      </w:r>
      <w:r w:rsidRPr="00217B39">
        <w:rPr>
          <w:rStyle w:val="aa"/>
          <w:szCs w:val="28"/>
        </w:rPr>
        <w:t xml:space="preserve"> </w:t>
      </w:r>
      <w:r>
        <w:rPr>
          <w:szCs w:val="28"/>
        </w:rPr>
        <w:t>–</w:t>
      </w:r>
      <w:r w:rsidRPr="00217B39">
        <w:rPr>
          <w:szCs w:val="28"/>
        </w:rPr>
        <w:t xml:space="preserve"> структурное </w:t>
      </w:r>
      <w:r>
        <w:rPr>
          <w:szCs w:val="28"/>
        </w:rPr>
        <w:t xml:space="preserve">                  </w:t>
      </w:r>
      <w:r w:rsidRPr="00217B39">
        <w:rPr>
          <w:szCs w:val="28"/>
        </w:rPr>
        <w:t xml:space="preserve">подразделение Администрации города, осуществляющее от лица главного </w:t>
      </w:r>
      <w:r>
        <w:rPr>
          <w:szCs w:val="28"/>
        </w:rPr>
        <w:t xml:space="preserve">                 </w:t>
      </w:r>
      <w:r w:rsidRPr="00217B39">
        <w:rPr>
          <w:szCs w:val="28"/>
        </w:rPr>
        <w:t xml:space="preserve">распорядителя бюджетных средств обязательную проверку соблюдения </w:t>
      </w:r>
      <w:r>
        <w:rPr>
          <w:szCs w:val="28"/>
        </w:rPr>
        <w:t xml:space="preserve">                    </w:t>
      </w:r>
      <w:r w:rsidRPr="00217B39">
        <w:rPr>
          <w:szCs w:val="28"/>
        </w:rPr>
        <w:t xml:space="preserve">условий, целей и порядка предоставления субсидии их получателями и лицами, являющимися поставщиками (подрядчиками, исполнителями) по договорам </w:t>
      </w:r>
      <w:r>
        <w:rPr>
          <w:szCs w:val="28"/>
        </w:rPr>
        <w:t xml:space="preserve">                 </w:t>
      </w:r>
      <w:r w:rsidRPr="00217B39">
        <w:rPr>
          <w:szCs w:val="28"/>
        </w:rPr>
        <w:t>(соглашениям), заключенным в целях исполнения обязательств по соглашениям о предоставлении субсидии;</w:t>
      </w:r>
    </w:p>
    <w:p w:rsidR="00337A61" w:rsidRPr="00217B39" w:rsidRDefault="00337A61" w:rsidP="00337A61">
      <w:pPr>
        <w:ind w:firstLine="709"/>
        <w:jc w:val="both"/>
        <w:rPr>
          <w:szCs w:val="28"/>
        </w:rPr>
      </w:pPr>
      <w:r w:rsidRPr="00217B39">
        <w:rPr>
          <w:szCs w:val="28"/>
        </w:rPr>
        <w:t xml:space="preserve">- </w:t>
      </w:r>
      <w:r w:rsidRPr="00337A61">
        <w:rPr>
          <w:rStyle w:val="aa"/>
          <w:b w:val="0"/>
          <w:szCs w:val="28"/>
        </w:rPr>
        <w:t xml:space="preserve">Контрольно-счетная палата города (далее </w:t>
      </w:r>
      <w:r>
        <w:rPr>
          <w:rStyle w:val="aa"/>
          <w:b w:val="0"/>
          <w:szCs w:val="28"/>
        </w:rPr>
        <w:t>–</w:t>
      </w:r>
      <w:r w:rsidRPr="00337A61">
        <w:rPr>
          <w:rStyle w:val="aa"/>
          <w:b w:val="0"/>
          <w:szCs w:val="28"/>
        </w:rPr>
        <w:t xml:space="preserve"> КСП)</w:t>
      </w:r>
      <w:r w:rsidRPr="00217B39">
        <w:rPr>
          <w:szCs w:val="28"/>
        </w:rPr>
        <w:t xml:space="preserve"> </w:t>
      </w:r>
      <w:r>
        <w:rPr>
          <w:szCs w:val="28"/>
        </w:rPr>
        <w:t>–</w:t>
      </w:r>
      <w:r w:rsidRPr="00217B39">
        <w:rPr>
          <w:szCs w:val="28"/>
        </w:rPr>
        <w:t xml:space="preserve"> орган муниципального финансового контроля, осуществляющий обязательный внешний финан</w:t>
      </w:r>
      <w:r>
        <w:rPr>
          <w:szCs w:val="28"/>
        </w:rPr>
        <w:t xml:space="preserve">- </w:t>
      </w:r>
      <w:r w:rsidRPr="00217B39">
        <w:rPr>
          <w:szCs w:val="28"/>
        </w:rPr>
        <w:t xml:space="preserve">совый контроль за соблюдением условий, целей и порядка предоставления </w:t>
      </w:r>
      <w:r>
        <w:rPr>
          <w:szCs w:val="28"/>
        </w:rPr>
        <w:t xml:space="preserve">                   </w:t>
      </w:r>
      <w:r w:rsidRPr="00217B39">
        <w:rPr>
          <w:szCs w:val="28"/>
        </w:rPr>
        <w:t xml:space="preserve">субсидии их получателями и лицами, являющимися поставщиками (подрядчиками, исполнителями) по договорам (соглашениям), заключенным в целях </w:t>
      </w:r>
      <w:r>
        <w:rPr>
          <w:szCs w:val="28"/>
        </w:rPr>
        <w:t xml:space="preserve">                   </w:t>
      </w:r>
      <w:r w:rsidRPr="00217B39">
        <w:rPr>
          <w:szCs w:val="28"/>
        </w:rPr>
        <w:t>исполнения обязательств по соглашениям о предоставлении субсидии.</w:t>
      </w:r>
    </w:p>
    <w:p w:rsidR="00337A61" w:rsidRPr="00217B39" w:rsidRDefault="00337A61" w:rsidP="00337A61">
      <w:pPr>
        <w:ind w:firstLine="709"/>
        <w:jc w:val="both"/>
        <w:rPr>
          <w:szCs w:val="28"/>
        </w:rPr>
      </w:pPr>
      <w:bookmarkStart w:id="8" w:name="sub_1015"/>
      <w:r w:rsidRPr="00217B39">
        <w:rPr>
          <w:szCs w:val="28"/>
        </w:rPr>
        <w:t xml:space="preserve">3. Субсидия носит целевой характер и не может быть использована </w:t>
      </w:r>
      <w:r>
        <w:rPr>
          <w:szCs w:val="28"/>
        </w:rPr>
        <w:t xml:space="preserve">                         </w:t>
      </w:r>
      <w:r w:rsidRPr="00217B39">
        <w:rPr>
          <w:szCs w:val="28"/>
        </w:rPr>
        <w:t>на другие цели.</w:t>
      </w:r>
    </w:p>
    <w:p w:rsidR="00337A61" w:rsidRPr="00217B39" w:rsidRDefault="00337A61" w:rsidP="00337A61">
      <w:pPr>
        <w:ind w:firstLine="709"/>
        <w:jc w:val="both"/>
        <w:rPr>
          <w:szCs w:val="28"/>
        </w:rPr>
      </w:pPr>
      <w:bookmarkStart w:id="9" w:name="sub_1016"/>
      <w:bookmarkEnd w:id="8"/>
      <w:r w:rsidRPr="00217B39">
        <w:rPr>
          <w:szCs w:val="28"/>
        </w:rPr>
        <w:t>4. Критерии отбора получателей субсидии:</w:t>
      </w:r>
    </w:p>
    <w:bookmarkEnd w:id="9"/>
    <w:p w:rsidR="00337A61" w:rsidRPr="00217B39" w:rsidRDefault="00337A61" w:rsidP="00337A61">
      <w:pPr>
        <w:ind w:firstLine="709"/>
        <w:jc w:val="both"/>
        <w:rPr>
          <w:szCs w:val="28"/>
        </w:rPr>
      </w:pPr>
      <w:r w:rsidRPr="00217B39">
        <w:rPr>
          <w:szCs w:val="28"/>
        </w:rPr>
        <w:t>4.1. Осуществление деятельности по управлению:</w:t>
      </w:r>
    </w:p>
    <w:p w:rsidR="00337A61" w:rsidRPr="00217B39" w:rsidRDefault="00337A61" w:rsidP="00337A61">
      <w:pPr>
        <w:ind w:firstLine="709"/>
        <w:jc w:val="both"/>
        <w:rPr>
          <w:szCs w:val="28"/>
        </w:rPr>
      </w:pPr>
      <w:r w:rsidRPr="00217B39">
        <w:rPr>
          <w:szCs w:val="28"/>
        </w:rPr>
        <w:t xml:space="preserve">- многоквартирными домами по решению общего собрания собственников жилых помещений в многоквартирном доме или на основании открытого </w:t>
      </w:r>
      <w:r>
        <w:rPr>
          <w:szCs w:val="28"/>
        </w:rPr>
        <w:t xml:space="preserve">                  </w:t>
      </w:r>
      <w:r w:rsidRPr="00217B39">
        <w:rPr>
          <w:szCs w:val="28"/>
        </w:rPr>
        <w:t xml:space="preserve">конкурса по отбору организаций для управления многоквартирными домами, проведенного в рамках </w:t>
      </w:r>
      <w:r w:rsidRPr="00337A61">
        <w:rPr>
          <w:rStyle w:val="ab"/>
          <w:rFonts w:cs="Arial"/>
          <w:color w:val="auto"/>
          <w:szCs w:val="28"/>
        </w:rPr>
        <w:t>Жилищного кодекса</w:t>
      </w:r>
      <w:r w:rsidRPr="00337A61">
        <w:rPr>
          <w:szCs w:val="28"/>
        </w:rPr>
        <w:t xml:space="preserve"> </w:t>
      </w:r>
      <w:r w:rsidRPr="00217B39">
        <w:rPr>
          <w:szCs w:val="28"/>
        </w:rPr>
        <w:t>Российской Федерации;</w:t>
      </w:r>
    </w:p>
    <w:p w:rsidR="00337A61" w:rsidRPr="00217B39" w:rsidRDefault="00337A61" w:rsidP="00337A61">
      <w:pPr>
        <w:ind w:firstLine="709"/>
        <w:jc w:val="both"/>
        <w:rPr>
          <w:szCs w:val="28"/>
        </w:rPr>
      </w:pPr>
      <w:r w:rsidRPr="00217B39">
        <w:rPr>
          <w:szCs w:val="28"/>
        </w:rPr>
        <w:t>- одноквартирными жилыми домами (строениями) на основании договоров управления.</w:t>
      </w:r>
    </w:p>
    <w:p w:rsidR="00337A61" w:rsidRPr="00217B39" w:rsidRDefault="00337A61" w:rsidP="00337A61">
      <w:pPr>
        <w:ind w:firstLine="709"/>
        <w:jc w:val="both"/>
        <w:rPr>
          <w:szCs w:val="28"/>
        </w:rPr>
      </w:pPr>
      <w:r w:rsidRPr="00217B39">
        <w:rPr>
          <w:szCs w:val="28"/>
        </w:rPr>
        <w:t>4.</w:t>
      </w:r>
      <w:r>
        <w:rPr>
          <w:szCs w:val="28"/>
        </w:rPr>
        <w:t>2</w:t>
      </w:r>
      <w:r w:rsidRPr="00217B39">
        <w:rPr>
          <w:szCs w:val="28"/>
        </w:rPr>
        <w:t xml:space="preserve">. Оказание услуг по содержанию жилых помещений отдельным категориям граждан, </w:t>
      </w:r>
      <w:r>
        <w:rPr>
          <w:szCs w:val="28"/>
        </w:rPr>
        <w:t>которым предоставляется дополнительная мера социальной                поддержки согласно</w:t>
      </w:r>
      <w:r w:rsidRPr="00217B39">
        <w:rPr>
          <w:szCs w:val="28"/>
        </w:rPr>
        <w:t xml:space="preserve"> решени</w:t>
      </w:r>
      <w:r>
        <w:rPr>
          <w:szCs w:val="28"/>
        </w:rPr>
        <w:t>я</w:t>
      </w:r>
      <w:r w:rsidRPr="00217B39">
        <w:rPr>
          <w:szCs w:val="28"/>
        </w:rPr>
        <w:t xml:space="preserve"> Думы города</w:t>
      </w:r>
      <w:r>
        <w:rPr>
          <w:szCs w:val="28"/>
        </w:rPr>
        <w:t xml:space="preserve"> </w:t>
      </w:r>
      <w:r w:rsidRPr="005E5212">
        <w:rPr>
          <w:szCs w:val="28"/>
        </w:rPr>
        <w:t>от</w:t>
      </w:r>
      <w:r>
        <w:rPr>
          <w:szCs w:val="28"/>
        </w:rPr>
        <w:t xml:space="preserve"> 02.10.2018 </w:t>
      </w:r>
      <w:r w:rsidRPr="005E5212">
        <w:rPr>
          <w:szCs w:val="28"/>
        </w:rPr>
        <w:t xml:space="preserve">№ </w:t>
      </w:r>
      <w:r>
        <w:rPr>
          <w:szCs w:val="28"/>
        </w:rPr>
        <w:t>326-</w:t>
      </w:r>
      <w:r>
        <w:rPr>
          <w:szCs w:val="28"/>
          <w:lang w:val="en-US"/>
        </w:rPr>
        <w:t>VI</w:t>
      </w:r>
      <w:r>
        <w:rPr>
          <w:szCs w:val="28"/>
        </w:rPr>
        <w:t xml:space="preserve"> ДГ</w:t>
      </w:r>
      <w:r w:rsidRPr="00217B39">
        <w:rPr>
          <w:szCs w:val="28"/>
        </w:rPr>
        <w:t>.</w:t>
      </w:r>
    </w:p>
    <w:p w:rsidR="00337A61" w:rsidRPr="00217B39" w:rsidRDefault="00337A61" w:rsidP="00337A61">
      <w:pPr>
        <w:ind w:firstLine="709"/>
        <w:jc w:val="both"/>
        <w:rPr>
          <w:szCs w:val="28"/>
        </w:rPr>
      </w:pPr>
    </w:p>
    <w:p w:rsidR="00337A61" w:rsidRPr="00217B39" w:rsidRDefault="00337A61" w:rsidP="00337A61">
      <w:pPr>
        <w:pStyle w:val="1"/>
        <w:spacing w:before="0" w:after="0"/>
        <w:ind w:firstLine="709"/>
        <w:jc w:val="both"/>
        <w:rPr>
          <w:rFonts w:ascii="Times New Roman" w:hAnsi="Times New Roman" w:cs="Times New Roman"/>
          <w:b w:val="0"/>
          <w:color w:val="auto"/>
          <w:sz w:val="28"/>
          <w:szCs w:val="28"/>
        </w:rPr>
      </w:pPr>
      <w:bookmarkStart w:id="10" w:name="sub_1002"/>
      <w:r w:rsidRPr="00217B39">
        <w:rPr>
          <w:rFonts w:ascii="Times New Roman" w:hAnsi="Times New Roman" w:cs="Times New Roman"/>
          <w:b w:val="0"/>
          <w:color w:val="auto"/>
          <w:sz w:val="28"/>
          <w:szCs w:val="28"/>
        </w:rPr>
        <w:t>Раздел II. Условия и порядок предоставления субсидии</w:t>
      </w:r>
    </w:p>
    <w:p w:rsidR="00337A61" w:rsidRPr="00217B39" w:rsidRDefault="00337A61" w:rsidP="00337A61">
      <w:pPr>
        <w:ind w:firstLine="709"/>
        <w:jc w:val="both"/>
        <w:rPr>
          <w:szCs w:val="28"/>
        </w:rPr>
      </w:pPr>
      <w:bookmarkStart w:id="11" w:name="sub_1022"/>
      <w:bookmarkEnd w:id="10"/>
      <w:r w:rsidRPr="00217B39">
        <w:rPr>
          <w:szCs w:val="28"/>
        </w:rPr>
        <w:t>1. Плановый размер субсидии и порядок ее расчета:</w:t>
      </w:r>
    </w:p>
    <w:bookmarkEnd w:id="11"/>
    <w:p w:rsidR="00337A61" w:rsidRPr="00217B39" w:rsidRDefault="00337A61" w:rsidP="00337A61">
      <w:pPr>
        <w:ind w:firstLine="709"/>
        <w:jc w:val="both"/>
        <w:rPr>
          <w:szCs w:val="28"/>
        </w:rPr>
      </w:pPr>
      <w:r w:rsidRPr="00217B39">
        <w:rPr>
          <w:szCs w:val="28"/>
        </w:rPr>
        <w:t xml:space="preserve">Рс = </w:t>
      </w:r>
      <w:r>
        <w:rPr>
          <w:szCs w:val="28"/>
        </w:rPr>
        <w:t>РПжп * РС</w:t>
      </w:r>
      <w:r w:rsidRPr="00217B39">
        <w:rPr>
          <w:szCs w:val="28"/>
        </w:rPr>
        <w:t>жп, где:</w:t>
      </w:r>
    </w:p>
    <w:p w:rsidR="00337A61" w:rsidRPr="00217B39" w:rsidRDefault="00337A61" w:rsidP="00337A61">
      <w:pPr>
        <w:ind w:firstLine="709"/>
        <w:jc w:val="both"/>
        <w:rPr>
          <w:szCs w:val="28"/>
        </w:rPr>
      </w:pPr>
      <w:r w:rsidRPr="00217B39">
        <w:rPr>
          <w:szCs w:val="28"/>
        </w:rPr>
        <w:t xml:space="preserve">Рс – размер субсидии на </w:t>
      </w:r>
      <w:r>
        <w:rPr>
          <w:szCs w:val="28"/>
        </w:rPr>
        <w:t>возмещение недополученных доходов</w:t>
      </w:r>
      <w:r w:rsidRPr="00217B39">
        <w:rPr>
          <w:szCs w:val="28"/>
        </w:rPr>
        <w:t xml:space="preserve"> </w:t>
      </w:r>
      <w:r>
        <w:rPr>
          <w:szCs w:val="28"/>
        </w:rPr>
        <w:t xml:space="preserve">по </w:t>
      </w:r>
      <w:r w:rsidRPr="00217B39">
        <w:rPr>
          <w:szCs w:val="28"/>
        </w:rPr>
        <w:t>содержани</w:t>
      </w:r>
      <w:r>
        <w:rPr>
          <w:szCs w:val="28"/>
        </w:rPr>
        <w:t>ю</w:t>
      </w:r>
      <w:r w:rsidRPr="00217B39">
        <w:rPr>
          <w:szCs w:val="28"/>
        </w:rPr>
        <w:t xml:space="preserve"> жилых помещений, </w:t>
      </w:r>
      <w:r>
        <w:rPr>
          <w:szCs w:val="28"/>
        </w:rPr>
        <w:t>(</w:t>
      </w:r>
      <w:r w:rsidRPr="00217B39">
        <w:rPr>
          <w:szCs w:val="28"/>
        </w:rPr>
        <w:t>руб.</w:t>
      </w:r>
      <w:r>
        <w:rPr>
          <w:szCs w:val="28"/>
        </w:rPr>
        <w:t>)</w:t>
      </w:r>
      <w:r w:rsidRPr="00217B39">
        <w:rPr>
          <w:szCs w:val="28"/>
        </w:rPr>
        <w:t>;</w:t>
      </w:r>
    </w:p>
    <w:p w:rsidR="00337A61" w:rsidRDefault="00337A61" w:rsidP="00337A61">
      <w:pPr>
        <w:ind w:firstLine="709"/>
        <w:jc w:val="both"/>
        <w:rPr>
          <w:szCs w:val="28"/>
        </w:rPr>
      </w:pPr>
      <w:r w:rsidRPr="00217B39">
        <w:rPr>
          <w:szCs w:val="28"/>
        </w:rPr>
        <w:t>Р</w:t>
      </w:r>
      <w:r>
        <w:rPr>
          <w:szCs w:val="28"/>
        </w:rPr>
        <w:t>П</w:t>
      </w:r>
      <w:r w:rsidRPr="00217B39">
        <w:rPr>
          <w:szCs w:val="28"/>
        </w:rPr>
        <w:t xml:space="preserve">жп </w:t>
      </w:r>
      <w:r>
        <w:rPr>
          <w:szCs w:val="28"/>
        </w:rPr>
        <w:t>–</w:t>
      </w:r>
      <w:r w:rsidRPr="00217B39">
        <w:rPr>
          <w:szCs w:val="28"/>
        </w:rPr>
        <w:t xml:space="preserve"> </w:t>
      </w:r>
      <w:r>
        <w:rPr>
          <w:szCs w:val="28"/>
        </w:rPr>
        <w:t>расходы по оплате содержания жилых помещений, подлежащие оплате отдельными категориями граждан и определенные исходя из установ-ленных муниципальным правовым актом Администрации города размеров платы за содержание жилых помещений, без учета дополнительной меры социальной поддержки, (руб.);</w:t>
      </w:r>
    </w:p>
    <w:p w:rsidR="00337A61" w:rsidRPr="00217B39" w:rsidRDefault="00337A61" w:rsidP="00337A61">
      <w:pPr>
        <w:ind w:firstLine="709"/>
        <w:jc w:val="both"/>
        <w:rPr>
          <w:szCs w:val="28"/>
        </w:rPr>
      </w:pPr>
      <w:r w:rsidRPr="00217B39">
        <w:rPr>
          <w:szCs w:val="28"/>
        </w:rPr>
        <w:t>Р</w:t>
      </w:r>
      <w:r>
        <w:rPr>
          <w:szCs w:val="28"/>
        </w:rPr>
        <w:t>С</w:t>
      </w:r>
      <w:r w:rsidRPr="00217B39">
        <w:rPr>
          <w:szCs w:val="28"/>
        </w:rPr>
        <w:t xml:space="preserve">жп </w:t>
      </w:r>
      <w:r>
        <w:rPr>
          <w:szCs w:val="28"/>
        </w:rPr>
        <w:t>–</w:t>
      </w:r>
      <w:r w:rsidRPr="00217B39">
        <w:rPr>
          <w:szCs w:val="28"/>
        </w:rPr>
        <w:t xml:space="preserve"> размер </w:t>
      </w:r>
      <w:r>
        <w:rPr>
          <w:szCs w:val="28"/>
        </w:rPr>
        <w:t>снижения размера платы</w:t>
      </w:r>
      <w:r w:rsidRPr="00217B39">
        <w:rPr>
          <w:szCs w:val="28"/>
        </w:rPr>
        <w:t xml:space="preserve"> </w:t>
      </w:r>
      <w:r>
        <w:rPr>
          <w:szCs w:val="28"/>
        </w:rPr>
        <w:t>за</w:t>
      </w:r>
      <w:r w:rsidRPr="00217B39">
        <w:rPr>
          <w:szCs w:val="28"/>
        </w:rPr>
        <w:t xml:space="preserve"> содержани</w:t>
      </w:r>
      <w:r>
        <w:rPr>
          <w:szCs w:val="28"/>
        </w:rPr>
        <w:t>е</w:t>
      </w:r>
      <w:r w:rsidRPr="00217B39">
        <w:rPr>
          <w:szCs w:val="28"/>
        </w:rPr>
        <w:t xml:space="preserve"> жилых помещений отдельным категориям граждан, </w:t>
      </w:r>
      <w:r>
        <w:rPr>
          <w:szCs w:val="28"/>
        </w:rPr>
        <w:t>установленный</w:t>
      </w:r>
      <w:r w:rsidRPr="00217B39">
        <w:rPr>
          <w:szCs w:val="28"/>
        </w:rPr>
        <w:t xml:space="preserve"> решени</w:t>
      </w:r>
      <w:r>
        <w:rPr>
          <w:szCs w:val="28"/>
        </w:rPr>
        <w:t>ем</w:t>
      </w:r>
      <w:r w:rsidRPr="00217B39">
        <w:rPr>
          <w:szCs w:val="28"/>
        </w:rPr>
        <w:t xml:space="preserve"> Думы города</w:t>
      </w:r>
      <w:r>
        <w:rPr>
          <w:szCs w:val="28"/>
        </w:rPr>
        <w:t xml:space="preserve">                          от 02.10.2018 № 326-</w:t>
      </w:r>
      <w:r>
        <w:rPr>
          <w:szCs w:val="28"/>
          <w:lang w:val="en-US"/>
        </w:rPr>
        <w:t>VI</w:t>
      </w:r>
      <w:r>
        <w:rPr>
          <w:szCs w:val="28"/>
        </w:rPr>
        <w:t xml:space="preserve"> ДГ, (%).</w:t>
      </w:r>
    </w:p>
    <w:p w:rsidR="00337A61" w:rsidRDefault="00337A61" w:rsidP="00337A61">
      <w:pPr>
        <w:ind w:firstLine="709"/>
        <w:jc w:val="both"/>
        <w:rPr>
          <w:szCs w:val="28"/>
        </w:rPr>
      </w:pPr>
      <w:bookmarkStart w:id="12" w:name="sub_1023"/>
      <w:r w:rsidRPr="00217B39">
        <w:rPr>
          <w:szCs w:val="28"/>
        </w:rPr>
        <w:t xml:space="preserve">2. Субсидия направляется на </w:t>
      </w:r>
      <w:r>
        <w:rPr>
          <w:szCs w:val="28"/>
        </w:rPr>
        <w:t>возмещение недополученных доходов</w:t>
      </w:r>
      <w:r w:rsidRPr="00217B39">
        <w:rPr>
          <w:szCs w:val="28"/>
        </w:rPr>
        <w:t>, возникающих при оказании услуг по содержанию жилых помещений отдельным категориям граждан</w:t>
      </w:r>
      <w:r>
        <w:rPr>
          <w:szCs w:val="28"/>
        </w:rPr>
        <w:t xml:space="preserve">, которым предоставляется дополнительная мера социальной поддержки согласно </w:t>
      </w:r>
      <w:r w:rsidRPr="00217B39">
        <w:rPr>
          <w:szCs w:val="28"/>
        </w:rPr>
        <w:t>решени</w:t>
      </w:r>
      <w:r>
        <w:rPr>
          <w:szCs w:val="28"/>
        </w:rPr>
        <w:t>я</w:t>
      </w:r>
      <w:r w:rsidRPr="00217B39">
        <w:rPr>
          <w:szCs w:val="28"/>
        </w:rPr>
        <w:t xml:space="preserve"> Думы города</w:t>
      </w:r>
      <w:r>
        <w:rPr>
          <w:szCs w:val="28"/>
        </w:rPr>
        <w:t xml:space="preserve"> от 02.10.2018 № 326-</w:t>
      </w:r>
      <w:r>
        <w:rPr>
          <w:szCs w:val="28"/>
          <w:lang w:val="en-US"/>
        </w:rPr>
        <w:t>VI</w:t>
      </w:r>
      <w:r>
        <w:rPr>
          <w:szCs w:val="28"/>
        </w:rPr>
        <w:t xml:space="preserve"> ДГ.</w:t>
      </w:r>
    </w:p>
    <w:bookmarkEnd w:id="12"/>
    <w:p w:rsidR="00337A61" w:rsidRPr="00337A61" w:rsidRDefault="00337A61" w:rsidP="00337A61">
      <w:pPr>
        <w:ind w:firstLine="709"/>
        <w:jc w:val="both"/>
        <w:rPr>
          <w:spacing w:val="4"/>
          <w:szCs w:val="28"/>
        </w:rPr>
      </w:pPr>
      <w:r w:rsidRPr="00337A61">
        <w:rPr>
          <w:spacing w:val="4"/>
          <w:szCs w:val="28"/>
        </w:rPr>
        <w:t xml:space="preserve">3. Требования, которым должны соответствовать получатели субсидии              на первое число месяца, в котором представлены документы, указанные </w:t>
      </w:r>
      <w:r>
        <w:rPr>
          <w:spacing w:val="4"/>
          <w:szCs w:val="28"/>
        </w:rPr>
        <w:t xml:space="preserve">                       </w:t>
      </w:r>
      <w:r w:rsidRPr="00337A61">
        <w:rPr>
          <w:spacing w:val="4"/>
          <w:szCs w:val="28"/>
        </w:rPr>
        <w:t xml:space="preserve">в </w:t>
      </w:r>
      <w:r w:rsidRPr="00337A61">
        <w:rPr>
          <w:rStyle w:val="ab"/>
          <w:color w:val="auto"/>
          <w:spacing w:val="4"/>
          <w:szCs w:val="28"/>
        </w:rPr>
        <w:t>пункте 4 раздела II</w:t>
      </w:r>
      <w:r w:rsidRPr="00337A61">
        <w:rPr>
          <w:spacing w:val="4"/>
          <w:szCs w:val="28"/>
        </w:rPr>
        <w:t xml:space="preserve"> настоящего порядка:</w:t>
      </w:r>
    </w:p>
    <w:p w:rsidR="00337A61" w:rsidRPr="00217B39" w:rsidRDefault="00337A61" w:rsidP="00337A61">
      <w:pPr>
        <w:ind w:firstLine="709"/>
        <w:jc w:val="both"/>
        <w:rPr>
          <w:szCs w:val="28"/>
        </w:rPr>
      </w:pPr>
      <w:bookmarkStart w:id="13" w:name="sub_1242"/>
      <w:r w:rsidRPr="00337A61">
        <w:rPr>
          <w:szCs w:val="28"/>
        </w:rPr>
        <w:t xml:space="preserve">- не иметь просроченной задолженности по возврату в местный бюджет </w:t>
      </w:r>
      <w:r w:rsidRPr="00217B39">
        <w:rPr>
          <w:szCs w:val="28"/>
        </w:rPr>
        <w:t>субсидий, бюджетных инвестиций, предоставленных в том числе в соответствии с иными правовыми актами;</w:t>
      </w:r>
    </w:p>
    <w:p w:rsidR="00337A61" w:rsidRPr="00217B39" w:rsidRDefault="00337A61" w:rsidP="00337A61">
      <w:pPr>
        <w:ind w:firstLine="709"/>
        <w:jc w:val="both"/>
        <w:rPr>
          <w:szCs w:val="28"/>
        </w:rPr>
      </w:pPr>
      <w:bookmarkStart w:id="14" w:name="sub_1243"/>
      <w:bookmarkEnd w:id="13"/>
      <w:r w:rsidRPr="00217B39">
        <w:rPr>
          <w:szCs w:val="28"/>
        </w:rPr>
        <w:t xml:space="preserve">- юридические лица не должны находиться в процессе реорганизации, </w:t>
      </w:r>
      <w:r>
        <w:rPr>
          <w:szCs w:val="28"/>
        </w:rPr>
        <w:t xml:space="preserve">               </w:t>
      </w:r>
      <w:r w:rsidRPr="00217B39">
        <w:rPr>
          <w:szCs w:val="28"/>
        </w:rPr>
        <w:t xml:space="preserve">ликвидации, банкротства, а индивидуальные предприниматели не должны </w:t>
      </w:r>
      <w:r>
        <w:rPr>
          <w:szCs w:val="28"/>
        </w:rPr>
        <w:t xml:space="preserve">               </w:t>
      </w:r>
      <w:r w:rsidRPr="00217B39">
        <w:rPr>
          <w:szCs w:val="28"/>
        </w:rPr>
        <w:t>прекратить деятельность в качестве индивидуального предпринимателя;</w:t>
      </w:r>
    </w:p>
    <w:bookmarkEnd w:id="14"/>
    <w:p w:rsidR="00337A61" w:rsidRPr="00217B39" w:rsidRDefault="00337A61" w:rsidP="00337A61">
      <w:pPr>
        <w:ind w:firstLine="709"/>
        <w:jc w:val="both"/>
        <w:rPr>
          <w:szCs w:val="28"/>
        </w:rPr>
      </w:pPr>
      <w:r w:rsidRPr="00217B39">
        <w:rPr>
          <w:szCs w:val="28"/>
        </w:rPr>
        <w:t xml:space="preserve">- не являться иностранным юридическим лицом, а также российским </w:t>
      </w:r>
      <w:r>
        <w:rPr>
          <w:szCs w:val="28"/>
        </w:rPr>
        <w:t xml:space="preserve">            </w:t>
      </w:r>
      <w:r w:rsidRPr="00217B39">
        <w:rPr>
          <w:szCs w:val="28"/>
        </w:rPr>
        <w:t>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7A61" w:rsidRPr="00217B39" w:rsidRDefault="00337A61" w:rsidP="00337A61">
      <w:pPr>
        <w:ind w:firstLine="709"/>
        <w:jc w:val="both"/>
        <w:rPr>
          <w:szCs w:val="28"/>
        </w:rPr>
      </w:pPr>
      <w:r w:rsidRPr="00217B39">
        <w:rPr>
          <w:szCs w:val="28"/>
        </w:rPr>
        <w:t xml:space="preserve">- не получать бюджетные средства из местного бюджета в соответствии </w:t>
      </w:r>
      <w:r>
        <w:rPr>
          <w:szCs w:val="28"/>
        </w:rPr>
        <w:t xml:space="preserve">            </w:t>
      </w:r>
      <w:r w:rsidRPr="00217B39">
        <w:rPr>
          <w:szCs w:val="28"/>
        </w:rPr>
        <w:t xml:space="preserve">с иными нормативными правовыми актами, муниципальными правовыми актами на </w:t>
      </w:r>
      <w:r>
        <w:rPr>
          <w:szCs w:val="28"/>
        </w:rPr>
        <w:t xml:space="preserve">возмещение недополученных доходов, </w:t>
      </w:r>
      <w:r w:rsidRPr="00F70242">
        <w:rPr>
          <w:szCs w:val="28"/>
        </w:rPr>
        <w:t>возникающих</w:t>
      </w:r>
      <w:r>
        <w:rPr>
          <w:szCs w:val="28"/>
        </w:rPr>
        <w:t xml:space="preserve"> </w:t>
      </w:r>
      <w:r w:rsidRPr="00337A61">
        <w:rPr>
          <w:rStyle w:val="aa"/>
          <w:b w:val="0"/>
          <w:szCs w:val="28"/>
        </w:rPr>
        <w:t>в связи со снижением размеров платы</w:t>
      </w:r>
      <w:r w:rsidRPr="00337A61">
        <w:rPr>
          <w:b/>
          <w:szCs w:val="28"/>
        </w:rPr>
        <w:t xml:space="preserve"> </w:t>
      </w:r>
      <w:r>
        <w:rPr>
          <w:szCs w:val="28"/>
        </w:rPr>
        <w:t>за</w:t>
      </w:r>
      <w:r w:rsidRPr="00217B39">
        <w:rPr>
          <w:szCs w:val="28"/>
        </w:rPr>
        <w:t xml:space="preserve"> содержани</w:t>
      </w:r>
      <w:r>
        <w:rPr>
          <w:szCs w:val="28"/>
        </w:rPr>
        <w:t>е</w:t>
      </w:r>
      <w:r w:rsidRPr="00217B39">
        <w:rPr>
          <w:szCs w:val="28"/>
        </w:rPr>
        <w:t xml:space="preserve"> жилых помещений отдельным категориям </w:t>
      </w:r>
      <w:r>
        <w:rPr>
          <w:szCs w:val="28"/>
        </w:rPr>
        <w:t xml:space="preserve">                  </w:t>
      </w:r>
      <w:r w:rsidRPr="00217B39">
        <w:rPr>
          <w:szCs w:val="28"/>
        </w:rPr>
        <w:t>граждан.</w:t>
      </w:r>
    </w:p>
    <w:p w:rsidR="00337A61" w:rsidRPr="00217B39" w:rsidRDefault="00337A61" w:rsidP="00337A61">
      <w:pPr>
        <w:ind w:firstLine="709"/>
        <w:jc w:val="both"/>
        <w:rPr>
          <w:szCs w:val="28"/>
        </w:rPr>
      </w:pPr>
      <w:r w:rsidRPr="00217B39">
        <w:rPr>
          <w:szCs w:val="28"/>
        </w:rPr>
        <w:t xml:space="preserve">4. Получатели субсидии, имеющие право на получение субсидии, </w:t>
      </w:r>
      <w:r>
        <w:rPr>
          <w:szCs w:val="28"/>
        </w:rPr>
        <w:t xml:space="preserve">                    </w:t>
      </w:r>
      <w:r w:rsidRPr="00217B39">
        <w:rPr>
          <w:szCs w:val="28"/>
        </w:rPr>
        <w:t>письменно обращаются в департамент и представляют следующие документы:</w:t>
      </w:r>
    </w:p>
    <w:p w:rsidR="00337A61" w:rsidRPr="00217B39" w:rsidRDefault="00337A61" w:rsidP="00337A61">
      <w:pPr>
        <w:ind w:firstLine="709"/>
        <w:jc w:val="both"/>
        <w:rPr>
          <w:szCs w:val="28"/>
        </w:rPr>
      </w:pPr>
      <w:r w:rsidRPr="00217B39">
        <w:rPr>
          <w:szCs w:val="28"/>
        </w:rPr>
        <w:t xml:space="preserve">4.1. Заявку на предоставление субсидии по форме согласно </w:t>
      </w:r>
      <w:r w:rsidRPr="00337A61">
        <w:rPr>
          <w:rStyle w:val="ab"/>
          <w:color w:val="auto"/>
          <w:szCs w:val="28"/>
        </w:rPr>
        <w:t>приложению</w:t>
      </w:r>
      <w:r w:rsidRPr="00217B39">
        <w:rPr>
          <w:szCs w:val="28"/>
        </w:rPr>
        <w:t xml:space="preserve"> </w:t>
      </w:r>
      <w:r>
        <w:rPr>
          <w:szCs w:val="28"/>
        </w:rPr>
        <w:t xml:space="preserve">            </w:t>
      </w:r>
      <w:r w:rsidRPr="00217B39">
        <w:rPr>
          <w:szCs w:val="28"/>
        </w:rPr>
        <w:t>к настоящему порядку.</w:t>
      </w:r>
    </w:p>
    <w:p w:rsidR="00337A61" w:rsidRPr="00337A61" w:rsidRDefault="00337A61" w:rsidP="00337A61">
      <w:pPr>
        <w:ind w:firstLine="709"/>
        <w:jc w:val="both"/>
        <w:rPr>
          <w:spacing w:val="-4"/>
          <w:szCs w:val="28"/>
        </w:rPr>
      </w:pPr>
      <w:bookmarkStart w:id="15" w:name="sub_253"/>
      <w:r w:rsidRPr="00337A61">
        <w:rPr>
          <w:spacing w:val="-4"/>
          <w:szCs w:val="28"/>
        </w:rPr>
        <w:t>4.2. Предварительный расчет размера субсидии на возмещение недополу</w:t>
      </w:r>
      <w:r>
        <w:rPr>
          <w:spacing w:val="-4"/>
          <w:szCs w:val="28"/>
        </w:rPr>
        <w:t>-</w:t>
      </w:r>
      <w:r w:rsidRPr="00337A61">
        <w:rPr>
          <w:spacing w:val="-4"/>
          <w:szCs w:val="28"/>
        </w:rPr>
        <w:t xml:space="preserve">ченных доходов по содержанию жилых помещений в текущем финансовом году. </w:t>
      </w:r>
      <w:r>
        <w:rPr>
          <w:spacing w:val="-4"/>
          <w:szCs w:val="28"/>
        </w:rPr>
        <w:t xml:space="preserve">  </w:t>
      </w:r>
      <w:r w:rsidRPr="00337A61">
        <w:rPr>
          <w:spacing w:val="-4"/>
          <w:szCs w:val="28"/>
        </w:rPr>
        <w:t xml:space="preserve">В расчете отражаются все необходимые данные жилищного фонда, в котором </w:t>
      </w:r>
      <w:r>
        <w:rPr>
          <w:spacing w:val="-4"/>
          <w:szCs w:val="28"/>
        </w:rPr>
        <w:t xml:space="preserve">              </w:t>
      </w:r>
      <w:r w:rsidRPr="00337A61">
        <w:rPr>
          <w:spacing w:val="-4"/>
          <w:szCs w:val="28"/>
        </w:rPr>
        <w:t xml:space="preserve">проживают отдельные категории граждан, получающие дополнительную меру </w:t>
      </w:r>
      <w:r>
        <w:rPr>
          <w:spacing w:val="-4"/>
          <w:szCs w:val="28"/>
        </w:rPr>
        <w:t xml:space="preserve">              </w:t>
      </w:r>
      <w:r w:rsidRPr="00337A61">
        <w:rPr>
          <w:spacing w:val="-4"/>
          <w:szCs w:val="28"/>
        </w:rPr>
        <w:t>социальной поддержки согласно решения Думы города от 02.10.2018 № 326-</w:t>
      </w:r>
      <w:r w:rsidRPr="00337A61">
        <w:rPr>
          <w:spacing w:val="-4"/>
          <w:szCs w:val="28"/>
          <w:lang w:val="en-US"/>
        </w:rPr>
        <w:t>VI</w:t>
      </w:r>
      <w:r w:rsidRPr="00337A61">
        <w:rPr>
          <w:spacing w:val="-4"/>
          <w:szCs w:val="28"/>
        </w:rPr>
        <w:t xml:space="preserve"> ДГ.</w:t>
      </w:r>
    </w:p>
    <w:bookmarkEnd w:id="15"/>
    <w:p w:rsidR="00337A61" w:rsidRPr="00217B39" w:rsidRDefault="00337A61" w:rsidP="00337A61">
      <w:pPr>
        <w:ind w:firstLine="709"/>
        <w:jc w:val="both"/>
        <w:rPr>
          <w:szCs w:val="28"/>
        </w:rPr>
      </w:pPr>
      <w:r w:rsidRPr="00217B39">
        <w:rPr>
          <w:szCs w:val="28"/>
        </w:rPr>
        <w:t xml:space="preserve">5. Департамент в течение 10-и рабочих дней со дня получения документов, указанных </w:t>
      </w:r>
      <w:r w:rsidRPr="00337A61">
        <w:rPr>
          <w:szCs w:val="28"/>
        </w:rPr>
        <w:t xml:space="preserve">в </w:t>
      </w:r>
      <w:r w:rsidRPr="00337A61">
        <w:rPr>
          <w:rStyle w:val="ab"/>
          <w:color w:val="auto"/>
          <w:szCs w:val="28"/>
        </w:rPr>
        <w:t>пункте 4 раздела II</w:t>
      </w:r>
      <w:r w:rsidRPr="00337A61">
        <w:rPr>
          <w:szCs w:val="28"/>
        </w:rPr>
        <w:t xml:space="preserve"> настоящего </w:t>
      </w:r>
      <w:r w:rsidRPr="00217B39">
        <w:rPr>
          <w:szCs w:val="28"/>
        </w:rPr>
        <w:t>порядка:</w:t>
      </w:r>
    </w:p>
    <w:p w:rsidR="00337A61" w:rsidRPr="00217B39" w:rsidRDefault="00337A61" w:rsidP="00337A61">
      <w:pPr>
        <w:ind w:firstLine="709"/>
        <w:jc w:val="both"/>
        <w:rPr>
          <w:szCs w:val="28"/>
        </w:rPr>
      </w:pPr>
      <w:r w:rsidRPr="00217B39">
        <w:rPr>
          <w:szCs w:val="28"/>
        </w:rPr>
        <w:t xml:space="preserve">5.1. С целью подтверждения соответствия получателей субсидии требованиям, </w:t>
      </w:r>
      <w:r w:rsidRPr="00337A61">
        <w:rPr>
          <w:szCs w:val="28"/>
        </w:rPr>
        <w:t xml:space="preserve">указанным в </w:t>
      </w:r>
      <w:r w:rsidRPr="00337A61">
        <w:rPr>
          <w:rStyle w:val="ab"/>
          <w:color w:val="auto"/>
          <w:szCs w:val="28"/>
        </w:rPr>
        <w:t>пункте 3 раздела II</w:t>
      </w:r>
      <w:r w:rsidRPr="00337A61">
        <w:rPr>
          <w:szCs w:val="28"/>
        </w:rPr>
        <w:t xml:space="preserve"> настоящего </w:t>
      </w:r>
      <w:r w:rsidRPr="00217B39">
        <w:rPr>
          <w:szCs w:val="28"/>
        </w:rPr>
        <w:t xml:space="preserve">порядка, осуществляет </w:t>
      </w:r>
      <w:r>
        <w:rPr>
          <w:szCs w:val="28"/>
        </w:rPr>
        <w:t xml:space="preserve">                     </w:t>
      </w:r>
      <w:r w:rsidRPr="00217B39">
        <w:rPr>
          <w:szCs w:val="28"/>
        </w:rPr>
        <w:t xml:space="preserve">запросы в управление бюджетного учёта и отчётности, департамент архитектуры и градостроительства для получения информации об отсутствии (наличии) </w:t>
      </w:r>
      <w:r>
        <w:rPr>
          <w:szCs w:val="28"/>
        </w:rPr>
        <w:t xml:space="preserve">                  </w:t>
      </w:r>
      <w:r w:rsidRPr="00217B39">
        <w:rPr>
          <w:szCs w:val="28"/>
        </w:rPr>
        <w:t>задолженности получателей субсидии, получает выписки из Единого государственного реестра юридических лиц.</w:t>
      </w:r>
    </w:p>
    <w:p w:rsidR="00337A61" w:rsidRPr="00217B39" w:rsidRDefault="00337A61" w:rsidP="00337A61">
      <w:pPr>
        <w:ind w:firstLine="709"/>
        <w:jc w:val="both"/>
        <w:rPr>
          <w:szCs w:val="28"/>
        </w:rPr>
      </w:pPr>
      <w:r w:rsidRPr="00217B39">
        <w:rPr>
          <w:szCs w:val="28"/>
        </w:rPr>
        <w:t>5.2. Осуществляет проверку предварительного расчета размера субсидии.</w:t>
      </w:r>
    </w:p>
    <w:p w:rsidR="00337A61" w:rsidRPr="00217B39" w:rsidRDefault="00337A61" w:rsidP="00337A61">
      <w:pPr>
        <w:ind w:firstLine="709"/>
        <w:jc w:val="both"/>
        <w:rPr>
          <w:szCs w:val="28"/>
        </w:rPr>
      </w:pPr>
      <w:r w:rsidRPr="00217B39">
        <w:rPr>
          <w:szCs w:val="28"/>
        </w:rPr>
        <w:t xml:space="preserve">5.3. Осуществляет проверку представленных документов на соответствие получателей субсидии критериям и требованиям, установленным пунктом </w:t>
      </w:r>
      <w:r>
        <w:rPr>
          <w:szCs w:val="28"/>
        </w:rPr>
        <w:t xml:space="preserve">                          </w:t>
      </w:r>
      <w:r w:rsidRPr="00217B39">
        <w:rPr>
          <w:szCs w:val="28"/>
        </w:rPr>
        <w:t xml:space="preserve">4 раздела </w:t>
      </w:r>
      <w:r w:rsidRPr="00217B39">
        <w:rPr>
          <w:szCs w:val="28"/>
          <w:lang w:val="en-US"/>
        </w:rPr>
        <w:t>I</w:t>
      </w:r>
      <w:r w:rsidRPr="00217B39">
        <w:rPr>
          <w:szCs w:val="28"/>
        </w:rPr>
        <w:t xml:space="preserve"> и пунктом 3 раздела </w:t>
      </w:r>
      <w:r w:rsidRPr="00217B39">
        <w:rPr>
          <w:szCs w:val="28"/>
          <w:lang w:val="en-US"/>
        </w:rPr>
        <w:t>II</w:t>
      </w:r>
      <w:r w:rsidRPr="00217B39">
        <w:rPr>
          <w:szCs w:val="28"/>
        </w:rPr>
        <w:t xml:space="preserve"> настоящего порядка.</w:t>
      </w:r>
    </w:p>
    <w:p w:rsidR="00337A61" w:rsidRPr="00337A61" w:rsidRDefault="00337A61" w:rsidP="00337A61">
      <w:pPr>
        <w:ind w:firstLine="709"/>
        <w:jc w:val="both"/>
        <w:rPr>
          <w:spacing w:val="-4"/>
          <w:szCs w:val="28"/>
        </w:rPr>
      </w:pPr>
      <w:bookmarkStart w:id="16" w:name="sub_265"/>
      <w:r w:rsidRPr="00337A61">
        <w:rPr>
          <w:spacing w:val="-4"/>
          <w:szCs w:val="28"/>
        </w:rPr>
        <w:t xml:space="preserve">5.4. Направляет письменные уведомления получателям субсидии о принятии положительного решения о предоставлении субсидии в пределах утвержденных лимитов бюджетных обязательств на текущий финансовый год либо об отказе </w:t>
      </w:r>
      <w:r>
        <w:rPr>
          <w:spacing w:val="-4"/>
          <w:szCs w:val="28"/>
        </w:rPr>
        <w:t xml:space="preserve">                     </w:t>
      </w:r>
      <w:r w:rsidRPr="00337A61">
        <w:rPr>
          <w:spacing w:val="-4"/>
          <w:szCs w:val="28"/>
        </w:rPr>
        <w:t>в предоставлении субсидии.</w:t>
      </w:r>
    </w:p>
    <w:p w:rsidR="00337A61" w:rsidRPr="00337A61" w:rsidRDefault="00337A61" w:rsidP="00337A61">
      <w:pPr>
        <w:ind w:firstLine="709"/>
        <w:jc w:val="both"/>
        <w:rPr>
          <w:spacing w:val="-4"/>
          <w:szCs w:val="28"/>
        </w:rPr>
      </w:pPr>
      <w:bookmarkStart w:id="17" w:name="sub_1027"/>
      <w:bookmarkEnd w:id="16"/>
      <w:r w:rsidRPr="00337A61">
        <w:rPr>
          <w:spacing w:val="-4"/>
          <w:szCs w:val="28"/>
        </w:rPr>
        <w:t>6. Основанием для отказа получателю субсидии в предоставлении субсидии является:</w:t>
      </w:r>
    </w:p>
    <w:bookmarkEnd w:id="17"/>
    <w:p w:rsidR="00337A61" w:rsidRPr="00217B39" w:rsidRDefault="00337A61" w:rsidP="00337A61">
      <w:pPr>
        <w:ind w:firstLine="709"/>
        <w:jc w:val="both"/>
        <w:rPr>
          <w:szCs w:val="28"/>
        </w:rPr>
      </w:pPr>
      <w:r w:rsidRPr="00217B39">
        <w:rPr>
          <w:szCs w:val="28"/>
        </w:rPr>
        <w:t xml:space="preserve">6.1. Несоответствие представленных документов требованиям, </w:t>
      </w:r>
      <w:r w:rsidRPr="00337A61">
        <w:rPr>
          <w:szCs w:val="28"/>
        </w:rPr>
        <w:t>опреде</w:t>
      </w:r>
      <w:r>
        <w:rPr>
          <w:szCs w:val="28"/>
        </w:rPr>
        <w:t xml:space="preserve">- </w:t>
      </w:r>
      <w:r w:rsidRPr="00337A61">
        <w:rPr>
          <w:szCs w:val="28"/>
        </w:rPr>
        <w:t xml:space="preserve">ленным </w:t>
      </w:r>
      <w:r w:rsidRPr="00337A61">
        <w:rPr>
          <w:rStyle w:val="ab"/>
          <w:color w:val="auto"/>
          <w:szCs w:val="28"/>
        </w:rPr>
        <w:t>пунктом 4 раздела II</w:t>
      </w:r>
      <w:r w:rsidRPr="00337A61">
        <w:rPr>
          <w:szCs w:val="28"/>
        </w:rPr>
        <w:t xml:space="preserve"> настоящего порядка</w:t>
      </w:r>
      <w:r w:rsidRPr="00217B39">
        <w:rPr>
          <w:szCs w:val="28"/>
        </w:rPr>
        <w:t>.</w:t>
      </w:r>
    </w:p>
    <w:p w:rsidR="00337A61" w:rsidRPr="00217B39" w:rsidRDefault="00337A61" w:rsidP="00337A61">
      <w:pPr>
        <w:ind w:firstLine="709"/>
        <w:jc w:val="both"/>
        <w:rPr>
          <w:szCs w:val="28"/>
        </w:rPr>
      </w:pPr>
      <w:r w:rsidRPr="00337A61">
        <w:rPr>
          <w:szCs w:val="28"/>
        </w:rPr>
        <w:t xml:space="preserve">6.2. Несоответствие критериям, указанным в </w:t>
      </w:r>
      <w:r w:rsidRPr="00337A61">
        <w:rPr>
          <w:rStyle w:val="ab"/>
          <w:color w:val="auto"/>
          <w:szCs w:val="28"/>
        </w:rPr>
        <w:t>пункте 4 раздела I</w:t>
      </w:r>
      <w:r w:rsidRPr="00337A61">
        <w:rPr>
          <w:szCs w:val="28"/>
        </w:rPr>
        <w:t xml:space="preserve"> настоящего </w:t>
      </w:r>
      <w:r w:rsidRPr="00217B39">
        <w:rPr>
          <w:szCs w:val="28"/>
        </w:rPr>
        <w:t>порядка.</w:t>
      </w:r>
    </w:p>
    <w:p w:rsidR="00337A61" w:rsidRPr="00217B39" w:rsidRDefault="00337A61" w:rsidP="00337A61">
      <w:pPr>
        <w:ind w:firstLine="709"/>
        <w:jc w:val="both"/>
        <w:rPr>
          <w:szCs w:val="28"/>
        </w:rPr>
      </w:pPr>
      <w:r w:rsidRPr="00217B39">
        <w:rPr>
          <w:szCs w:val="28"/>
        </w:rPr>
        <w:t xml:space="preserve">6.3. Несоответствие требованиям, </w:t>
      </w:r>
      <w:r w:rsidRPr="00337A61">
        <w:rPr>
          <w:szCs w:val="28"/>
        </w:rPr>
        <w:t xml:space="preserve">определенным </w:t>
      </w:r>
      <w:r w:rsidRPr="00337A61">
        <w:rPr>
          <w:rStyle w:val="ab"/>
          <w:color w:val="auto"/>
          <w:szCs w:val="28"/>
        </w:rPr>
        <w:t>пунктом 3 раздела II</w:t>
      </w:r>
      <w:r w:rsidRPr="00337A61">
        <w:rPr>
          <w:szCs w:val="28"/>
        </w:rPr>
        <w:t xml:space="preserve"> </w:t>
      </w:r>
      <w:r w:rsidRPr="00217B39">
        <w:rPr>
          <w:szCs w:val="28"/>
        </w:rPr>
        <w:t>настоящего порядка.</w:t>
      </w:r>
    </w:p>
    <w:p w:rsidR="00337A61" w:rsidRPr="00217B39" w:rsidRDefault="00337A61" w:rsidP="00337A61">
      <w:pPr>
        <w:ind w:firstLine="709"/>
        <w:jc w:val="both"/>
        <w:rPr>
          <w:szCs w:val="28"/>
        </w:rPr>
      </w:pPr>
      <w:r w:rsidRPr="00217B39">
        <w:rPr>
          <w:szCs w:val="28"/>
        </w:rPr>
        <w:t>6.4. Недостоверность представленной информации.</w:t>
      </w:r>
    </w:p>
    <w:p w:rsidR="00337A61" w:rsidRPr="00217B39" w:rsidRDefault="00337A61" w:rsidP="00337A61">
      <w:pPr>
        <w:ind w:firstLine="709"/>
        <w:jc w:val="both"/>
        <w:rPr>
          <w:szCs w:val="28"/>
        </w:rPr>
      </w:pPr>
      <w:bookmarkStart w:id="18" w:name="sub_1028"/>
      <w:r w:rsidRPr="00217B39">
        <w:rPr>
          <w:szCs w:val="28"/>
        </w:rPr>
        <w:t>7. После получения мотивированного отказа в предоставлении субсидии получатель субсидии устраняет замечания и письменно направляет исправ</w:t>
      </w:r>
      <w:r>
        <w:rPr>
          <w:szCs w:val="28"/>
        </w:rPr>
        <w:t xml:space="preserve">-             </w:t>
      </w:r>
      <w:r w:rsidRPr="00217B39">
        <w:rPr>
          <w:szCs w:val="28"/>
        </w:rPr>
        <w:t>ленные документы в департамент.</w:t>
      </w:r>
      <w:r>
        <w:rPr>
          <w:szCs w:val="28"/>
        </w:rPr>
        <w:t xml:space="preserve"> Повторное направление исправленных документов является новым обращением.</w:t>
      </w:r>
      <w:r w:rsidRPr="00217B39">
        <w:rPr>
          <w:szCs w:val="28"/>
        </w:rPr>
        <w:t xml:space="preserve"> Процедуры рассмотрения представленных документов и направления уведомлений получателям субсидии осуществляются в </w:t>
      </w:r>
      <w:r w:rsidRPr="00337A61">
        <w:rPr>
          <w:szCs w:val="28"/>
        </w:rPr>
        <w:t xml:space="preserve">соответствии с </w:t>
      </w:r>
      <w:r w:rsidRPr="00337A61">
        <w:rPr>
          <w:rStyle w:val="ab"/>
          <w:color w:val="auto"/>
          <w:szCs w:val="28"/>
        </w:rPr>
        <w:t>пунктом 5 раздела II</w:t>
      </w:r>
      <w:r w:rsidRPr="00337A61">
        <w:rPr>
          <w:szCs w:val="28"/>
        </w:rPr>
        <w:t xml:space="preserve"> настоящего </w:t>
      </w:r>
      <w:r w:rsidRPr="00217B39">
        <w:rPr>
          <w:szCs w:val="28"/>
        </w:rPr>
        <w:t>порядка.</w:t>
      </w:r>
    </w:p>
    <w:p w:rsidR="00337A61" w:rsidRPr="00337A61" w:rsidRDefault="00337A61" w:rsidP="00337A61">
      <w:pPr>
        <w:ind w:firstLine="709"/>
        <w:jc w:val="both"/>
        <w:rPr>
          <w:szCs w:val="28"/>
        </w:rPr>
      </w:pPr>
      <w:bookmarkStart w:id="19" w:name="sub_1029"/>
      <w:bookmarkEnd w:id="18"/>
      <w:r w:rsidRPr="00217B39">
        <w:rPr>
          <w:szCs w:val="28"/>
        </w:rPr>
        <w:t>8. Департамент</w:t>
      </w:r>
      <w:r>
        <w:rPr>
          <w:szCs w:val="28"/>
        </w:rPr>
        <w:t xml:space="preserve"> в течение пяти рабочих дней</w:t>
      </w:r>
      <w:r w:rsidRPr="00217B39">
        <w:rPr>
          <w:szCs w:val="28"/>
        </w:rPr>
        <w:t xml:space="preserve"> после направления уведом</w:t>
      </w:r>
      <w:r>
        <w:rPr>
          <w:szCs w:val="28"/>
        </w:rPr>
        <w:t xml:space="preserve">- </w:t>
      </w:r>
      <w:r w:rsidRPr="00217B39">
        <w:rPr>
          <w:szCs w:val="28"/>
        </w:rPr>
        <w:t xml:space="preserve">лений получателям субсидии готовит проект распоряжения Администрации </w:t>
      </w:r>
      <w:r>
        <w:rPr>
          <w:szCs w:val="28"/>
        </w:rPr>
        <w:t xml:space="preserve">             </w:t>
      </w:r>
      <w:r w:rsidRPr="00217B39">
        <w:rPr>
          <w:szCs w:val="28"/>
        </w:rPr>
        <w:t>города об утверждении перечня получателей субсидии и объема предостав</w:t>
      </w:r>
      <w:r>
        <w:rPr>
          <w:szCs w:val="28"/>
        </w:rPr>
        <w:t xml:space="preserve">-              </w:t>
      </w:r>
      <w:r w:rsidRPr="00217B39">
        <w:rPr>
          <w:szCs w:val="28"/>
        </w:rPr>
        <w:t xml:space="preserve">ляемой субсидии и направляет его на согласование и подпись в порядке, установленном </w:t>
      </w:r>
      <w:r w:rsidRPr="00337A61">
        <w:rPr>
          <w:rStyle w:val="ab"/>
          <w:color w:val="auto"/>
          <w:szCs w:val="28"/>
        </w:rPr>
        <w:t>Регламентом</w:t>
      </w:r>
      <w:r w:rsidRPr="00337A61">
        <w:rPr>
          <w:szCs w:val="28"/>
        </w:rPr>
        <w:t xml:space="preserve"> Администрации города, утвержденным </w:t>
      </w:r>
      <w:r w:rsidRPr="00337A61">
        <w:rPr>
          <w:rStyle w:val="ab"/>
          <w:color w:val="auto"/>
          <w:szCs w:val="28"/>
        </w:rPr>
        <w:t>распоряжением</w:t>
      </w:r>
      <w:r w:rsidRPr="00337A61">
        <w:rPr>
          <w:szCs w:val="28"/>
        </w:rPr>
        <w:t xml:space="preserve"> Администрации города от 30.12.2005 №</w:t>
      </w:r>
      <w:r>
        <w:rPr>
          <w:szCs w:val="28"/>
        </w:rPr>
        <w:t xml:space="preserve"> </w:t>
      </w:r>
      <w:r w:rsidRPr="00337A61">
        <w:rPr>
          <w:szCs w:val="28"/>
        </w:rPr>
        <w:t>3686.</w:t>
      </w:r>
    </w:p>
    <w:p w:rsidR="00337A61" w:rsidRPr="00217B39" w:rsidRDefault="00337A61" w:rsidP="00337A61">
      <w:pPr>
        <w:ind w:firstLine="709"/>
        <w:jc w:val="both"/>
        <w:rPr>
          <w:szCs w:val="28"/>
        </w:rPr>
      </w:pPr>
      <w:bookmarkStart w:id="20" w:name="sub_1210"/>
      <w:bookmarkEnd w:id="19"/>
      <w:r w:rsidRPr="00217B39">
        <w:rPr>
          <w:szCs w:val="28"/>
        </w:rPr>
        <w:t xml:space="preserve">9. После утверждения перечня получателей субсидии и объема предоставляемой субсидии департамент в течение 10-и рабочих дней готовит проекты </w:t>
      </w:r>
      <w:r>
        <w:rPr>
          <w:szCs w:val="28"/>
        </w:rPr>
        <w:t xml:space="preserve">             </w:t>
      </w:r>
      <w:r w:rsidRPr="00217B39">
        <w:rPr>
          <w:szCs w:val="28"/>
        </w:rPr>
        <w:t>соглашений о предоставлении субсидии в соответствии с типовой формой, установленной финансовым органом муниципального образования для соответствующего вида субсидии, в течение трех рабочих дней после подписания согла</w:t>
      </w:r>
      <w:r>
        <w:rPr>
          <w:szCs w:val="28"/>
        </w:rPr>
        <w:t xml:space="preserve">-                 </w:t>
      </w:r>
      <w:r w:rsidRPr="00217B39">
        <w:rPr>
          <w:szCs w:val="28"/>
        </w:rPr>
        <w:t>шений Администрацией города направляет их получателям субсидии.</w:t>
      </w:r>
    </w:p>
    <w:p w:rsidR="00337A61" w:rsidRPr="00217B39" w:rsidRDefault="00337A61" w:rsidP="00337A61">
      <w:pPr>
        <w:ind w:firstLine="709"/>
        <w:jc w:val="both"/>
        <w:rPr>
          <w:szCs w:val="28"/>
        </w:rPr>
      </w:pPr>
      <w:r w:rsidRPr="00217B39">
        <w:rPr>
          <w:szCs w:val="28"/>
        </w:rPr>
        <w:t xml:space="preserve">Обязательным условием предоставления субсидии, включаемым в соглашения о предоставлении субсидии и в договоры (соглашения), заключенные </w:t>
      </w:r>
      <w:r>
        <w:rPr>
          <w:szCs w:val="28"/>
        </w:rPr>
        <w:t xml:space="preserve">                 </w:t>
      </w:r>
      <w:r w:rsidRPr="00217B39">
        <w:rPr>
          <w:szCs w:val="28"/>
        </w:rPr>
        <w:t xml:space="preserve">в целях исполнения обязательств по данным соглашениям, является согласие </w:t>
      </w:r>
      <w:r>
        <w:rPr>
          <w:szCs w:val="28"/>
        </w:rPr>
        <w:t xml:space="preserve">            </w:t>
      </w:r>
      <w:r w:rsidRPr="00217B39">
        <w:rPr>
          <w:szCs w:val="28"/>
        </w:rPr>
        <w:t xml:space="preserve">соответственно получателей субсидии и лиц, являющихся поставщиками </w:t>
      </w:r>
      <w:r>
        <w:rPr>
          <w:szCs w:val="28"/>
        </w:rPr>
        <w:t xml:space="preserve">                  </w:t>
      </w:r>
      <w:r w:rsidRPr="00217B39">
        <w:rPr>
          <w:szCs w:val="28"/>
        </w:rPr>
        <w:t xml:space="preserve">(подрядчиками, исполнителями) по договорам (соглашениям), заключенным </w:t>
      </w:r>
      <w:r>
        <w:rPr>
          <w:szCs w:val="28"/>
        </w:rPr>
        <w:t xml:space="preserve">                 </w:t>
      </w:r>
      <w:r w:rsidRPr="00217B39">
        <w:rPr>
          <w:szCs w:val="28"/>
        </w:rPr>
        <w:t xml:space="preserve">в целях исполнения обязательств по соглашениям о предоставлении субсидии </w:t>
      </w:r>
      <w:r>
        <w:rPr>
          <w:szCs w:val="28"/>
        </w:rPr>
        <w:t xml:space="preserve">    </w:t>
      </w:r>
      <w:r w:rsidRPr="00217B39">
        <w:rPr>
          <w:szCs w:val="28"/>
        </w:rPr>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w:t>
      </w:r>
      <w:r>
        <w:rPr>
          <w:szCs w:val="28"/>
        </w:rPr>
        <w:t xml:space="preserve">-               </w:t>
      </w:r>
      <w:r w:rsidRPr="00217B39">
        <w:rPr>
          <w:szCs w:val="28"/>
        </w:rPr>
        <w:t xml:space="preserve">заций с участием таких товариществ и обществ в их уставных (складочных) </w:t>
      </w:r>
      <w:r>
        <w:rPr>
          <w:szCs w:val="28"/>
        </w:rPr>
        <w:t xml:space="preserve">               </w:t>
      </w:r>
      <w:r w:rsidRPr="00217B39">
        <w:rPr>
          <w:szCs w:val="28"/>
        </w:rPr>
        <w:t>капиталах), на осуществление КРУ и КСП проверок соблюдения ими условий, целей и порядка предоставления субсидии.</w:t>
      </w:r>
    </w:p>
    <w:p w:rsidR="00337A61" w:rsidRPr="00217B39" w:rsidRDefault="00337A61" w:rsidP="00337A61">
      <w:pPr>
        <w:ind w:firstLine="709"/>
        <w:jc w:val="both"/>
        <w:rPr>
          <w:szCs w:val="28"/>
        </w:rPr>
      </w:pPr>
      <w:bookmarkStart w:id="21" w:name="sub_1211"/>
      <w:bookmarkEnd w:id="20"/>
      <w:r w:rsidRPr="00217B39">
        <w:rPr>
          <w:szCs w:val="28"/>
        </w:rPr>
        <w:t>10. Субсидия предоставляется на основании распоряжения Админи</w:t>
      </w:r>
      <w:r>
        <w:rPr>
          <w:szCs w:val="28"/>
        </w:rPr>
        <w:t xml:space="preserve">-              </w:t>
      </w:r>
      <w:r w:rsidRPr="00217B39">
        <w:rPr>
          <w:szCs w:val="28"/>
        </w:rPr>
        <w:t xml:space="preserve">страции города о перечне получателей субсидии и объеме предоставляемой </w:t>
      </w:r>
      <w:r>
        <w:rPr>
          <w:szCs w:val="28"/>
        </w:rPr>
        <w:t xml:space="preserve">             </w:t>
      </w:r>
      <w:r w:rsidRPr="00217B39">
        <w:rPr>
          <w:szCs w:val="28"/>
        </w:rPr>
        <w:t>субсидии и заключенных соглашений.</w:t>
      </w:r>
    </w:p>
    <w:p w:rsidR="00337A61" w:rsidRPr="00217B39" w:rsidRDefault="00337A61" w:rsidP="00337A61">
      <w:pPr>
        <w:ind w:firstLine="709"/>
        <w:jc w:val="both"/>
        <w:rPr>
          <w:szCs w:val="28"/>
        </w:rPr>
      </w:pPr>
      <w:bookmarkStart w:id="22" w:name="sub_1212"/>
      <w:bookmarkEnd w:id="21"/>
      <w:r w:rsidRPr="00217B39">
        <w:rPr>
          <w:szCs w:val="28"/>
        </w:rPr>
        <w:t>11. В соответствии с соглашением о предоставлении субсидии получатель субсидии обязан ежемесячно до 20 числа месяца, следующего за отчетным, представлять в департамент следующие документы:</w:t>
      </w:r>
    </w:p>
    <w:bookmarkEnd w:id="22"/>
    <w:p w:rsidR="00337A61" w:rsidRPr="00217B39" w:rsidRDefault="00337A61" w:rsidP="00337A61">
      <w:pPr>
        <w:ind w:firstLine="709"/>
        <w:jc w:val="both"/>
        <w:rPr>
          <w:szCs w:val="28"/>
        </w:rPr>
      </w:pPr>
      <w:r w:rsidRPr="00217B39">
        <w:rPr>
          <w:szCs w:val="28"/>
        </w:rPr>
        <w:t xml:space="preserve">11.1. Акт на предоставление субсидии с приложением документов, </w:t>
      </w:r>
      <w:r>
        <w:rPr>
          <w:szCs w:val="28"/>
        </w:rPr>
        <w:t xml:space="preserve">                   </w:t>
      </w:r>
      <w:r w:rsidRPr="00217B39">
        <w:rPr>
          <w:szCs w:val="28"/>
        </w:rPr>
        <w:t xml:space="preserve">подтверждающих </w:t>
      </w:r>
      <w:r>
        <w:rPr>
          <w:szCs w:val="28"/>
        </w:rPr>
        <w:t xml:space="preserve">предоставление дополнительной меры социальной поддержки по </w:t>
      </w:r>
      <w:r w:rsidRPr="00217B39">
        <w:rPr>
          <w:szCs w:val="28"/>
        </w:rPr>
        <w:t>оплат</w:t>
      </w:r>
      <w:r>
        <w:rPr>
          <w:szCs w:val="28"/>
        </w:rPr>
        <w:t>е</w:t>
      </w:r>
      <w:r w:rsidRPr="00217B39">
        <w:rPr>
          <w:szCs w:val="28"/>
        </w:rPr>
        <w:t xml:space="preserve"> содержания жилых помещений отдельным категориям граждан, состав</w:t>
      </w:r>
      <w:r>
        <w:rPr>
          <w:szCs w:val="28"/>
        </w:rPr>
        <w:t xml:space="preserve"> которых</w:t>
      </w:r>
      <w:r w:rsidRPr="00217B39">
        <w:rPr>
          <w:szCs w:val="28"/>
        </w:rPr>
        <w:t xml:space="preserve"> определ</w:t>
      </w:r>
      <w:r>
        <w:rPr>
          <w:szCs w:val="28"/>
        </w:rPr>
        <w:t>яется</w:t>
      </w:r>
      <w:r w:rsidRPr="00217B39">
        <w:rPr>
          <w:szCs w:val="28"/>
        </w:rPr>
        <w:t xml:space="preserve"> соглашением.</w:t>
      </w:r>
    </w:p>
    <w:p w:rsidR="00337A61" w:rsidRPr="00217B39" w:rsidRDefault="00337A61" w:rsidP="00337A61">
      <w:pPr>
        <w:ind w:firstLine="709"/>
        <w:jc w:val="both"/>
        <w:rPr>
          <w:szCs w:val="28"/>
        </w:rPr>
      </w:pPr>
      <w:r w:rsidRPr="00217B39">
        <w:rPr>
          <w:szCs w:val="28"/>
        </w:rPr>
        <w:t>11.2. Счет к акту на предоставление субсидии.</w:t>
      </w:r>
    </w:p>
    <w:p w:rsidR="00337A61" w:rsidRPr="00217B39" w:rsidRDefault="00337A61" w:rsidP="00337A61">
      <w:pPr>
        <w:ind w:firstLine="709"/>
        <w:jc w:val="both"/>
        <w:rPr>
          <w:szCs w:val="28"/>
        </w:rPr>
      </w:pPr>
      <w:r w:rsidRPr="00217B39">
        <w:rPr>
          <w:szCs w:val="28"/>
        </w:rPr>
        <w:t>12. За полноту и достоверность предоставленной информации ответственность несет получатель субсидии.</w:t>
      </w:r>
    </w:p>
    <w:p w:rsidR="00337A61" w:rsidRPr="00217B39" w:rsidRDefault="00337A61" w:rsidP="00337A61">
      <w:pPr>
        <w:ind w:firstLine="709"/>
        <w:jc w:val="both"/>
        <w:rPr>
          <w:szCs w:val="28"/>
        </w:rPr>
      </w:pPr>
      <w:bookmarkStart w:id="23" w:name="sub_1213"/>
      <w:r w:rsidRPr="00217B39">
        <w:rPr>
          <w:szCs w:val="28"/>
        </w:rPr>
        <w:t xml:space="preserve">13. К возмещению не принимаются фактические затраты получателя </w:t>
      </w:r>
      <w:r>
        <w:rPr>
          <w:szCs w:val="28"/>
        </w:rPr>
        <w:t xml:space="preserve">                </w:t>
      </w:r>
      <w:r w:rsidRPr="00217B39">
        <w:rPr>
          <w:szCs w:val="28"/>
        </w:rPr>
        <w:t>субсидии:</w:t>
      </w:r>
    </w:p>
    <w:p w:rsidR="00337A61" w:rsidRPr="00217B39" w:rsidRDefault="00337A61" w:rsidP="00337A61">
      <w:pPr>
        <w:ind w:firstLine="709"/>
        <w:jc w:val="both"/>
        <w:rPr>
          <w:szCs w:val="28"/>
        </w:rPr>
      </w:pPr>
      <w:bookmarkStart w:id="24" w:name="sub_131"/>
      <w:bookmarkEnd w:id="23"/>
      <w:r w:rsidRPr="00217B39">
        <w:rPr>
          <w:szCs w:val="28"/>
        </w:rPr>
        <w:t>13.1. Направленные на осуществление деятельности, не связанной с целью предоставления субсидии.</w:t>
      </w:r>
    </w:p>
    <w:p w:rsidR="00337A61" w:rsidRPr="00217B39" w:rsidRDefault="00337A61" w:rsidP="00337A61">
      <w:pPr>
        <w:ind w:firstLine="709"/>
        <w:jc w:val="both"/>
        <w:rPr>
          <w:szCs w:val="28"/>
        </w:rPr>
      </w:pPr>
      <w:bookmarkStart w:id="25" w:name="sub_132"/>
      <w:bookmarkEnd w:id="24"/>
      <w:r w:rsidRPr="00217B39">
        <w:rPr>
          <w:szCs w:val="28"/>
        </w:rPr>
        <w:t>13.2. Связанные с оплатой пени, штрафов, процентов по кредитам, инвестициям и прочим финансовым взысканиям, не относящимся к цели предоставления субсидии.</w:t>
      </w:r>
    </w:p>
    <w:p w:rsidR="00337A61" w:rsidRPr="00217B39" w:rsidRDefault="00337A61" w:rsidP="00337A61">
      <w:pPr>
        <w:ind w:firstLine="709"/>
        <w:jc w:val="both"/>
        <w:rPr>
          <w:szCs w:val="28"/>
        </w:rPr>
      </w:pPr>
      <w:r w:rsidRPr="00217B39">
        <w:rPr>
          <w:szCs w:val="28"/>
        </w:rPr>
        <w:t xml:space="preserve">13.3. Направленные на приобретение иностранной валюты, за исключением операций, осуществляемых в соответствии </w:t>
      </w:r>
      <w:r w:rsidRPr="00337A61">
        <w:rPr>
          <w:szCs w:val="28"/>
        </w:rPr>
        <w:t xml:space="preserve">с </w:t>
      </w:r>
      <w:r w:rsidRPr="00337A61">
        <w:rPr>
          <w:rStyle w:val="ab"/>
          <w:color w:val="auto"/>
          <w:szCs w:val="28"/>
        </w:rPr>
        <w:t>валютным законодательством</w:t>
      </w:r>
      <w:r w:rsidRPr="00337A61">
        <w:rPr>
          <w:szCs w:val="28"/>
        </w:rPr>
        <w:t xml:space="preserve"> </w:t>
      </w:r>
      <w:r w:rsidRPr="00217B39">
        <w:rPr>
          <w:szCs w:val="28"/>
        </w:rPr>
        <w:t xml:space="preserve">Российской Федерации при закупке (поставке) высокотехнологичного импортного оборудования, сырья и комплектующих изделий, а также приобретение </w:t>
      </w:r>
      <w:r>
        <w:rPr>
          <w:szCs w:val="28"/>
        </w:rPr>
        <w:t xml:space="preserve"> </w:t>
      </w:r>
      <w:r w:rsidRPr="00217B39">
        <w:rPr>
          <w:szCs w:val="28"/>
        </w:rPr>
        <w:t>оборудования и других основных средств.</w:t>
      </w:r>
    </w:p>
    <w:p w:rsidR="00337A61" w:rsidRPr="00217B39" w:rsidRDefault="00337A61" w:rsidP="00337A61">
      <w:pPr>
        <w:ind w:firstLine="709"/>
        <w:jc w:val="both"/>
        <w:rPr>
          <w:szCs w:val="28"/>
        </w:rPr>
      </w:pPr>
      <w:r w:rsidRPr="00217B39">
        <w:rPr>
          <w:szCs w:val="28"/>
        </w:rPr>
        <w:t>13.4. Превышающие сумму, предусмотренную соглашением.</w:t>
      </w:r>
    </w:p>
    <w:p w:rsidR="00337A61" w:rsidRPr="00217B39" w:rsidRDefault="00337A61" w:rsidP="00337A61">
      <w:pPr>
        <w:ind w:firstLine="709"/>
        <w:jc w:val="both"/>
        <w:rPr>
          <w:szCs w:val="28"/>
        </w:rPr>
      </w:pPr>
      <w:bookmarkStart w:id="26" w:name="sub_1214"/>
      <w:bookmarkEnd w:id="25"/>
      <w:r w:rsidRPr="00217B39">
        <w:rPr>
          <w:szCs w:val="28"/>
        </w:rPr>
        <w:t>14. Департамент:</w:t>
      </w:r>
    </w:p>
    <w:bookmarkEnd w:id="26"/>
    <w:p w:rsidR="00337A61" w:rsidRPr="00217B39" w:rsidRDefault="00337A61" w:rsidP="00337A61">
      <w:pPr>
        <w:ind w:firstLine="709"/>
        <w:jc w:val="both"/>
        <w:rPr>
          <w:szCs w:val="28"/>
        </w:rPr>
      </w:pPr>
      <w:r w:rsidRPr="00217B39">
        <w:rPr>
          <w:szCs w:val="28"/>
        </w:rPr>
        <w:t xml:space="preserve">14.1. В течение 10-и рабочих дней после получения документов, указанных </w:t>
      </w:r>
      <w:r w:rsidRPr="00337A61">
        <w:rPr>
          <w:szCs w:val="28"/>
        </w:rPr>
        <w:t xml:space="preserve">в </w:t>
      </w:r>
      <w:r w:rsidRPr="00337A61">
        <w:rPr>
          <w:rStyle w:val="ab"/>
          <w:color w:val="auto"/>
          <w:szCs w:val="28"/>
        </w:rPr>
        <w:t xml:space="preserve">пункте 11 раздела II </w:t>
      </w:r>
      <w:r w:rsidRPr="00337A61">
        <w:rPr>
          <w:szCs w:val="28"/>
        </w:rPr>
        <w:t xml:space="preserve">настоящего </w:t>
      </w:r>
      <w:r w:rsidRPr="00217B39">
        <w:rPr>
          <w:szCs w:val="28"/>
        </w:rPr>
        <w:t>порядка, осуществляет проверку представ</w:t>
      </w:r>
      <w:r>
        <w:rPr>
          <w:szCs w:val="28"/>
        </w:rPr>
        <w:t xml:space="preserve">- </w:t>
      </w:r>
      <w:r w:rsidRPr="00217B39">
        <w:rPr>
          <w:szCs w:val="28"/>
        </w:rPr>
        <w:t>ленных документов, подписывает акт на предоставление субсидии или направляет мотивированный отказ от его подписания и возвращает полученные документы.</w:t>
      </w:r>
    </w:p>
    <w:p w:rsidR="00337A61" w:rsidRPr="00217B39" w:rsidRDefault="00337A61" w:rsidP="00337A61">
      <w:pPr>
        <w:ind w:firstLine="709"/>
        <w:jc w:val="both"/>
        <w:rPr>
          <w:szCs w:val="28"/>
        </w:rPr>
      </w:pPr>
      <w:r w:rsidRPr="00217B39">
        <w:rPr>
          <w:szCs w:val="28"/>
        </w:rPr>
        <w:t>14.2. В течение одного рабочего дня со дня подписания акта на предоставление субсидии осуществляет перечисление средств субсидии на расчетный</w:t>
      </w:r>
      <w:r>
        <w:rPr>
          <w:szCs w:val="28"/>
        </w:rPr>
        <w:t xml:space="preserve">              или корреспондентский </w:t>
      </w:r>
      <w:r w:rsidRPr="00217B39">
        <w:rPr>
          <w:szCs w:val="28"/>
        </w:rPr>
        <w:t xml:space="preserve">счет получателя субсидии, открытый в учреждениях Центрального банка Российской Федерации или кредитных организациях, путем формирования распорядительной заявки на основании подписанного акта </w:t>
      </w:r>
      <w:r>
        <w:rPr>
          <w:szCs w:val="28"/>
        </w:rPr>
        <w:t xml:space="preserve">                   </w:t>
      </w:r>
      <w:r w:rsidRPr="00217B39">
        <w:rPr>
          <w:szCs w:val="28"/>
        </w:rPr>
        <w:t>на предоставление субсидии и счета к акту на предоставление субсидии.</w:t>
      </w:r>
    </w:p>
    <w:p w:rsidR="00337A61" w:rsidRPr="00217B39" w:rsidRDefault="00337A61" w:rsidP="00337A61">
      <w:pPr>
        <w:ind w:firstLine="709"/>
        <w:jc w:val="both"/>
        <w:rPr>
          <w:szCs w:val="28"/>
        </w:rPr>
      </w:pPr>
      <w:bookmarkStart w:id="27" w:name="sub_1215"/>
      <w:r w:rsidRPr="00217B39">
        <w:rPr>
          <w:szCs w:val="28"/>
        </w:rPr>
        <w:t>15. Окончательный расчет с получателями субсидии за текущий финан</w:t>
      </w:r>
      <w:r>
        <w:rPr>
          <w:szCs w:val="28"/>
        </w:rPr>
        <w:t xml:space="preserve">-             </w:t>
      </w:r>
      <w:r w:rsidRPr="00217B39">
        <w:rPr>
          <w:szCs w:val="28"/>
        </w:rPr>
        <w:t xml:space="preserve">совый год осуществляется в течение первого квартала очередного финансового года в пределах бюджетных ассигнований, предусмотренных на очередной </w:t>
      </w:r>
      <w:r>
        <w:rPr>
          <w:szCs w:val="28"/>
        </w:rPr>
        <w:t xml:space="preserve">               </w:t>
      </w:r>
      <w:r w:rsidRPr="00217B39">
        <w:rPr>
          <w:szCs w:val="28"/>
        </w:rPr>
        <w:t xml:space="preserve">финансовый год, на основании акта сверки и распоряжения Администрации </w:t>
      </w:r>
      <w:r>
        <w:rPr>
          <w:szCs w:val="28"/>
        </w:rPr>
        <w:t xml:space="preserve">                </w:t>
      </w:r>
      <w:r w:rsidRPr="00217B39">
        <w:rPr>
          <w:szCs w:val="28"/>
        </w:rPr>
        <w:t>города о перечне получателей субсидии и объеме предоставляемой субсидии.</w:t>
      </w:r>
    </w:p>
    <w:bookmarkEnd w:id="27"/>
    <w:p w:rsidR="00337A61" w:rsidRPr="00217B39" w:rsidRDefault="00337A61" w:rsidP="00337A61">
      <w:pPr>
        <w:ind w:firstLine="709"/>
        <w:jc w:val="both"/>
        <w:rPr>
          <w:szCs w:val="28"/>
        </w:rPr>
      </w:pPr>
      <w:r w:rsidRPr="00217B39">
        <w:rPr>
          <w:szCs w:val="28"/>
        </w:rPr>
        <w:t>16. Основанием для отказа в подписании акта на предоставление субсидии является:</w:t>
      </w:r>
    </w:p>
    <w:p w:rsidR="00337A61" w:rsidRPr="00217B39" w:rsidRDefault="00337A61" w:rsidP="00337A61">
      <w:pPr>
        <w:ind w:firstLine="709"/>
        <w:jc w:val="both"/>
        <w:rPr>
          <w:szCs w:val="28"/>
        </w:rPr>
      </w:pPr>
      <w:r w:rsidRPr="00217B39">
        <w:rPr>
          <w:szCs w:val="28"/>
        </w:rPr>
        <w:t xml:space="preserve">16.1. Представление не в полном объеме документов, указанных в </w:t>
      </w:r>
      <w:r w:rsidRPr="00337A61">
        <w:rPr>
          <w:rStyle w:val="ab"/>
          <w:color w:val="auto"/>
          <w:szCs w:val="28"/>
        </w:rPr>
        <w:t>пункте 11 раздела II</w:t>
      </w:r>
      <w:r w:rsidRPr="00337A61">
        <w:rPr>
          <w:szCs w:val="28"/>
        </w:rPr>
        <w:t xml:space="preserve"> насто</w:t>
      </w:r>
      <w:r w:rsidRPr="00217B39">
        <w:rPr>
          <w:szCs w:val="28"/>
        </w:rPr>
        <w:t>ящего порядка.</w:t>
      </w:r>
    </w:p>
    <w:p w:rsidR="00337A61" w:rsidRPr="00337A61" w:rsidRDefault="00337A61" w:rsidP="00337A61">
      <w:pPr>
        <w:ind w:firstLine="709"/>
        <w:jc w:val="both"/>
        <w:rPr>
          <w:szCs w:val="28"/>
        </w:rPr>
      </w:pPr>
      <w:r w:rsidRPr="00217B39">
        <w:rPr>
          <w:szCs w:val="28"/>
        </w:rPr>
        <w:t xml:space="preserve">16.2. Наличие в подтверждающих документах затрат, указанных в </w:t>
      </w:r>
      <w:hyperlink w:anchor="sub_1213" w:history="1">
        <w:r w:rsidRPr="00337A61">
          <w:rPr>
            <w:rStyle w:val="ab"/>
            <w:color w:val="auto"/>
            <w:szCs w:val="28"/>
          </w:rPr>
          <w:t>пункте 13 раздела II</w:t>
        </w:r>
      </w:hyperlink>
      <w:r w:rsidRPr="00337A61">
        <w:rPr>
          <w:szCs w:val="28"/>
        </w:rPr>
        <w:t xml:space="preserve"> настоящего порядка.</w:t>
      </w:r>
    </w:p>
    <w:p w:rsidR="00337A61" w:rsidRPr="00217B39" w:rsidRDefault="00337A61" w:rsidP="00337A61">
      <w:pPr>
        <w:ind w:firstLine="709"/>
        <w:jc w:val="both"/>
        <w:rPr>
          <w:szCs w:val="28"/>
        </w:rPr>
      </w:pPr>
      <w:r w:rsidRPr="00217B39">
        <w:rPr>
          <w:szCs w:val="28"/>
        </w:rPr>
        <w:t>16.3. Предъявление в акте на предоставление субсидии размера субсидии, превышающего сумму, предусмотренную соглашением.</w:t>
      </w:r>
    </w:p>
    <w:p w:rsidR="00337A61" w:rsidRPr="00217B39" w:rsidRDefault="00337A61" w:rsidP="00337A61">
      <w:pPr>
        <w:ind w:firstLine="709"/>
        <w:jc w:val="both"/>
        <w:rPr>
          <w:szCs w:val="28"/>
        </w:rPr>
      </w:pPr>
      <w:r w:rsidRPr="00217B39">
        <w:rPr>
          <w:szCs w:val="28"/>
        </w:rPr>
        <w:t>16.4. Недостоверность представленной информации.</w:t>
      </w:r>
    </w:p>
    <w:p w:rsidR="00337A61" w:rsidRDefault="00337A61" w:rsidP="00337A61">
      <w:pPr>
        <w:ind w:firstLine="709"/>
        <w:jc w:val="both"/>
        <w:rPr>
          <w:szCs w:val="28"/>
        </w:rPr>
      </w:pPr>
      <w:bookmarkStart w:id="28" w:name="sub_1217"/>
      <w:r w:rsidRPr="00217B39">
        <w:rPr>
          <w:szCs w:val="28"/>
        </w:rPr>
        <w:t xml:space="preserve">17. После получения мотивированного отказа в подписании акта на предоставление субсидии получатель субсидии устраняет замечания и повторно, </w:t>
      </w:r>
      <w:r>
        <w:rPr>
          <w:szCs w:val="28"/>
        </w:rPr>
        <w:t xml:space="preserve">                 </w:t>
      </w:r>
      <w:r w:rsidRPr="00217B39">
        <w:rPr>
          <w:szCs w:val="28"/>
        </w:rPr>
        <w:t xml:space="preserve">но не позднее 12 января очередного финансового года, направляет в департамент акт на предоставление субсидии и счет к акту на предоставление субсидии. </w:t>
      </w:r>
      <w:r>
        <w:rPr>
          <w:szCs w:val="28"/>
        </w:rPr>
        <w:t xml:space="preserve">               </w:t>
      </w:r>
      <w:r w:rsidRPr="00217B39">
        <w:rPr>
          <w:szCs w:val="28"/>
        </w:rPr>
        <w:t xml:space="preserve">Процедуры подписания акта на предоставление субсидии, формирования заявки на оплату расходов и перечисления средств субсидии осуществляются в соответствии с </w:t>
      </w:r>
      <w:r w:rsidRPr="00337A61">
        <w:rPr>
          <w:rStyle w:val="ab"/>
          <w:color w:val="auto"/>
          <w:szCs w:val="28"/>
        </w:rPr>
        <w:t>пунктами 14</w:t>
      </w:r>
      <w:r w:rsidRPr="00337A61">
        <w:rPr>
          <w:szCs w:val="28"/>
        </w:rPr>
        <w:t xml:space="preserve">, </w:t>
      </w:r>
      <w:hyperlink w:anchor="sub_1215" w:history="1">
        <w:r w:rsidRPr="00337A61">
          <w:rPr>
            <w:rStyle w:val="ab"/>
            <w:color w:val="auto"/>
            <w:szCs w:val="28"/>
          </w:rPr>
          <w:t>15 раздела II</w:t>
        </w:r>
      </w:hyperlink>
      <w:r w:rsidRPr="00337A61">
        <w:rPr>
          <w:szCs w:val="28"/>
        </w:rPr>
        <w:t xml:space="preserve"> настоящего </w:t>
      </w:r>
      <w:r w:rsidRPr="00217B39">
        <w:rPr>
          <w:szCs w:val="28"/>
        </w:rPr>
        <w:t>порядка.</w:t>
      </w:r>
    </w:p>
    <w:p w:rsidR="00337A61" w:rsidRPr="00217B39" w:rsidRDefault="00337A61" w:rsidP="00337A61">
      <w:pPr>
        <w:ind w:firstLine="709"/>
        <w:jc w:val="both"/>
        <w:rPr>
          <w:szCs w:val="28"/>
        </w:rPr>
      </w:pPr>
      <w:r>
        <w:rPr>
          <w:szCs w:val="28"/>
        </w:rPr>
        <w:t>18. Ежеквартально по 30-е число месяца, следующего за отчетным                        периодом, получатель субсидии представляет в департамент бухгалтерскую   (финансовую) отчетность за отчетный период, подтверждающую факт образо-вания расходов в составе, определенном соглашением. Годовая бухгалтерская (финансовая) отчетность, заверенная налоговым органом, представляется                        в течение 90 дней по окончании отчетного периода.</w:t>
      </w:r>
    </w:p>
    <w:bookmarkEnd w:id="28"/>
    <w:p w:rsidR="00337A61" w:rsidRPr="00217B39" w:rsidRDefault="00337A61" w:rsidP="00337A61">
      <w:pPr>
        <w:ind w:firstLine="709"/>
        <w:jc w:val="both"/>
        <w:rPr>
          <w:szCs w:val="28"/>
        </w:rPr>
      </w:pPr>
    </w:p>
    <w:p w:rsidR="00337A61" w:rsidRPr="00217B39" w:rsidRDefault="00337A61" w:rsidP="00337A61">
      <w:pPr>
        <w:pStyle w:val="1"/>
        <w:spacing w:before="0" w:after="0"/>
        <w:ind w:firstLine="709"/>
        <w:jc w:val="both"/>
        <w:rPr>
          <w:rFonts w:ascii="Times New Roman" w:hAnsi="Times New Roman" w:cs="Times New Roman"/>
          <w:b w:val="0"/>
          <w:color w:val="auto"/>
          <w:sz w:val="28"/>
          <w:szCs w:val="28"/>
        </w:rPr>
      </w:pPr>
      <w:bookmarkStart w:id="29" w:name="sub_1003"/>
      <w:r w:rsidRPr="00217B39">
        <w:rPr>
          <w:rFonts w:ascii="Times New Roman" w:hAnsi="Times New Roman" w:cs="Times New Roman"/>
          <w:b w:val="0"/>
          <w:color w:val="auto"/>
          <w:sz w:val="28"/>
          <w:szCs w:val="28"/>
        </w:rPr>
        <w:t xml:space="preserve">Раздел III. Осуществление обязательной проверки соблюдения условий, целей и порядка предоставления субсидии их получателями </w:t>
      </w:r>
      <w:r w:rsidRPr="00217B39">
        <w:rPr>
          <w:rFonts w:ascii="Times New Roman" w:hAnsi="Times New Roman"/>
          <w:b w:val="0"/>
          <w:color w:val="auto"/>
          <w:sz w:val="28"/>
          <w:szCs w:val="28"/>
        </w:rPr>
        <w:t xml:space="preserve">и лицами, </w:t>
      </w:r>
      <w:r w:rsidRPr="00217B39">
        <w:rPr>
          <w:rFonts w:ascii="Times New Roman" w:hAnsi="Times New Roman" w:cs="Times New Roman"/>
          <w:b w:val="0"/>
          <w:color w:val="auto"/>
          <w:sz w:val="28"/>
          <w:szCs w:val="28"/>
        </w:rPr>
        <w:t>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w:t>
      </w:r>
    </w:p>
    <w:p w:rsidR="00337A61" w:rsidRPr="00217B39" w:rsidRDefault="00337A61" w:rsidP="00337A61">
      <w:pPr>
        <w:ind w:firstLine="709"/>
        <w:jc w:val="both"/>
        <w:rPr>
          <w:szCs w:val="28"/>
        </w:rPr>
      </w:pPr>
      <w:bookmarkStart w:id="30" w:name="sub_1031"/>
      <w:bookmarkEnd w:id="29"/>
      <w:r w:rsidRPr="00217B39">
        <w:rPr>
          <w:szCs w:val="28"/>
        </w:rPr>
        <w:t xml:space="preserve">1. Обязательную проверку соблюдения условий, целей и порядка предоставления субсидии (далее </w:t>
      </w:r>
      <w:r>
        <w:rPr>
          <w:szCs w:val="28"/>
        </w:rPr>
        <w:t>–</w:t>
      </w:r>
      <w:r w:rsidRPr="00217B39">
        <w:rPr>
          <w:szCs w:val="28"/>
        </w:rPr>
        <w:t xml:space="preserve"> обязательная проверка) их получателями и лицами, являющимися поставщиками (подрядчиками, исполнителями) по договорам </w:t>
      </w:r>
      <w:r>
        <w:rPr>
          <w:szCs w:val="28"/>
        </w:rPr>
        <w:t xml:space="preserve">            </w:t>
      </w:r>
      <w:r w:rsidRPr="00217B39">
        <w:rPr>
          <w:szCs w:val="28"/>
        </w:rPr>
        <w:t>(соглашениям), заключенным в целях исполнения обязательств по соглашениям о предоставлении субсидий, осуществляют проверяющие органы КРУ и КСП.</w:t>
      </w:r>
    </w:p>
    <w:p w:rsidR="00337A61" w:rsidRPr="00217B39" w:rsidRDefault="00337A61" w:rsidP="00337A61">
      <w:pPr>
        <w:ind w:firstLine="709"/>
        <w:jc w:val="both"/>
        <w:rPr>
          <w:szCs w:val="28"/>
        </w:rPr>
      </w:pPr>
      <w:bookmarkStart w:id="31" w:name="sub_1032"/>
      <w:bookmarkEnd w:id="30"/>
      <w:r w:rsidRPr="00217B39">
        <w:rPr>
          <w:szCs w:val="28"/>
        </w:rPr>
        <w:t>2. Сроки и регламент проведения проверки устанавливаются внутренними документами проверяющих органов.</w:t>
      </w:r>
    </w:p>
    <w:p w:rsidR="00337A61" w:rsidRPr="00217B39" w:rsidRDefault="00337A61" w:rsidP="00337A61">
      <w:pPr>
        <w:ind w:firstLine="709"/>
        <w:jc w:val="both"/>
        <w:rPr>
          <w:szCs w:val="28"/>
        </w:rPr>
      </w:pPr>
      <w:bookmarkStart w:id="32" w:name="sub_1033"/>
      <w:bookmarkEnd w:id="31"/>
      <w:r w:rsidRPr="00217B39">
        <w:rPr>
          <w:szCs w:val="28"/>
        </w:rPr>
        <w:t xml:space="preserve">3. КРУ и КСП осуществляют обязательную проверку получателей </w:t>
      </w:r>
      <w:r>
        <w:rPr>
          <w:szCs w:val="28"/>
        </w:rPr>
        <w:t xml:space="preserve">                       </w:t>
      </w:r>
      <w:r w:rsidRPr="00217B39">
        <w:rPr>
          <w:szCs w:val="28"/>
        </w:rPr>
        <w:t xml:space="preserve">субсидии и лиц, являющихся поставщиками (подрядчиками, исполнителями) </w:t>
      </w:r>
      <w:r>
        <w:rPr>
          <w:szCs w:val="28"/>
        </w:rPr>
        <w:t xml:space="preserve">            </w:t>
      </w:r>
      <w:r w:rsidRPr="00217B39">
        <w:rPr>
          <w:szCs w:val="28"/>
        </w:rPr>
        <w:t xml:space="preserve">по договорам (соглашениям), заключенным в целях исполнения обязательств </w:t>
      </w:r>
      <w:r>
        <w:rPr>
          <w:szCs w:val="28"/>
        </w:rPr>
        <w:t xml:space="preserve">             </w:t>
      </w:r>
      <w:r w:rsidRPr="00217B39">
        <w:rPr>
          <w:szCs w:val="28"/>
        </w:rPr>
        <w:t>по соглашениям о предоставлении субсидии, направленную на:</w:t>
      </w:r>
    </w:p>
    <w:bookmarkEnd w:id="32"/>
    <w:p w:rsidR="00337A61" w:rsidRPr="00217B39" w:rsidRDefault="00337A61" w:rsidP="00337A61">
      <w:pPr>
        <w:ind w:firstLine="709"/>
        <w:jc w:val="both"/>
        <w:rPr>
          <w:szCs w:val="28"/>
        </w:rPr>
      </w:pPr>
      <w:r w:rsidRPr="00217B39">
        <w:rPr>
          <w:szCs w:val="28"/>
        </w:rPr>
        <w:t xml:space="preserve">- обеспечение соблюдения бюджетного законодательства Российской </w:t>
      </w:r>
      <w:r>
        <w:rPr>
          <w:szCs w:val="28"/>
        </w:rPr>
        <w:t xml:space="preserve">             </w:t>
      </w:r>
      <w:r w:rsidRPr="00217B39">
        <w:rPr>
          <w:szCs w:val="28"/>
        </w:rPr>
        <w:t>Федерации и иных правовых актов, регулирующих бюджетные правоотношения;</w:t>
      </w:r>
    </w:p>
    <w:p w:rsidR="00337A61" w:rsidRPr="00217B39" w:rsidRDefault="00337A61" w:rsidP="00337A61">
      <w:pPr>
        <w:ind w:firstLine="709"/>
        <w:jc w:val="both"/>
        <w:rPr>
          <w:szCs w:val="28"/>
        </w:rPr>
      </w:pPr>
      <w:r w:rsidRPr="00217B39">
        <w:rPr>
          <w:szCs w:val="28"/>
        </w:rPr>
        <w:t>- подтверждение достоверности, полноты и соответствия требованиям представления отчетности;</w:t>
      </w:r>
    </w:p>
    <w:p w:rsidR="00337A61" w:rsidRPr="00217B39" w:rsidRDefault="00337A61" w:rsidP="00337A61">
      <w:pPr>
        <w:ind w:firstLine="709"/>
        <w:jc w:val="both"/>
        <w:rPr>
          <w:szCs w:val="28"/>
        </w:rPr>
      </w:pPr>
      <w:r w:rsidRPr="00217B39">
        <w:rPr>
          <w:szCs w:val="28"/>
        </w:rPr>
        <w:t>- повышение экономности, результативности и эффективности использования бюджетных средств.</w:t>
      </w:r>
    </w:p>
    <w:p w:rsidR="00337A61" w:rsidRPr="00217B39" w:rsidRDefault="00337A61" w:rsidP="00337A61">
      <w:pPr>
        <w:ind w:firstLine="709"/>
        <w:jc w:val="both"/>
        <w:rPr>
          <w:szCs w:val="28"/>
        </w:rPr>
      </w:pPr>
    </w:p>
    <w:p w:rsidR="00337A61" w:rsidRPr="00217B39" w:rsidRDefault="00337A61" w:rsidP="00337A61">
      <w:pPr>
        <w:pStyle w:val="1"/>
        <w:spacing w:before="0" w:after="0"/>
        <w:ind w:firstLine="709"/>
        <w:jc w:val="both"/>
        <w:rPr>
          <w:rFonts w:ascii="Times New Roman" w:hAnsi="Times New Roman" w:cs="Times New Roman"/>
          <w:b w:val="0"/>
          <w:color w:val="auto"/>
          <w:sz w:val="28"/>
          <w:szCs w:val="28"/>
        </w:rPr>
      </w:pPr>
      <w:bookmarkStart w:id="33" w:name="sub_1004"/>
      <w:r w:rsidRPr="00217B39">
        <w:rPr>
          <w:rFonts w:ascii="Times New Roman" w:hAnsi="Times New Roman" w:cs="Times New Roman"/>
          <w:b w:val="0"/>
          <w:color w:val="auto"/>
          <w:sz w:val="28"/>
          <w:szCs w:val="28"/>
        </w:rPr>
        <w:t>Раздел IV. Порядок возврата субсидии</w:t>
      </w:r>
    </w:p>
    <w:p w:rsidR="00337A61" w:rsidRPr="00217B39" w:rsidRDefault="00337A61" w:rsidP="00337A61">
      <w:pPr>
        <w:ind w:firstLine="709"/>
        <w:jc w:val="both"/>
        <w:rPr>
          <w:szCs w:val="28"/>
        </w:rPr>
      </w:pPr>
      <w:bookmarkStart w:id="34" w:name="sub_1041"/>
      <w:bookmarkEnd w:id="33"/>
      <w:r w:rsidRPr="00217B39">
        <w:rPr>
          <w:szCs w:val="28"/>
        </w:rPr>
        <w:t>1. Субсидия подлежит возврату в местный бюджет в случае</w:t>
      </w:r>
      <w:bookmarkStart w:id="35" w:name="sub_1412"/>
      <w:bookmarkEnd w:id="34"/>
      <w:r w:rsidRPr="00217B39">
        <w:rPr>
          <w:szCs w:val="28"/>
        </w:rPr>
        <w:t xml:space="preserve"> нарушения </w:t>
      </w:r>
      <w:r>
        <w:rPr>
          <w:szCs w:val="28"/>
        </w:rPr>
        <w:t xml:space="preserve">            </w:t>
      </w:r>
      <w:r w:rsidRPr="00217B39">
        <w:rPr>
          <w:szCs w:val="28"/>
        </w:rPr>
        <w:t xml:space="preserve">порядка, целей и условий предоставления субсидии (далее </w:t>
      </w:r>
      <w:r>
        <w:rPr>
          <w:szCs w:val="28"/>
        </w:rPr>
        <w:t>–</w:t>
      </w:r>
      <w:r w:rsidRPr="00217B39">
        <w:rPr>
          <w:szCs w:val="28"/>
        </w:rPr>
        <w:t xml:space="preserve"> нарушение).</w:t>
      </w:r>
    </w:p>
    <w:bookmarkEnd w:id="35"/>
    <w:p w:rsidR="00337A61" w:rsidRPr="00217B39" w:rsidRDefault="00337A61" w:rsidP="00337A61">
      <w:pPr>
        <w:ind w:firstLine="709"/>
        <w:jc w:val="both"/>
        <w:rPr>
          <w:szCs w:val="28"/>
        </w:rPr>
      </w:pPr>
      <w:r w:rsidRPr="00217B39">
        <w:rPr>
          <w:szCs w:val="28"/>
        </w:rPr>
        <w:t xml:space="preserve">Факт нарушения устанавливается актом проверки, предписанием, представлением (далее </w:t>
      </w:r>
      <w:r>
        <w:rPr>
          <w:szCs w:val="28"/>
        </w:rPr>
        <w:t>–</w:t>
      </w:r>
      <w:r w:rsidRPr="00217B39">
        <w:rPr>
          <w:szCs w:val="28"/>
        </w:rPr>
        <w:t xml:space="preserve"> акт) КРУ и (или) КСП. В течение пяти рабочих дней </w:t>
      </w:r>
      <w:r>
        <w:rPr>
          <w:szCs w:val="28"/>
        </w:rPr>
        <w:t xml:space="preserve">                     </w:t>
      </w:r>
      <w:r w:rsidRPr="00217B39">
        <w:rPr>
          <w:szCs w:val="28"/>
        </w:rPr>
        <w:t xml:space="preserve">с момента составления акт направляется получателю субсидии с требованием </w:t>
      </w:r>
      <w:r>
        <w:rPr>
          <w:szCs w:val="28"/>
        </w:rPr>
        <w:t xml:space="preserve">              </w:t>
      </w:r>
      <w:r w:rsidRPr="00217B39">
        <w:rPr>
          <w:szCs w:val="28"/>
        </w:rPr>
        <w:t xml:space="preserve">о возврате субсидии. За каждый календарный день нарушения начисляются пени из расчета одной </w:t>
      </w:r>
      <w:r w:rsidRPr="00337A61">
        <w:rPr>
          <w:szCs w:val="28"/>
        </w:rPr>
        <w:t xml:space="preserve">трехсотой </w:t>
      </w:r>
      <w:r w:rsidRPr="00337A61">
        <w:rPr>
          <w:rStyle w:val="ab"/>
          <w:color w:val="auto"/>
          <w:szCs w:val="28"/>
        </w:rPr>
        <w:t>ставки рефинансирования</w:t>
      </w:r>
      <w:r w:rsidRPr="00337A61">
        <w:rPr>
          <w:szCs w:val="28"/>
        </w:rPr>
        <w:t xml:space="preserve"> Центрального </w:t>
      </w:r>
      <w:r w:rsidRPr="00217B39">
        <w:rPr>
          <w:szCs w:val="28"/>
        </w:rPr>
        <w:t xml:space="preserve">банка </w:t>
      </w:r>
      <w:r>
        <w:rPr>
          <w:szCs w:val="28"/>
        </w:rPr>
        <w:t xml:space="preserve">                </w:t>
      </w:r>
      <w:r w:rsidRPr="00217B39">
        <w:rPr>
          <w:szCs w:val="28"/>
        </w:rPr>
        <w:t xml:space="preserve">Российской Федерации, действующей на первый день нарушения, от суммы </w:t>
      </w:r>
      <w:r>
        <w:rPr>
          <w:szCs w:val="28"/>
        </w:rPr>
        <w:t xml:space="preserve">              </w:t>
      </w:r>
      <w:r w:rsidRPr="00217B39">
        <w:rPr>
          <w:szCs w:val="28"/>
        </w:rPr>
        <w:t>выявленного нарушения.</w:t>
      </w:r>
    </w:p>
    <w:p w:rsidR="00337A61" w:rsidRPr="00217B39" w:rsidRDefault="00337A61" w:rsidP="00337A61">
      <w:pPr>
        <w:ind w:firstLine="709"/>
        <w:jc w:val="both"/>
        <w:rPr>
          <w:szCs w:val="28"/>
        </w:rPr>
      </w:pPr>
      <w:r w:rsidRPr="00217B39">
        <w:rPr>
          <w:szCs w:val="28"/>
        </w:rPr>
        <w:t xml:space="preserve">В течение семи банковских дней с момента получения акта получатель </w:t>
      </w:r>
      <w:r>
        <w:rPr>
          <w:szCs w:val="28"/>
        </w:rPr>
        <w:t xml:space="preserve"> </w:t>
      </w:r>
      <w:r w:rsidRPr="00217B39">
        <w:rPr>
          <w:szCs w:val="28"/>
        </w:rPr>
        <w:t>субсидии обязан осуществить возврат денежных средств либо в письменной форме выразить мотивированный отказ от возврата субсидии.</w:t>
      </w:r>
    </w:p>
    <w:p w:rsidR="00337A61" w:rsidRPr="00217B39" w:rsidRDefault="00337A61" w:rsidP="00337A61">
      <w:pPr>
        <w:ind w:firstLine="709"/>
        <w:jc w:val="both"/>
        <w:rPr>
          <w:szCs w:val="28"/>
        </w:rPr>
      </w:pPr>
      <w:bookmarkStart w:id="36" w:name="sub_1042"/>
      <w:r w:rsidRPr="00217B39">
        <w:rPr>
          <w:szCs w:val="28"/>
        </w:rPr>
        <w:t xml:space="preserve">2. В случае невозврата денежных средств взыскание производится </w:t>
      </w:r>
      <w:r>
        <w:rPr>
          <w:szCs w:val="28"/>
        </w:rPr>
        <w:t xml:space="preserve">                           </w:t>
      </w:r>
      <w:r w:rsidRPr="00217B39">
        <w:rPr>
          <w:szCs w:val="28"/>
        </w:rPr>
        <w:t>в судебном порядке.</w:t>
      </w:r>
    </w:p>
    <w:bookmarkEnd w:id="36"/>
    <w:p w:rsidR="00337A61" w:rsidRPr="00217B39" w:rsidRDefault="00337A61" w:rsidP="00337A61">
      <w:pPr>
        <w:ind w:firstLine="709"/>
        <w:jc w:val="both"/>
        <w:rPr>
          <w:szCs w:val="28"/>
        </w:rPr>
      </w:pPr>
      <w:r w:rsidRPr="00217B39">
        <w:rPr>
          <w:szCs w:val="28"/>
        </w:rPr>
        <w:br w:type="page"/>
      </w:r>
    </w:p>
    <w:p w:rsidR="00337A61" w:rsidRPr="00337A61" w:rsidRDefault="00337A61" w:rsidP="00337A61">
      <w:pPr>
        <w:ind w:left="5954"/>
        <w:rPr>
          <w:rStyle w:val="aa"/>
          <w:b w:val="0"/>
          <w:color w:val="auto"/>
          <w:szCs w:val="28"/>
        </w:rPr>
      </w:pPr>
      <w:r w:rsidRPr="00337A61">
        <w:rPr>
          <w:rStyle w:val="aa"/>
          <w:b w:val="0"/>
          <w:color w:val="auto"/>
          <w:szCs w:val="28"/>
        </w:rPr>
        <w:t>Приложение</w:t>
      </w:r>
      <w:r w:rsidRPr="00337A61">
        <w:rPr>
          <w:rStyle w:val="aa"/>
          <w:b w:val="0"/>
          <w:color w:val="auto"/>
          <w:szCs w:val="28"/>
        </w:rPr>
        <w:br/>
        <w:t xml:space="preserve">к </w:t>
      </w:r>
      <w:hyperlink w:anchor="sub_1000" w:history="1">
        <w:r w:rsidRPr="00337A61">
          <w:rPr>
            <w:rStyle w:val="ab"/>
            <w:color w:val="auto"/>
            <w:szCs w:val="28"/>
          </w:rPr>
          <w:t>порядку</w:t>
        </w:r>
      </w:hyperlink>
      <w:r w:rsidRPr="00337A61">
        <w:rPr>
          <w:rStyle w:val="aa"/>
          <w:b w:val="0"/>
          <w:color w:val="auto"/>
          <w:szCs w:val="28"/>
        </w:rPr>
        <w:t xml:space="preserve"> предоставления </w:t>
      </w:r>
    </w:p>
    <w:p w:rsidR="00337A61" w:rsidRPr="00337A61" w:rsidRDefault="00337A61" w:rsidP="00337A61">
      <w:pPr>
        <w:ind w:left="5954"/>
        <w:rPr>
          <w:szCs w:val="28"/>
        </w:rPr>
      </w:pPr>
      <w:r w:rsidRPr="00337A61">
        <w:rPr>
          <w:rStyle w:val="aa"/>
          <w:b w:val="0"/>
          <w:color w:val="auto"/>
          <w:szCs w:val="28"/>
        </w:rPr>
        <w:t xml:space="preserve">субсидии на </w:t>
      </w:r>
      <w:r w:rsidRPr="00337A61">
        <w:rPr>
          <w:szCs w:val="28"/>
        </w:rPr>
        <w:t xml:space="preserve">возмещение </w:t>
      </w:r>
    </w:p>
    <w:p w:rsidR="00337A61" w:rsidRPr="00337A61" w:rsidRDefault="00337A61" w:rsidP="00337A61">
      <w:pPr>
        <w:ind w:left="5954"/>
        <w:rPr>
          <w:szCs w:val="28"/>
        </w:rPr>
      </w:pPr>
      <w:r w:rsidRPr="00337A61">
        <w:rPr>
          <w:szCs w:val="28"/>
        </w:rPr>
        <w:t xml:space="preserve">недополученных доходов, </w:t>
      </w:r>
    </w:p>
    <w:p w:rsidR="00337A61" w:rsidRPr="00337A61" w:rsidRDefault="00337A61" w:rsidP="00337A61">
      <w:pPr>
        <w:ind w:left="5954"/>
        <w:rPr>
          <w:rStyle w:val="aa"/>
          <w:b w:val="0"/>
          <w:color w:val="auto"/>
          <w:szCs w:val="28"/>
        </w:rPr>
      </w:pPr>
      <w:r w:rsidRPr="00337A61">
        <w:rPr>
          <w:szCs w:val="28"/>
        </w:rPr>
        <w:t xml:space="preserve">возникающих </w:t>
      </w:r>
      <w:r w:rsidRPr="00337A61">
        <w:rPr>
          <w:rStyle w:val="aa"/>
          <w:b w:val="0"/>
          <w:color w:val="auto"/>
          <w:szCs w:val="28"/>
        </w:rPr>
        <w:t xml:space="preserve">в связи </w:t>
      </w:r>
    </w:p>
    <w:p w:rsidR="00337A61" w:rsidRPr="00337A61" w:rsidRDefault="00337A61" w:rsidP="00337A61">
      <w:pPr>
        <w:ind w:left="5954"/>
        <w:rPr>
          <w:szCs w:val="28"/>
        </w:rPr>
      </w:pPr>
      <w:r w:rsidRPr="00337A61">
        <w:rPr>
          <w:rStyle w:val="aa"/>
          <w:b w:val="0"/>
          <w:color w:val="auto"/>
          <w:szCs w:val="28"/>
        </w:rPr>
        <w:t>со снижением размеров платы</w:t>
      </w:r>
      <w:r w:rsidRPr="00337A61">
        <w:rPr>
          <w:szCs w:val="28"/>
        </w:rPr>
        <w:t xml:space="preserve"> за содержание жилых </w:t>
      </w:r>
    </w:p>
    <w:p w:rsidR="00337A61" w:rsidRPr="00337A61" w:rsidRDefault="00337A61" w:rsidP="00337A61">
      <w:pPr>
        <w:ind w:left="5954"/>
        <w:rPr>
          <w:szCs w:val="28"/>
        </w:rPr>
      </w:pPr>
      <w:r w:rsidRPr="00337A61">
        <w:rPr>
          <w:szCs w:val="28"/>
        </w:rPr>
        <w:t xml:space="preserve">помещений отдельным </w:t>
      </w:r>
    </w:p>
    <w:p w:rsidR="00337A61" w:rsidRPr="00337A61" w:rsidRDefault="00337A61" w:rsidP="00337A61">
      <w:pPr>
        <w:ind w:left="5954"/>
        <w:rPr>
          <w:szCs w:val="28"/>
        </w:rPr>
      </w:pPr>
      <w:r w:rsidRPr="00337A61">
        <w:rPr>
          <w:szCs w:val="28"/>
        </w:rPr>
        <w:t>категориям граждан</w:t>
      </w:r>
    </w:p>
    <w:p w:rsidR="00337A61" w:rsidRPr="00337A61" w:rsidRDefault="00337A61" w:rsidP="00337A61">
      <w:pPr>
        <w:ind w:firstLine="709"/>
        <w:jc w:val="both"/>
        <w:rPr>
          <w:szCs w:val="28"/>
        </w:rPr>
      </w:pPr>
    </w:p>
    <w:p w:rsidR="00337A61" w:rsidRPr="00217B39" w:rsidRDefault="00337A61" w:rsidP="00337A61">
      <w:pPr>
        <w:ind w:firstLine="709"/>
        <w:jc w:val="both"/>
        <w:rPr>
          <w:szCs w:val="28"/>
        </w:rPr>
      </w:pPr>
    </w:p>
    <w:p w:rsidR="00337A61" w:rsidRDefault="00337A61" w:rsidP="00337A61">
      <w:pPr>
        <w:pStyle w:val="1"/>
        <w:spacing w:before="0" w:after="0"/>
        <w:ind w:firstLine="709"/>
        <w:rPr>
          <w:rFonts w:ascii="Times New Roman" w:hAnsi="Times New Roman" w:cs="Times New Roman"/>
          <w:b w:val="0"/>
          <w:color w:val="auto"/>
          <w:sz w:val="28"/>
          <w:szCs w:val="28"/>
        </w:rPr>
      </w:pPr>
      <w:r w:rsidRPr="00332F89">
        <w:rPr>
          <w:rFonts w:ascii="Times New Roman" w:hAnsi="Times New Roman" w:cs="Times New Roman"/>
          <w:b w:val="0"/>
          <w:color w:val="auto"/>
          <w:sz w:val="28"/>
          <w:szCs w:val="28"/>
        </w:rPr>
        <w:t xml:space="preserve">Заявка </w:t>
      </w:r>
      <w:r w:rsidRPr="00332F89">
        <w:rPr>
          <w:rFonts w:ascii="Times New Roman" w:hAnsi="Times New Roman" w:cs="Times New Roman"/>
          <w:b w:val="0"/>
          <w:color w:val="auto"/>
          <w:sz w:val="28"/>
          <w:szCs w:val="28"/>
        </w:rPr>
        <w:br/>
        <w:t xml:space="preserve">на предоставление субсидии </w:t>
      </w:r>
      <w:r w:rsidRPr="00332F89">
        <w:rPr>
          <w:rStyle w:val="aa"/>
          <w:rFonts w:ascii="Times New Roman" w:hAnsi="Times New Roman" w:cs="Times New Roman"/>
          <w:color w:val="auto"/>
          <w:sz w:val="28"/>
          <w:szCs w:val="28"/>
        </w:rPr>
        <w:t xml:space="preserve">на </w:t>
      </w:r>
      <w:r w:rsidRPr="00332F89">
        <w:rPr>
          <w:rFonts w:ascii="Times New Roman" w:hAnsi="Times New Roman" w:cs="Times New Roman"/>
          <w:b w:val="0"/>
          <w:color w:val="auto"/>
          <w:sz w:val="28"/>
          <w:szCs w:val="28"/>
        </w:rPr>
        <w:t xml:space="preserve">возмещение недополученных доходов, </w:t>
      </w:r>
    </w:p>
    <w:p w:rsidR="00337A61" w:rsidRDefault="00337A61" w:rsidP="00337A61">
      <w:pPr>
        <w:pStyle w:val="1"/>
        <w:spacing w:before="0" w:after="0"/>
        <w:ind w:firstLine="709"/>
        <w:rPr>
          <w:rFonts w:ascii="Times New Roman" w:hAnsi="Times New Roman" w:cs="Times New Roman"/>
          <w:b w:val="0"/>
          <w:color w:val="auto"/>
          <w:sz w:val="28"/>
          <w:szCs w:val="28"/>
        </w:rPr>
      </w:pPr>
      <w:r w:rsidRPr="00332F89">
        <w:rPr>
          <w:rFonts w:ascii="Times New Roman" w:hAnsi="Times New Roman" w:cs="Times New Roman"/>
          <w:b w:val="0"/>
          <w:color w:val="auto"/>
          <w:sz w:val="28"/>
          <w:szCs w:val="28"/>
        </w:rPr>
        <w:t xml:space="preserve">возникающих </w:t>
      </w:r>
      <w:r w:rsidRPr="00332F89">
        <w:rPr>
          <w:rStyle w:val="aa"/>
          <w:rFonts w:ascii="Times New Roman" w:hAnsi="Times New Roman" w:cs="Times New Roman"/>
          <w:color w:val="auto"/>
          <w:sz w:val="28"/>
          <w:szCs w:val="28"/>
        </w:rPr>
        <w:t>в связи со снижением размеров платы</w:t>
      </w:r>
      <w:r w:rsidRPr="00332F89">
        <w:rPr>
          <w:rFonts w:ascii="Times New Roman" w:hAnsi="Times New Roman" w:cs="Times New Roman"/>
          <w:b w:val="0"/>
          <w:color w:val="auto"/>
          <w:sz w:val="28"/>
          <w:szCs w:val="28"/>
        </w:rPr>
        <w:t xml:space="preserve"> за содержание </w:t>
      </w:r>
    </w:p>
    <w:p w:rsidR="00337A61" w:rsidRPr="00332F89" w:rsidRDefault="00337A61" w:rsidP="00337A61">
      <w:pPr>
        <w:pStyle w:val="1"/>
        <w:spacing w:before="0" w:after="0"/>
        <w:ind w:firstLine="709"/>
        <w:rPr>
          <w:rFonts w:ascii="Times New Roman" w:hAnsi="Times New Roman" w:cs="Times New Roman"/>
          <w:b w:val="0"/>
          <w:color w:val="auto"/>
          <w:sz w:val="28"/>
          <w:szCs w:val="28"/>
        </w:rPr>
      </w:pPr>
      <w:r w:rsidRPr="00332F89">
        <w:rPr>
          <w:rFonts w:ascii="Times New Roman" w:hAnsi="Times New Roman" w:cs="Times New Roman"/>
          <w:b w:val="0"/>
          <w:color w:val="auto"/>
          <w:sz w:val="28"/>
          <w:szCs w:val="28"/>
        </w:rPr>
        <w:t>жилых помещений отдельным категориям граждан</w:t>
      </w:r>
    </w:p>
    <w:p w:rsidR="00337A61" w:rsidRPr="00217B39" w:rsidRDefault="00337A61" w:rsidP="00337A61">
      <w:pPr>
        <w:ind w:firstLine="709"/>
        <w:jc w:val="both"/>
        <w:rPr>
          <w:szCs w:val="28"/>
        </w:rPr>
      </w:pPr>
    </w:p>
    <w:p w:rsidR="00337A61" w:rsidRPr="00217B39" w:rsidRDefault="00337A61" w:rsidP="00337A61">
      <w:pPr>
        <w:ind w:firstLine="709"/>
        <w:jc w:val="both"/>
        <w:rPr>
          <w:szCs w:val="28"/>
        </w:rPr>
      </w:pPr>
      <w:r w:rsidRPr="00217B39">
        <w:rPr>
          <w:szCs w:val="28"/>
        </w:rPr>
        <w:t>Получатель субсидии, имеющий право на получение субсидии</w:t>
      </w:r>
    </w:p>
    <w:p w:rsidR="00337A61" w:rsidRPr="00217B39" w:rsidRDefault="00337A61" w:rsidP="00337A61">
      <w:pPr>
        <w:ind w:firstLine="709"/>
        <w:jc w:val="both"/>
        <w:rPr>
          <w:szCs w:val="28"/>
        </w:rPr>
      </w:pPr>
      <w:r w:rsidRPr="00217B39">
        <w:rPr>
          <w:szCs w:val="28"/>
        </w:rPr>
        <w:t>___________________________________________</w:t>
      </w:r>
      <w:r>
        <w:rPr>
          <w:szCs w:val="28"/>
        </w:rPr>
        <w:t>____________________</w:t>
      </w:r>
    </w:p>
    <w:p w:rsidR="00337A61" w:rsidRPr="00217B39" w:rsidRDefault="00337A61" w:rsidP="00337A61">
      <w:pPr>
        <w:ind w:firstLine="709"/>
        <w:jc w:val="center"/>
        <w:rPr>
          <w:sz w:val="20"/>
          <w:szCs w:val="20"/>
        </w:rPr>
      </w:pPr>
      <w:r w:rsidRPr="00217B39">
        <w:rPr>
          <w:sz w:val="20"/>
          <w:szCs w:val="20"/>
        </w:rPr>
        <w:t>(полное наименование и организационно-правовая форма юридического лица)</w:t>
      </w:r>
    </w:p>
    <w:p w:rsidR="00337A61" w:rsidRPr="00217B39" w:rsidRDefault="00337A61" w:rsidP="00337A61">
      <w:pPr>
        <w:jc w:val="both"/>
        <w:rPr>
          <w:szCs w:val="28"/>
        </w:rPr>
      </w:pPr>
      <w:r w:rsidRPr="00217B39">
        <w:rPr>
          <w:szCs w:val="28"/>
        </w:rPr>
        <w:t>в лице _______________________________________</w:t>
      </w:r>
      <w:r>
        <w:rPr>
          <w:szCs w:val="28"/>
        </w:rPr>
        <w:t>________________________</w:t>
      </w:r>
    </w:p>
    <w:p w:rsidR="00337A61" w:rsidRPr="00217B39" w:rsidRDefault="00337A61" w:rsidP="00337A61">
      <w:pPr>
        <w:ind w:firstLine="709"/>
        <w:jc w:val="center"/>
        <w:rPr>
          <w:sz w:val="20"/>
          <w:szCs w:val="20"/>
        </w:rPr>
      </w:pPr>
      <w:r w:rsidRPr="00217B39">
        <w:rPr>
          <w:sz w:val="20"/>
          <w:szCs w:val="20"/>
        </w:rPr>
        <w:t>(фамилия, имя, отчество, должность руководителя или доверенного лица)</w:t>
      </w:r>
    </w:p>
    <w:p w:rsidR="00337A61" w:rsidRPr="00217B39" w:rsidRDefault="00337A61" w:rsidP="00337A61">
      <w:pPr>
        <w:ind w:firstLine="709"/>
        <w:jc w:val="center"/>
        <w:rPr>
          <w:sz w:val="20"/>
          <w:szCs w:val="20"/>
        </w:rPr>
      </w:pPr>
      <w:r w:rsidRPr="00217B39">
        <w:rPr>
          <w:sz w:val="20"/>
          <w:szCs w:val="20"/>
        </w:rPr>
        <w:t>(№ доверенности, дата выдачи, срок действия)</w:t>
      </w:r>
    </w:p>
    <w:p w:rsidR="00337A61" w:rsidRPr="00337A61" w:rsidRDefault="00337A61" w:rsidP="00337A61">
      <w:pPr>
        <w:jc w:val="both"/>
        <w:rPr>
          <w:szCs w:val="28"/>
        </w:rPr>
      </w:pPr>
      <w:r w:rsidRPr="00337A61">
        <w:rPr>
          <w:szCs w:val="28"/>
        </w:rPr>
        <w:t xml:space="preserve">просит предоставить в 20 ___ году субсидию </w:t>
      </w:r>
      <w:r w:rsidRPr="00337A61">
        <w:rPr>
          <w:rStyle w:val="aa"/>
          <w:b w:val="0"/>
          <w:szCs w:val="28"/>
        </w:rPr>
        <w:t>на</w:t>
      </w:r>
      <w:r w:rsidRPr="00337A61">
        <w:rPr>
          <w:rStyle w:val="aa"/>
          <w:szCs w:val="28"/>
        </w:rPr>
        <w:t xml:space="preserve"> </w:t>
      </w:r>
      <w:r w:rsidRPr="00337A61">
        <w:rPr>
          <w:szCs w:val="28"/>
        </w:rPr>
        <w:t xml:space="preserve">возмещение недополученных доходов, возникающих </w:t>
      </w:r>
      <w:r w:rsidRPr="00337A61">
        <w:rPr>
          <w:rStyle w:val="aa"/>
          <w:b w:val="0"/>
          <w:szCs w:val="28"/>
        </w:rPr>
        <w:t>в связи со снижением размеров платы</w:t>
      </w:r>
      <w:r w:rsidRPr="00337A61">
        <w:rPr>
          <w:szCs w:val="28"/>
        </w:rPr>
        <w:t xml:space="preserve"> за содержание </w:t>
      </w:r>
      <w:r>
        <w:rPr>
          <w:szCs w:val="28"/>
        </w:rPr>
        <w:t xml:space="preserve">           </w:t>
      </w:r>
      <w:r w:rsidRPr="00337A61">
        <w:rPr>
          <w:szCs w:val="28"/>
        </w:rPr>
        <w:t>жилых помещений отдельным категориям граждан.</w:t>
      </w:r>
    </w:p>
    <w:p w:rsidR="00337A61" w:rsidRPr="00217B39" w:rsidRDefault="00337A61" w:rsidP="00337A61">
      <w:pPr>
        <w:ind w:firstLine="709"/>
        <w:jc w:val="both"/>
        <w:rPr>
          <w:szCs w:val="28"/>
        </w:rPr>
      </w:pPr>
      <w:r w:rsidRPr="00217B39">
        <w:rPr>
          <w:szCs w:val="28"/>
        </w:rPr>
        <w:t>Сумма, заявленная на получение субсидии ___</w:t>
      </w:r>
      <w:r>
        <w:rPr>
          <w:szCs w:val="28"/>
        </w:rPr>
        <w:t>________________________</w:t>
      </w:r>
    </w:p>
    <w:p w:rsidR="00337A61" w:rsidRPr="00217B39" w:rsidRDefault="00337A61" w:rsidP="00337A61">
      <w:pPr>
        <w:ind w:firstLine="709"/>
        <w:jc w:val="both"/>
        <w:rPr>
          <w:szCs w:val="28"/>
        </w:rPr>
      </w:pPr>
      <w:r w:rsidRPr="00217B39">
        <w:rPr>
          <w:szCs w:val="28"/>
        </w:rPr>
        <w:t>1. Информация о получателе субсидии:</w:t>
      </w:r>
    </w:p>
    <w:p w:rsidR="00337A61" w:rsidRPr="00217B39" w:rsidRDefault="00337A61" w:rsidP="00337A61">
      <w:pPr>
        <w:ind w:firstLine="709"/>
        <w:jc w:val="both"/>
        <w:rPr>
          <w:szCs w:val="28"/>
        </w:rPr>
      </w:pPr>
      <w:r w:rsidRPr="00217B39">
        <w:rPr>
          <w:szCs w:val="28"/>
        </w:rPr>
        <w:t>ОГРН (ОГРНИП): __________________________</w:t>
      </w:r>
      <w:r>
        <w:rPr>
          <w:szCs w:val="28"/>
        </w:rPr>
        <w:t>_____________________</w:t>
      </w:r>
    </w:p>
    <w:p w:rsidR="00337A61" w:rsidRPr="00217B39" w:rsidRDefault="00337A61" w:rsidP="00337A61">
      <w:pPr>
        <w:ind w:firstLine="709"/>
        <w:jc w:val="both"/>
        <w:rPr>
          <w:szCs w:val="28"/>
        </w:rPr>
      </w:pPr>
      <w:r w:rsidRPr="00217B39">
        <w:rPr>
          <w:szCs w:val="28"/>
        </w:rPr>
        <w:t>ИНН/КПП: ________________________________</w:t>
      </w:r>
      <w:r>
        <w:rPr>
          <w:szCs w:val="28"/>
        </w:rPr>
        <w:t>_____________________</w:t>
      </w:r>
    </w:p>
    <w:p w:rsidR="00337A61" w:rsidRPr="00217B39" w:rsidRDefault="00337A61" w:rsidP="00337A61">
      <w:pPr>
        <w:ind w:firstLine="709"/>
        <w:jc w:val="both"/>
        <w:rPr>
          <w:szCs w:val="28"/>
        </w:rPr>
      </w:pPr>
      <w:r w:rsidRPr="00217B39">
        <w:rPr>
          <w:szCs w:val="28"/>
        </w:rPr>
        <w:t>Юридический адрес: _______________________</w:t>
      </w:r>
      <w:r>
        <w:rPr>
          <w:szCs w:val="28"/>
        </w:rPr>
        <w:t>______________________</w:t>
      </w:r>
    </w:p>
    <w:p w:rsidR="00337A61" w:rsidRPr="00217B39" w:rsidRDefault="00337A61" w:rsidP="00337A61">
      <w:pPr>
        <w:ind w:firstLine="709"/>
        <w:jc w:val="both"/>
        <w:rPr>
          <w:szCs w:val="28"/>
        </w:rPr>
      </w:pPr>
      <w:r w:rsidRPr="00217B39">
        <w:rPr>
          <w:szCs w:val="28"/>
        </w:rPr>
        <w:t>__________________________________________</w:t>
      </w:r>
      <w:r>
        <w:rPr>
          <w:szCs w:val="28"/>
        </w:rPr>
        <w:t>_____________________</w:t>
      </w:r>
    </w:p>
    <w:p w:rsidR="00337A61" w:rsidRPr="00217B39" w:rsidRDefault="00337A61" w:rsidP="00337A61">
      <w:pPr>
        <w:ind w:firstLine="709"/>
        <w:jc w:val="both"/>
        <w:rPr>
          <w:szCs w:val="28"/>
        </w:rPr>
      </w:pPr>
      <w:r w:rsidRPr="00217B39">
        <w:rPr>
          <w:szCs w:val="28"/>
        </w:rPr>
        <w:t>________</w:t>
      </w:r>
      <w:r>
        <w:rPr>
          <w:szCs w:val="28"/>
        </w:rPr>
        <w:t>____</w:t>
      </w:r>
      <w:r w:rsidRPr="00217B39">
        <w:rPr>
          <w:szCs w:val="28"/>
        </w:rPr>
        <w:t>__________________________________</w:t>
      </w:r>
      <w:r>
        <w:rPr>
          <w:szCs w:val="28"/>
        </w:rPr>
        <w:t>_________________</w:t>
      </w:r>
    </w:p>
    <w:p w:rsidR="00337A61" w:rsidRPr="00217B39" w:rsidRDefault="00337A61" w:rsidP="00337A61">
      <w:pPr>
        <w:ind w:firstLine="709"/>
        <w:jc w:val="both"/>
        <w:rPr>
          <w:szCs w:val="28"/>
        </w:rPr>
      </w:pPr>
      <w:r w:rsidRPr="00217B39">
        <w:rPr>
          <w:szCs w:val="28"/>
        </w:rPr>
        <w:t>Фактический адрес:________________________</w:t>
      </w:r>
      <w:r>
        <w:rPr>
          <w:szCs w:val="28"/>
        </w:rPr>
        <w:t>______________________</w:t>
      </w:r>
    </w:p>
    <w:p w:rsidR="00337A61" w:rsidRPr="00217B39" w:rsidRDefault="00337A61" w:rsidP="00337A61">
      <w:pPr>
        <w:ind w:firstLine="709"/>
        <w:jc w:val="both"/>
        <w:rPr>
          <w:szCs w:val="28"/>
        </w:rPr>
      </w:pPr>
      <w:r w:rsidRPr="00217B39">
        <w:rPr>
          <w:szCs w:val="28"/>
        </w:rPr>
        <w:t>________</w:t>
      </w:r>
      <w:r>
        <w:rPr>
          <w:szCs w:val="28"/>
        </w:rPr>
        <w:t>____</w:t>
      </w:r>
      <w:r w:rsidRPr="00217B39">
        <w:rPr>
          <w:szCs w:val="28"/>
        </w:rPr>
        <w:t>__________________________________</w:t>
      </w:r>
      <w:r>
        <w:rPr>
          <w:szCs w:val="28"/>
        </w:rPr>
        <w:t>_________________</w:t>
      </w:r>
    </w:p>
    <w:p w:rsidR="00337A61" w:rsidRPr="00217B39" w:rsidRDefault="00337A61" w:rsidP="00337A61">
      <w:pPr>
        <w:ind w:firstLine="709"/>
        <w:jc w:val="both"/>
        <w:rPr>
          <w:szCs w:val="28"/>
        </w:rPr>
      </w:pPr>
      <w:r w:rsidRPr="00217B39">
        <w:rPr>
          <w:szCs w:val="28"/>
        </w:rPr>
        <w:t>_________________</w:t>
      </w:r>
      <w:r>
        <w:rPr>
          <w:szCs w:val="28"/>
        </w:rPr>
        <w:t>____</w:t>
      </w:r>
      <w:r w:rsidRPr="00217B39">
        <w:rPr>
          <w:szCs w:val="28"/>
        </w:rPr>
        <w:t>_________________________</w:t>
      </w:r>
      <w:r>
        <w:rPr>
          <w:szCs w:val="28"/>
        </w:rPr>
        <w:t>_________________</w:t>
      </w:r>
    </w:p>
    <w:p w:rsidR="00337A61" w:rsidRPr="00217B39" w:rsidRDefault="00337A61" w:rsidP="00337A61">
      <w:pPr>
        <w:ind w:firstLine="709"/>
        <w:jc w:val="both"/>
        <w:rPr>
          <w:szCs w:val="28"/>
        </w:rPr>
      </w:pPr>
      <w:r w:rsidRPr="00217B39">
        <w:rPr>
          <w:szCs w:val="28"/>
        </w:rPr>
        <w:t>Наименование банка: ______________________________________</w:t>
      </w:r>
      <w:r>
        <w:rPr>
          <w:szCs w:val="28"/>
        </w:rPr>
        <w:t>______</w:t>
      </w:r>
    </w:p>
    <w:p w:rsidR="00337A61" w:rsidRPr="00217B39" w:rsidRDefault="00337A61" w:rsidP="00337A61">
      <w:pPr>
        <w:ind w:firstLine="709"/>
        <w:jc w:val="both"/>
        <w:rPr>
          <w:szCs w:val="28"/>
        </w:rPr>
      </w:pPr>
      <w:r w:rsidRPr="00217B39">
        <w:rPr>
          <w:szCs w:val="28"/>
        </w:rPr>
        <w:t>Р/сч.: ____________________________________</w:t>
      </w:r>
      <w:r>
        <w:rPr>
          <w:szCs w:val="28"/>
        </w:rPr>
        <w:t>______________________</w:t>
      </w:r>
    </w:p>
    <w:p w:rsidR="00337A61" w:rsidRPr="00217B39" w:rsidRDefault="00337A61" w:rsidP="00337A61">
      <w:pPr>
        <w:ind w:firstLine="709"/>
        <w:jc w:val="both"/>
        <w:rPr>
          <w:szCs w:val="28"/>
        </w:rPr>
      </w:pPr>
      <w:r w:rsidRPr="00217B39">
        <w:rPr>
          <w:szCs w:val="28"/>
        </w:rPr>
        <w:t>К/сч.: ___________________________________</w:t>
      </w:r>
      <w:r>
        <w:rPr>
          <w:szCs w:val="28"/>
        </w:rPr>
        <w:t>_______________________</w:t>
      </w:r>
    </w:p>
    <w:p w:rsidR="00337A61" w:rsidRPr="00337A61" w:rsidRDefault="00DA3C95" w:rsidP="00337A61">
      <w:pPr>
        <w:ind w:firstLine="709"/>
        <w:jc w:val="both"/>
        <w:rPr>
          <w:szCs w:val="28"/>
        </w:rPr>
      </w:pPr>
      <w:hyperlink r:id="rId6" w:history="1">
        <w:r w:rsidR="00337A61" w:rsidRPr="00337A61">
          <w:rPr>
            <w:rStyle w:val="ab"/>
            <w:color w:val="auto"/>
            <w:szCs w:val="28"/>
          </w:rPr>
          <w:t>БИК</w:t>
        </w:r>
      </w:hyperlink>
      <w:r w:rsidR="00337A61" w:rsidRPr="00337A61">
        <w:rPr>
          <w:szCs w:val="28"/>
        </w:rPr>
        <w:t>: __________________________________________________________</w:t>
      </w:r>
    </w:p>
    <w:p w:rsidR="00337A61" w:rsidRPr="00217B39" w:rsidRDefault="00337A61" w:rsidP="00337A61">
      <w:pPr>
        <w:ind w:firstLine="709"/>
        <w:jc w:val="both"/>
        <w:rPr>
          <w:szCs w:val="28"/>
        </w:rPr>
      </w:pPr>
      <w:r w:rsidRPr="00217B39">
        <w:rPr>
          <w:szCs w:val="28"/>
        </w:rPr>
        <w:t xml:space="preserve">Форма налогообложения по заявленному виду </w:t>
      </w:r>
      <w:r>
        <w:rPr>
          <w:szCs w:val="28"/>
        </w:rPr>
        <w:t>деятельности: ___________</w:t>
      </w:r>
    </w:p>
    <w:p w:rsidR="00337A61" w:rsidRPr="00217B39" w:rsidRDefault="00337A61" w:rsidP="00337A61">
      <w:pPr>
        <w:ind w:firstLine="709"/>
        <w:jc w:val="both"/>
        <w:rPr>
          <w:szCs w:val="28"/>
        </w:rPr>
      </w:pPr>
      <w:r w:rsidRPr="00217B39">
        <w:rPr>
          <w:szCs w:val="28"/>
        </w:rPr>
        <w:t>Контакты (тел., e-mail): ____________________</w:t>
      </w:r>
      <w:r>
        <w:rPr>
          <w:szCs w:val="28"/>
        </w:rPr>
        <w:t>_______________________</w:t>
      </w:r>
    </w:p>
    <w:p w:rsidR="00337A61" w:rsidRPr="00217B39" w:rsidRDefault="00337A61" w:rsidP="00337A61">
      <w:pPr>
        <w:ind w:firstLine="709"/>
        <w:jc w:val="both"/>
        <w:rPr>
          <w:szCs w:val="28"/>
        </w:rPr>
      </w:pPr>
      <w:bookmarkStart w:id="37" w:name="sub_102"/>
      <w:r w:rsidRPr="00217B39">
        <w:rPr>
          <w:szCs w:val="28"/>
        </w:rPr>
        <w:t xml:space="preserve">2. Получатель субсидии подтверждает, что по состоянию на </w:t>
      </w:r>
      <w:r w:rsidRPr="00C06D56">
        <w:rPr>
          <w:szCs w:val="28"/>
          <w:u w:val="single"/>
        </w:rPr>
        <w:t>01</w:t>
      </w:r>
      <w:r w:rsidRPr="00217B39">
        <w:rPr>
          <w:szCs w:val="28"/>
        </w:rPr>
        <w:t>.___.____г.:</w:t>
      </w:r>
    </w:p>
    <w:bookmarkEnd w:id="37"/>
    <w:p w:rsidR="00337A61" w:rsidRPr="00217B39" w:rsidRDefault="00337A61" w:rsidP="00337A61">
      <w:pPr>
        <w:ind w:firstLine="709"/>
        <w:jc w:val="both"/>
        <w:rPr>
          <w:szCs w:val="28"/>
        </w:rPr>
      </w:pPr>
      <w:r w:rsidRPr="00217B39">
        <w:rPr>
          <w:szCs w:val="28"/>
        </w:rPr>
        <w:t>2.1. Не имеет просроченную задолженность по возврату в местный бюджет субсидий, бюджетных инвестиций, предоставленных в том числе в соответствии с иными правовыми актами.</w:t>
      </w:r>
    </w:p>
    <w:p w:rsidR="00337A61" w:rsidRPr="00217B39" w:rsidRDefault="00337A61" w:rsidP="00337A61">
      <w:pPr>
        <w:ind w:firstLine="709"/>
        <w:jc w:val="both"/>
        <w:rPr>
          <w:szCs w:val="28"/>
        </w:rPr>
      </w:pPr>
      <w:r w:rsidRPr="00217B39">
        <w:rPr>
          <w:szCs w:val="28"/>
        </w:rPr>
        <w:t xml:space="preserve">2.2. Не находится в процессе реорганизации, ликвидации, банкротства </w:t>
      </w:r>
      <w:r>
        <w:rPr>
          <w:szCs w:val="28"/>
        </w:rPr>
        <w:t xml:space="preserve">  </w:t>
      </w:r>
      <w:r w:rsidRPr="00217B39">
        <w:rPr>
          <w:szCs w:val="28"/>
        </w:rPr>
        <w:t xml:space="preserve">(для юридических лиц, для индивидуальных предпринимателей </w:t>
      </w:r>
      <w:r>
        <w:rPr>
          <w:szCs w:val="28"/>
        </w:rPr>
        <w:t>–</w:t>
      </w:r>
      <w:r w:rsidRPr="00217B39">
        <w:rPr>
          <w:szCs w:val="28"/>
        </w:rPr>
        <w:t xml:space="preserve"> не прекратил деятельность в качестве индивидуального предпринимателя).</w:t>
      </w:r>
    </w:p>
    <w:p w:rsidR="00337A61" w:rsidRPr="00217B39" w:rsidRDefault="00337A61" w:rsidP="00337A61">
      <w:pPr>
        <w:ind w:firstLine="709"/>
        <w:jc w:val="both"/>
        <w:rPr>
          <w:szCs w:val="28"/>
        </w:rPr>
      </w:pPr>
      <w:r w:rsidRPr="00217B39">
        <w:rPr>
          <w:szCs w:val="28"/>
        </w:rPr>
        <w:t xml:space="preserve">2.3.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предусматривает </w:t>
      </w:r>
      <w:r>
        <w:rPr>
          <w:szCs w:val="28"/>
        </w:rPr>
        <w:t xml:space="preserve">                    </w:t>
      </w:r>
      <w:r w:rsidRPr="00217B39">
        <w:rPr>
          <w:szCs w:val="28"/>
        </w:rPr>
        <w:t>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37A61" w:rsidRPr="00217B39" w:rsidRDefault="00337A61" w:rsidP="00337A61">
      <w:pPr>
        <w:ind w:firstLine="709"/>
        <w:jc w:val="both"/>
        <w:rPr>
          <w:szCs w:val="28"/>
        </w:rPr>
      </w:pPr>
      <w:r w:rsidRPr="00217B39">
        <w:rPr>
          <w:szCs w:val="28"/>
        </w:rPr>
        <w:t xml:space="preserve">2.4. Не получает бюджетные средства из местного бюджета в соответствии с иными нормативными правовыми актами, муниципальными правовыми актами на </w:t>
      </w:r>
      <w:r>
        <w:rPr>
          <w:szCs w:val="28"/>
        </w:rPr>
        <w:t>возмещение недополу</w:t>
      </w:r>
      <w:r w:rsidRPr="00F70242">
        <w:rPr>
          <w:szCs w:val="28"/>
        </w:rPr>
        <w:t>ченных доходов, возникающих</w:t>
      </w:r>
      <w:r>
        <w:rPr>
          <w:szCs w:val="28"/>
        </w:rPr>
        <w:t xml:space="preserve"> </w:t>
      </w:r>
      <w:r w:rsidRPr="00337A61">
        <w:rPr>
          <w:rStyle w:val="aa"/>
          <w:b w:val="0"/>
          <w:szCs w:val="28"/>
        </w:rPr>
        <w:t>в связи со снижением размеров платы</w:t>
      </w:r>
      <w:r w:rsidRPr="00F70242">
        <w:rPr>
          <w:b/>
          <w:szCs w:val="28"/>
        </w:rPr>
        <w:t xml:space="preserve"> </w:t>
      </w:r>
      <w:r>
        <w:rPr>
          <w:szCs w:val="28"/>
        </w:rPr>
        <w:t>за</w:t>
      </w:r>
      <w:r w:rsidRPr="00217B39">
        <w:rPr>
          <w:szCs w:val="28"/>
        </w:rPr>
        <w:t xml:space="preserve"> содержани</w:t>
      </w:r>
      <w:r>
        <w:rPr>
          <w:szCs w:val="28"/>
        </w:rPr>
        <w:t>е</w:t>
      </w:r>
      <w:r w:rsidRPr="00217B39">
        <w:rPr>
          <w:szCs w:val="28"/>
        </w:rPr>
        <w:t xml:space="preserve"> жилых помещений отдельным категориям </w:t>
      </w:r>
      <w:r>
        <w:rPr>
          <w:szCs w:val="28"/>
        </w:rPr>
        <w:t xml:space="preserve">                  </w:t>
      </w:r>
      <w:r w:rsidRPr="00217B39">
        <w:rPr>
          <w:szCs w:val="28"/>
        </w:rPr>
        <w:t>граждан.</w:t>
      </w:r>
    </w:p>
    <w:p w:rsidR="00337A61" w:rsidRPr="00217B39" w:rsidRDefault="00337A61" w:rsidP="00337A61">
      <w:pPr>
        <w:ind w:firstLine="709"/>
        <w:jc w:val="both"/>
        <w:rPr>
          <w:szCs w:val="28"/>
        </w:rPr>
      </w:pPr>
    </w:p>
    <w:p w:rsidR="00337A61" w:rsidRPr="00217B39" w:rsidRDefault="00337A61" w:rsidP="00337A61">
      <w:pPr>
        <w:ind w:firstLine="709"/>
        <w:jc w:val="both"/>
        <w:rPr>
          <w:szCs w:val="28"/>
        </w:rPr>
      </w:pPr>
      <w:r w:rsidRPr="00217B39">
        <w:rPr>
          <w:szCs w:val="28"/>
        </w:rPr>
        <w:t>Подтверждаю__________________</w:t>
      </w:r>
    </w:p>
    <w:p w:rsidR="00337A61" w:rsidRPr="00217B39" w:rsidRDefault="00337A61" w:rsidP="00337A61">
      <w:pPr>
        <w:ind w:firstLine="709"/>
        <w:jc w:val="both"/>
        <w:rPr>
          <w:szCs w:val="28"/>
        </w:rPr>
      </w:pPr>
    </w:p>
    <w:p w:rsidR="00337A61" w:rsidRPr="00337A61" w:rsidRDefault="00337A61" w:rsidP="00337A61">
      <w:pPr>
        <w:ind w:firstLine="709"/>
        <w:jc w:val="both"/>
        <w:rPr>
          <w:szCs w:val="28"/>
        </w:rPr>
      </w:pPr>
      <w:r w:rsidRPr="00217B39">
        <w:rPr>
          <w:szCs w:val="28"/>
        </w:rPr>
        <w:t>3. Я согласен на обработку персональных данных в соответствии</w:t>
      </w:r>
      <w:r>
        <w:rPr>
          <w:szCs w:val="28"/>
        </w:rPr>
        <w:t xml:space="preserve"> </w:t>
      </w:r>
      <w:r w:rsidRPr="00337A61">
        <w:rPr>
          <w:szCs w:val="28"/>
        </w:rPr>
        <w:t xml:space="preserve">с </w:t>
      </w:r>
      <w:r w:rsidRPr="00337A61">
        <w:rPr>
          <w:rStyle w:val="ab"/>
          <w:color w:val="auto"/>
          <w:szCs w:val="28"/>
        </w:rPr>
        <w:t>Федеральным законом</w:t>
      </w:r>
      <w:r w:rsidRPr="00337A61">
        <w:rPr>
          <w:szCs w:val="28"/>
        </w:rPr>
        <w:t xml:space="preserve"> от 27.07.2006 № 152-ФЗ «О персональных данных».</w:t>
      </w:r>
    </w:p>
    <w:p w:rsidR="00337A61" w:rsidRPr="00217B39" w:rsidRDefault="00337A61" w:rsidP="00337A61">
      <w:pPr>
        <w:ind w:firstLine="709"/>
        <w:jc w:val="both"/>
        <w:rPr>
          <w:szCs w:val="28"/>
        </w:rPr>
      </w:pPr>
      <w:r w:rsidRPr="00217B39">
        <w:rPr>
          <w:szCs w:val="28"/>
        </w:rPr>
        <w:t>4. Я предупрежден об ответственности в соответствии с законодательством Российской Федерации за предоставление недостоверных сведений и доку</w:t>
      </w:r>
      <w:r>
        <w:rPr>
          <w:szCs w:val="28"/>
        </w:rPr>
        <w:t xml:space="preserve">-                </w:t>
      </w:r>
      <w:r w:rsidRPr="00217B39">
        <w:rPr>
          <w:szCs w:val="28"/>
        </w:rPr>
        <w:t>ментов.</w:t>
      </w:r>
    </w:p>
    <w:p w:rsidR="00337A61" w:rsidRPr="00217B39" w:rsidRDefault="00337A61" w:rsidP="00337A61">
      <w:pPr>
        <w:ind w:firstLine="709"/>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3780"/>
      </w:tblGrid>
      <w:tr w:rsidR="00337A61" w:rsidRPr="00217B39" w:rsidTr="00734005">
        <w:tc>
          <w:tcPr>
            <w:tcW w:w="3360" w:type="dxa"/>
            <w:tcBorders>
              <w:top w:val="nil"/>
              <w:left w:val="nil"/>
              <w:bottom w:val="nil"/>
              <w:right w:val="nil"/>
            </w:tcBorders>
          </w:tcPr>
          <w:p w:rsidR="00337A61" w:rsidRPr="00217B39" w:rsidRDefault="00337A61" w:rsidP="00337A61">
            <w:pPr>
              <w:pStyle w:val="ac"/>
              <w:ind w:firstLine="318"/>
              <w:rPr>
                <w:rFonts w:ascii="Times New Roman" w:hAnsi="Times New Roman" w:cs="Times New Roman"/>
                <w:sz w:val="28"/>
                <w:szCs w:val="28"/>
              </w:rPr>
            </w:pPr>
            <w:r w:rsidRPr="00217B39">
              <w:rPr>
                <w:rFonts w:ascii="Times New Roman" w:hAnsi="Times New Roman" w:cs="Times New Roman"/>
                <w:sz w:val="28"/>
                <w:szCs w:val="28"/>
              </w:rPr>
              <w:t>_________________</w:t>
            </w:r>
          </w:p>
          <w:p w:rsidR="00337A61" w:rsidRPr="00217B39" w:rsidRDefault="00337A61" w:rsidP="00337A61">
            <w:pPr>
              <w:pStyle w:val="ac"/>
              <w:ind w:hanging="108"/>
              <w:jc w:val="center"/>
              <w:rPr>
                <w:rFonts w:ascii="Times New Roman" w:hAnsi="Times New Roman" w:cs="Times New Roman"/>
                <w:sz w:val="20"/>
                <w:szCs w:val="20"/>
              </w:rPr>
            </w:pPr>
            <w:r w:rsidRPr="00217B39">
              <w:rPr>
                <w:rFonts w:ascii="Times New Roman" w:hAnsi="Times New Roman" w:cs="Times New Roman"/>
                <w:sz w:val="20"/>
                <w:szCs w:val="20"/>
              </w:rPr>
              <w:t>(дата)</w:t>
            </w:r>
          </w:p>
        </w:tc>
        <w:tc>
          <w:tcPr>
            <w:tcW w:w="3780" w:type="dxa"/>
            <w:tcBorders>
              <w:top w:val="nil"/>
              <w:left w:val="nil"/>
              <w:bottom w:val="nil"/>
              <w:right w:val="nil"/>
            </w:tcBorders>
          </w:tcPr>
          <w:p w:rsidR="00337A61" w:rsidRPr="00217B39" w:rsidRDefault="00337A61" w:rsidP="00337A61">
            <w:pPr>
              <w:pStyle w:val="ac"/>
              <w:ind w:firstLine="218"/>
              <w:rPr>
                <w:rFonts w:ascii="Times New Roman" w:hAnsi="Times New Roman" w:cs="Times New Roman"/>
                <w:sz w:val="28"/>
                <w:szCs w:val="28"/>
              </w:rPr>
            </w:pPr>
            <w:r>
              <w:rPr>
                <w:rFonts w:ascii="Times New Roman" w:hAnsi="Times New Roman" w:cs="Times New Roman"/>
                <w:sz w:val="28"/>
                <w:szCs w:val="28"/>
              </w:rPr>
              <w:t>____________________</w:t>
            </w:r>
          </w:p>
          <w:p w:rsidR="00337A61" w:rsidRPr="00217B39" w:rsidRDefault="00337A61" w:rsidP="00337A61">
            <w:pPr>
              <w:pStyle w:val="ac"/>
              <w:ind w:hanging="349"/>
              <w:jc w:val="center"/>
              <w:rPr>
                <w:rFonts w:ascii="Times New Roman" w:hAnsi="Times New Roman" w:cs="Times New Roman"/>
                <w:sz w:val="20"/>
                <w:szCs w:val="20"/>
              </w:rPr>
            </w:pPr>
            <w:r w:rsidRPr="00217B39">
              <w:rPr>
                <w:rFonts w:ascii="Times New Roman" w:hAnsi="Times New Roman" w:cs="Times New Roman"/>
                <w:sz w:val="20"/>
                <w:szCs w:val="20"/>
              </w:rPr>
              <w:t>(Ф.И.О.)</w:t>
            </w:r>
          </w:p>
        </w:tc>
        <w:tc>
          <w:tcPr>
            <w:tcW w:w="3780" w:type="dxa"/>
            <w:tcBorders>
              <w:top w:val="nil"/>
              <w:left w:val="nil"/>
              <w:bottom w:val="nil"/>
              <w:right w:val="nil"/>
            </w:tcBorders>
          </w:tcPr>
          <w:p w:rsidR="00337A61" w:rsidRDefault="00337A61" w:rsidP="00337A61">
            <w:pPr>
              <w:pStyle w:val="ac"/>
              <w:ind w:firstLine="123"/>
              <w:rPr>
                <w:rFonts w:ascii="Times New Roman" w:hAnsi="Times New Roman" w:cs="Times New Roman"/>
                <w:sz w:val="28"/>
                <w:szCs w:val="28"/>
              </w:rPr>
            </w:pPr>
            <w:r w:rsidRPr="00217B39">
              <w:rPr>
                <w:rFonts w:ascii="Times New Roman" w:hAnsi="Times New Roman" w:cs="Times New Roman"/>
                <w:sz w:val="28"/>
                <w:szCs w:val="28"/>
              </w:rPr>
              <w:t>_______________</w:t>
            </w:r>
          </w:p>
          <w:p w:rsidR="00337A61" w:rsidRPr="00217B39" w:rsidRDefault="00337A61" w:rsidP="00337A61">
            <w:pPr>
              <w:pStyle w:val="ac"/>
              <w:ind w:firstLine="832"/>
              <w:rPr>
                <w:rFonts w:ascii="Times New Roman" w:hAnsi="Times New Roman" w:cs="Times New Roman"/>
                <w:sz w:val="20"/>
                <w:szCs w:val="20"/>
              </w:rPr>
            </w:pPr>
            <w:r w:rsidRPr="00217B39">
              <w:rPr>
                <w:rFonts w:ascii="Times New Roman" w:hAnsi="Times New Roman" w:cs="Times New Roman"/>
                <w:sz w:val="20"/>
                <w:szCs w:val="20"/>
              </w:rPr>
              <w:t>(подпись)</w:t>
            </w:r>
          </w:p>
        </w:tc>
      </w:tr>
    </w:tbl>
    <w:p w:rsidR="00337A61" w:rsidRPr="00217B39" w:rsidRDefault="00337A61" w:rsidP="00337A61">
      <w:pPr>
        <w:jc w:val="both"/>
        <w:rPr>
          <w:szCs w:val="28"/>
        </w:rPr>
      </w:pPr>
    </w:p>
    <w:p w:rsidR="00337A61" w:rsidRPr="00217B39" w:rsidRDefault="00337A61" w:rsidP="00337A61">
      <w:pPr>
        <w:ind w:firstLine="709"/>
        <w:jc w:val="both"/>
        <w:rPr>
          <w:szCs w:val="28"/>
        </w:rPr>
      </w:pPr>
      <w:r w:rsidRPr="00217B39">
        <w:rPr>
          <w:szCs w:val="28"/>
        </w:rPr>
        <w:t>М.П.</w:t>
      </w:r>
    </w:p>
    <w:sectPr w:rsidR="00337A61" w:rsidRPr="00217B39" w:rsidSect="00337A61">
      <w:headerReference w:type="default" r:id="rId7"/>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E8" w:rsidRDefault="00F308E8">
      <w:r>
        <w:separator/>
      </w:r>
    </w:p>
  </w:endnote>
  <w:endnote w:type="continuationSeparator" w:id="0">
    <w:p w:rsidR="00F308E8" w:rsidRDefault="00F3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E8" w:rsidRDefault="00F308E8">
      <w:r>
        <w:separator/>
      </w:r>
    </w:p>
  </w:footnote>
  <w:footnote w:type="continuationSeparator" w:id="0">
    <w:p w:rsidR="00F308E8" w:rsidRDefault="00F3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211C2E"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DA3C95">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E413EA">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E413EA">
          <w:rPr>
            <w:noProof/>
            <w:sz w:val="20"/>
            <w:lang w:val="en-US"/>
          </w:rPr>
          <w:instrText>2</w:instrText>
        </w:r>
        <w:r>
          <w:rPr>
            <w:sz w:val="20"/>
            <w:lang w:val="en-US"/>
          </w:rPr>
          <w:fldChar w:fldCharType="end"/>
        </w:r>
        <w:r w:rsidRPr="004A12EB">
          <w:rPr>
            <w:sz w:val="20"/>
            <w:lang w:val="en-US"/>
          </w:rPr>
          <w:fldChar w:fldCharType="separate"/>
        </w:r>
        <w:r w:rsidR="00E413EA">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DA3C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61"/>
    <w:rsid w:val="00211C2E"/>
    <w:rsid w:val="00226A5C"/>
    <w:rsid w:val="00243839"/>
    <w:rsid w:val="00337A61"/>
    <w:rsid w:val="00DA3C95"/>
    <w:rsid w:val="00E413EA"/>
    <w:rsid w:val="00E813F7"/>
    <w:rsid w:val="00F3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6F16C-3DA0-4296-A439-F0030CC8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337A61"/>
    <w:pPr>
      <w:widowControl w:val="0"/>
      <w:autoSpaceDE w:val="0"/>
      <w:autoSpaceDN w:val="0"/>
      <w:adjustRightInd w:val="0"/>
      <w:spacing w:before="108" w:after="108"/>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A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37A61"/>
    <w:pPr>
      <w:tabs>
        <w:tab w:val="center" w:pos="4677"/>
        <w:tab w:val="right" w:pos="9355"/>
      </w:tabs>
    </w:pPr>
  </w:style>
  <w:style w:type="character" w:customStyle="1" w:styleId="a5">
    <w:name w:val="Верхний колонтитул Знак"/>
    <w:basedOn w:val="a0"/>
    <w:link w:val="a4"/>
    <w:rsid w:val="00337A61"/>
    <w:rPr>
      <w:rFonts w:ascii="Times New Roman" w:hAnsi="Times New Roman"/>
      <w:sz w:val="28"/>
    </w:rPr>
  </w:style>
  <w:style w:type="character" w:styleId="a6">
    <w:name w:val="page number"/>
    <w:basedOn w:val="a0"/>
    <w:rsid w:val="00337A61"/>
  </w:style>
  <w:style w:type="character" w:customStyle="1" w:styleId="10">
    <w:name w:val="Заголовок 1 Знак"/>
    <w:basedOn w:val="a0"/>
    <w:link w:val="1"/>
    <w:rsid w:val="00337A61"/>
    <w:rPr>
      <w:rFonts w:ascii="Arial" w:eastAsia="Times New Roman" w:hAnsi="Arial" w:cs="Arial"/>
      <w:b/>
      <w:bCs/>
      <w:color w:val="000080"/>
      <w:sz w:val="20"/>
      <w:szCs w:val="20"/>
      <w:lang w:eastAsia="ru-RU"/>
    </w:rPr>
  </w:style>
  <w:style w:type="paragraph" w:styleId="a7">
    <w:name w:val="Body Text"/>
    <w:basedOn w:val="a"/>
    <w:link w:val="a8"/>
    <w:rsid w:val="00337A61"/>
    <w:rPr>
      <w:rFonts w:eastAsia="Times New Roman" w:cs="Times New Roman"/>
      <w:szCs w:val="24"/>
      <w:lang w:eastAsia="ru-RU"/>
    </w:rPr>
  </w:style>
  <w:style w:type="character" w:customStyle="1" w:styleId="a8">
    <w:name w:val="Основной текст Знак"/>
    <w:basedOn w:val="a0"/>
    <w:link w:val="a7"/>
    <w:rsid w:val="00337A61"/>
    <w:rPr>
      <w:rFonts w:ascii="Times New Roman" w:eastAsia="Times New Roman" w:hAnsi="Times New Roman" w:cs="Times New Roman"/>
      <w:sz w:val="28"/>
      <w:szCs w:val="24"/>
      <w:lang w:eastAsia="ru-RU"/>
    </w:rPr>
  </w:style>
  <w:style w:type="paragraph" w:styleId="a9">
    <w:name w:val="List Paragraph"/>
    <w:basedOn w:val="a"/>
    <w:uiPriority w:val="34"/>
    <w:qFormat/>
    <w:rsid w:val="00337A61"/>
    <w:pPr>
      <w:spacing w:after="200" w:line="276" w:lineRule="auto"/>
      <w:ind w:left="720"/>
      <w:contextualSpacing/>
    </w:pPr>
    <w:rPr>
      <w:rFonts w:ascii="Calibri" w:eastAsia="Calibri" w:hAnsi="Calibri" w:cs="Times New Roman"/>
      <w:sz w:val="22"/>
    </w:rPr>
  </w:style>
  <w:style w:type="character" w:customStyle="1" w:styleId="aa">
    <w:name w:val="Цветовое выделение"/>
    <w:uiPriority w:val="99"/>
    <w:rsid w:val="00337A61"/>
    <w:rPr>
      <w:b/>
      <w:bCs/>
      <w:color w:val="26282F"/>
    </w:rPr>
  </w:style>
  <w:style w:type="character" w:customStyle="1" w:styleId="ab">
    <w:name w:val="Гипертекстовая ссылка"/>
    <w:uiPriority w:val="99"/>
    <w:rsid w:val="00337A61"/>
    <w:rPr>
      <w:b w:val="0"/>
      <w:bCs w:val="0"/>
      <w:color w:val="106BBE"/>
    </w:rPr>
  </w:style>
  <w:style w:type="paragraph" w:customStyle="1" w:styleId="ac">
    <w:name w:val="Нормальный (таблица)"/>
    <w:basedOn w:val="a"/>
    <w:next w:val="a"/>
    <w:uiPriority w:val="99"/>
    <w:rsid w:val="00337A61"/>
    <w:pPr>
      <w:widowControl w:val="0"/>
      <w:autoSpaceDE w:val="0"/>
      <w:autoSpaceDN w:val="0"/>
      <w:adjustRightInd w:val="0"/>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45533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4328</Words>
  <Characters>24674</Characters>
  <Application>Microsoft Office Word</Application>
  <DocSecurity>0</DocSecurity>
  <Lines>205</Lines>
  <Paragraphs>57</Paragraphs>
  <ScaleCrop>false</ScaleCrop>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Гордеев Сергей Викторович</cp:lastModifiedBy>
  <cp:revision>2</cp:revision>
  <cp:lastPrinted>2019-02-08T07:16:00Z</cp:lastPrinted>
  <dcterms:created xsi:type="dcterms:W3CDTF">2019-02-22T09:21:00Z</dcterms:created>
  <dcterms:modified xsi:type="dcterms:W3CDTF">2019-02-22T09:21:00Z</dcterms:modified>
</cp:coreProperties>
</file>