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B0" w:rsidRDefault="006477B0" w:rsidP="00656C1A">
      <w:pPr>
        <w:spacing w:line="120" w:lineRule="atLeast"/>
        <w:jc w:val="center"/>
        <w:rPr>
          <w:sz w:val="24"/>
          <w:szCs w:val="24"/>
        </w:rPr>
      </w:pPr>
    </w:p>
    <w:p w:rsidR="006477B0" w:rsidRDefault="006477B0" w:rsidP="00656C1A">
      <w:pPr>
        <w:spacing w:line="120" w:lineRule="atLeast"/>
        <w:jc w:val="center"/>
        <w:rPr>
          <w:sz w:val="24"/>
          <w:szCs w:val="24"/>
        </w:rPr>
      </w:pPr>
    </w:p>
    <w:p w:rsidR="006477B0" w:rsidRPr="00852378" w:rsidRDefault="006477B0" w:rsidP="00656C1A">
      <w:pPr>
        <w:spacing w:line="120" w:lineRule="atLeast"/>
        <w:jc w:val="center"/>
        <w:rPr>
          <w:sz w:val="10"/>
          <w:szCs w:val="10"/>
        </w:rPr>
      </w:pPr>
    </w:p>
    <w:p w:rsidR="006477B0" w:rsidRDefault="006477B0" w:rsidP="00656C1A">
      <w:pPr>
        <w:spacing w:line="120" w:lineRule="atLeast"/>
        <w:jc w:val="center"/>
        <w:rPr>
          <w:sz w:val="10"/>
          <w:szCs w:val="24"/>
        </w:rPr>
      </w:pPr>
    </w:p>
    <w:p w:rsidR="006477B0" w:rsidRPr="005541F0" w:rsidRDefault="006477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477B0" w:rsidRPr="005541F0" w:rsidRDefault="006477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477B0" w:rsidRPr="005649E4" w:rsidRDefault="006477B0" w:rsidP="00656C1A">
      <w:pPr>
        <w:spacing w:line="120" w:lineRule="atLeast"/>
        <w:jc w:val="center"/>
        <w:rPr>
          <w:sz w:val="18"/>
          <w:szCs w:val="24"/>
        </w:rPr>
      </w:pPr>
    </w:p>
    <w:p w:rsidR="006477B0" w:rsidRPr="00656C1A" w:rsidRDefault="006477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477B0" w:rsidRPr="005541F0" w:rsidRDefault="006477B0" w:rsidP="00656C1A">
      <w:pPr>
        <w:spacing w:line="120" w:lineRule="atLeast"/>
        <w:jc w:val="center"/>
        <w:rPr>
          <w:sz w:val="18"/>
          <w:szCs w:val="24"/>
        </w:rPr>
      </w:pPr>
    </w:p>
    <w:p w:rsidR="006477B0" w:rsidRPr="005541F0" w:rsidRDefault="006477B0" w:rsidP="00656C1A">
      <w:pPr>
        <w:spacing w:line="120" w:lineRule="atLeast"/>
        <w:jc w:val="center"/>
        <w:rPr>
          <w:sz w:val="20"/>
          <w:szCs w:val="24"/>
        </w:rPr>
      </w:pPr>
    </w:p>
    <w:p w:rsidR="006477B0" w:rsidRPr="00656C1A" w:rsidRDefault="006477B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477B0" w:rsidRDefault="006477B0" w:rsidP="00656C1A">
      <w:pPr>
        <w:spacing w:line="120" w:lineRule="atLeast"/>
        <w:jc w:val="center"/>
        <w:rPr>
          <w:sz w:val="30"/>
          <w:szCs w:val="24"/>
        </w:rPr>
      </w:pPr>
    </w:p>
    <w:p w:rsidR="006477B0" w:rsidRPr="00656C1A" w:rsidRDefault="006477B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477B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477B0" w:rsidRPr="00F8214F" w:rsidRDefault="006477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477B0" w:rsidRPr="00F8214F" w:rsidRDefault="006E16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477B0" w:rsidRPr="00F8214F" w:rsidRDefault="006477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477B0" w:rsidRPr="00F8214F" w:rsidRDefault="006E16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477B0" w:rsidRPr="00A63FB0" w:rsidRDefault="006477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477B0" w:rsidRPr="00A3761A" w:rsidRDefault="006E16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477B0" w:rsidRPr="00F8214F" w:rsidRDefault="006477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477B0" w:rsidRPr="00F8214F" w:rsidRDefault="006477B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477B0" w:rsidRPr="00AB4194" w:rsidRDefault="006477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477B0" w:rsidRPr="00F8214F" w:rsidRDefault="006E16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1222</w:t>
            </w:r>
          </w:p>
        </w:tc>
      </w:tr>
    </w:tbl>
    <w:p w:rsidR="006477B0" w:rsidRPr="000C4AB5" w:rsidRDefault="006477B0" w:rsidP="00C725A6">
      <w:pPr>
        <w:rPr>
          <w:rFonts w:cs="Times New Roman"/>
          <w:szCs w:val="28"/>
          <w:lang w:val="en-US"/>
        </w:rPr>
      </w:pPr>
    </w:p>
    <w:p w:rsidR="006477B0" w:rsidRDefault="006477B0" w:rsidP="006477B0">
      <w:pPr>
        <w:pStyle w:val="2"/>
      </w:pPr>
      <w:r>
        <w:t>О внесении изменения в распоряжение</w:t>
      </w:r>
    </w:p>
    <w:p w:rsidR="006477B0" w:rsidRDefault="006477B0" w:rsidP="006477B0">
      <w:pPr>
        <w:pStyle w:val="2"/>
      </w:pPr>
      <w:r>
        <w:t xml:space="preserve">Администрации города от 14.09.2018 </w:t>
      </w:r>
    </w:p>
    <w:p w:rsidR="006477B0" w:rsidRDefault="006477B0" w:rsidP="006477B0">
      <w:pPr>
        <w:rPr>
          <w:rFonts w:eastAsia="Times New Roman" w:cs="Times New Roman"/>
          <w:szCs w:val="20"/>
          <w:lang w:eastAsia="ru-RU"/>
        </w:rPr>
      </w:pPr>
      <w:r w:rsidRPr="008325EA">
        <w:rPr>
          <w:rFonts w:eastAsia="Times New Roman" w:cs="Times New Roman"/>
          <w:szCs w:val="20"/>
          <w:lang w:eastAsia="ru-RU"/>
        </w:rPr>
        <w:t xml:space="preserve">№ </w:t>
      </w:r>
      <w:r>
        <w:rPr>
          <w:rFonts w:eastAsia="Times New Roman" w:cs="Times New Roman"/>
          <w:szCs w:val="20"/>
          <w:lang w:eastAsia="ru-RU"/>
        </w:rPr>
        <w:t>1485</w:t>
      </w:r>
      <w:r w:rsidRPr="008325EA">
        <w:rPr>
          <w:rFonts w:eastAsia="Times New Roman" w:cs="Times New Roman"/>
          <w:szCs w:val="20"/>
          <w:lang w:eastAsia="ru-RU"/>
        </w:rPr>
        <w:t xml:space="preserve"> «</w:t>
      </w:r>
      <w:r w:rsidRPr="0068035E">
        <w:rPr>
          <w:rFonts w:eastAsia="Times New Roman" w:cs="Times New Roman"/>
          <w:szCs w:val="20"/>
          <w:lang w:eastAsia="ru-RU"/>
        </w:rPr>
        <w:t xml:space="preserve">О создании комиссии </w:t>
      </w:r>
    </w:p>
    <w:p w:rsidR="006477B0" w:rsidRDefault="006477B0" w:rsidP="006477B0">
      <w:pPr>
        <w:rPr>
          <w:rFonts w:eastAsia="Times New Roman" w:cs="Times New Roman"/>
          <w:szCs w:val="20"/>
          <w:lang w:eastAsia="ru-RU"/>
        </w:rPr>
      </w:pPr>
      <w:r w:rsidRPr="0068035E">
        <w:rPr>
          <w:rFonts w:eastAsia="Times New Roman" w:cs="Times New Roman"/>
          <w:szCs w:val="20"/>
          <w:lang w:eastAsia="ru-RU"/>
        </w:rPr>
        <w:t xml:space="preserve">по рассмотрению вопросов установления </w:t>
      </w:r>
    </w:p>
    <w:p w:rsidR="006477B0" w:rsidRDefault="006477B0" w:rsidP="006477B0">
      <w:pPr>
        <w:rPr>
          <w:rFonts w:eastAsia="Times New Roman" w:cs="Times New Roman"/>
          <w:szCs w:val="20"/>
          <w:lang w:eastAsia="ru-RU"/>
        </w:rPr>
      </w:pPr>
      <w:r w:rsidRPr="0068035E">
        <w:rPr>
          <w:rFonts w:eastAsia="Times New Roman" w:cs="Times New Roman"/>
          <w:szCs w:val="20"/>
          <w:lang w:eastAsia="ru-RU"/>
        </w:rPr>
        <w:t xml:space="preserve">ежемесячных выплат муниципальным </w:t>
      </w:r>
    </w:p>
    <w:p w:rsidR="006477B0" w:rsidRDefault="006477B0" w:rsidP="006477B0">
      <w:pPr>
        <w:rPr>
          <w:rFonts w:eastAsia="Times New Roman" w:cs="Times New Roman"/>
          <w:szCs w:val="20"/>
          <w:lang w:eastAsia="ru-RU"/>
        </w:rPr>
      </w:pPr>
      <w:r w:rsidRPr="0068035E">
        <w:rPr>
          <w:rFonts w:eastAsia="Times New Roman" w:cs="Times New Roman"/>
          <w:szCs w:val="20"/>
          <w:lang w:eastAsia="ru-RU"/>
        </w:rPr>
        <w:t xml:space="preserve">служащим Администрации города </w:t>
      </w:r>
    </w:p>
    <w:p w:rsidR="006477B0" w:rsidRDefault="006477B0" w:rsidP="006477B0">
      <w:pPr>
        <w:rPr>
          <w:rFonts w:eastAsia="Times New Roman" w:cs="Times New Roman"/>
          <w:szCs w:val="20"/>
          <w:lang w:eastAsia="ru-RU"/>
        </w:rPr>
      </w:pPr>
      <w:r w:rsidRPr="0068035E">
        <w:rPr>
          <w:rFonts w:eastAsia="Times New Roman" w:cs="Times New Roman"/>
          <w:szCs w:val="20"/>
          <w:lang w:eastAsia="ru-RU"/>
        </w:rPr>
        <w:t xml:space="preserve">в повышенных размерах </w:t>
      </w:r>
    </w:p>
    <w:p w:rsidR="006477B0" w:rsidRPr="0068035E" w:rsidRDefault="006477B0" w:rsidP="006477B0">
      <w:pPr>
        <w:rPr>
          <w:rFonts w:eastAsia="Times New Roman" w:cs="Times New Roman"/>
          <w:szCs w:val="20"/>
          <w:lang w:eastAsia="ru-RU"/>
        </w:rPr>
      </w:pPr>
      <w:r w:rsidRPr="0068035E">
        <w:rPr>
          <w:rFonts w:eastAsia="Times New Roman" w:cs="Times New Roman"/>
          <w:szCs w:val="20"/>
          <w:lang w:eastAsia="ru-RU"/>
        </w:rPr>
        <w:t>в исключительных случаях</w:t>
      </w:r>
      <w:r>
        <w:rPr>
          <w:rFonts w:eastAsia="Times New Roman" w:cs="Times New Roman"/>
          <w:szCs w:val="20"/>
          <w:lang w:eastAsia="ru-RU"/>
        </w:rPr>
        <w:t>»</w:t>
      </w:r>
    </w:p>
    <w:p w:rsidR="006477B0" w:rsidRDefault="006477B0" w:rsidP="006477B0">
      <w:pPr>
        <w:ind w:right="4960"/>
      </w:pPr>
    </w:p>
    <w:p w:rsidR="006477B0" w:rsidRPr="006B55F9" w:rsidRDefault="006477B0" w:rsidP="006477B0">
      <w:pPr>
        <w:jc w:val="both"/>
        <w:rPr>
          <w:rFonts w:cs="Times New Roman"/>
          <w:szCs w:val="28"/>
        </w:rPr>
      </w:pPr>
    </w:p>
    <w:p w:rsidR="006477B0" w:rsidRPr="006477B0" w:rsidRDefault="006477B0" w:rsidP="006477B0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EB71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>В соответствии с распоряжени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>я</w:t>
      </w:r>
      <w:r w:rsidRPr="00EB71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>и</w:t>
      </w:r>
      <w:r w:rsidRPr="00EB71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 xml:space="preserve"> Администрации города от 30.12.2005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 xml:space="preserve">            </w:t>
      </w:r>
      <w:r w:rsidRPr="00EB71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>№ 3686 «Об утверждении Регламента Администрации города», от 10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>.01.</w:t>
      </w:r>
      <w:r w:rsidRPr="00EB71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>2017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 xml:space="preserve">    </w:t>
      </w:r>
      <w:r w:rsidRPr="00EB71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 xml:space="preserve">№ </w:t>
      </w:r>
      <w:r w:rsidRPr="00EB71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>«</w:t>
      </w:r>
      <w:r w:rsidRPr="00EB71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0"/>
          <w:lang w:eastAsia="ru-RU"/>
        </w:rPr>
        <w:t xml:space="preserve">О передаче некоторых полномочий высшим должностным лицам </w:t>
      </w:r>
      <w:r w:rsidRPr="006477B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Администрации города», в связи с кадровыми изменениями:</w:t>
      </w:r>
    </w:p>
    <w:p w:rsidR="006477B0" w:rsidRDefault="006477B0" w:rsidP="006477B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7B0">
        <w:rPr>
          <w:rFonts w:ascii="Times New Roman" w:hAnsi="Times New Roman" w:cs="Times New Roman"/>
          <w:b w:val="0"/>
          <w:sz w:val="28"/>
          <w:szCs w:val="28"/>
        </w:rPr>
        <w:t>1. Внести изменение в распоряжение Администрации города от 14.09.2018 № 1485 «О создании комиссии по рассмотрению вопросов установления ежемесячных выплат муниципальным служащим Администрации города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77B0">
        <w:rPr>
          <w:rFonts w:ascii="Times New Roman" w:hAnsi="Times New Roman" w:cs="Times New Roman"/>
          <w:b w:val="0"/>
          <w:sz w:val="28"/>
          <w:szCs w:val="28"/>
        </w:rPr>
        <w:t>повыше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6477B0">
        <w:rPr>
          <w:rFonts w:ascii="Times New Roman" w:hAnsi="Times New Roman" w:cs="Times New Roman"/>
          <w:b w:val="0"/>
          <w:sz w:val="28"/>
          <w:szCs w:val="28"/>
        </w:rPr>
        <w:t>нных размерах в исключительных случаях» изложив приложение 2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77B0">
        <w:rPr>
          <w:rFonts w:ascii="Times New Roman" w:hAnsi="Times New Roman" w:cs="Times New Roman"/>
          <w:b w:val="0"/>
          <w:sz w:val="28"/>
          <w:szCs w:val="28"/>
        </w:rPr>
        <w:t>редакции согласно приложению к настоящему распоряжению.</w:t>
      </w:r>
    </w:p>
    <w:p w:rsidR="006477B0" w:rsidRPr="006477B0" w:rsidRDefault="006477B0" w:rsidP="006477B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7B0">
        <w:rPr>
          <w:rFonts w:ascii="Times New Roman" w:hAnsi="Times New Roman" w:cs="Times New Roman"/>
          <w:b w:val="0"/>
          <w:sz w:val="28"/>
          <w:szCs w:val="28"/>
        </w:rPr>
        <w:t>2. Контроль за выполнением распоряжения оставляю за заместителем Главы города Жердевым А.А.</w:t>
      </w:r>
    </w:p>
    <w:p w:rsidR="006477B0" w:rsidRPr="006B55F9" w:rsidRDefault="006477B0" w:rsidP="006477B0">
      <w:pPr>
        <w:pStyle w:val="2"/>
        <w:ind w:left="-142" w:firstLine="709"/>
        <w:rPr>
          <w:szCs w:val="28"/>
        </w:rPr>
      </w:pPr>
    </w:p>
    <w:p w:rsidR="006477B0" w:rsidRDefault="006477B0" w:rsidP="006477B0">
      <w:pPr>
        <w:pStyle w:val="2"/>
      </w:pPr>
    </w:p>
    <w:p w:rsidR="006477B0" w:rsidRDefault="006477B0" w:rsidP="006477B0">
      <w:pPr>
        <w:pStyle w:val="2"/>
      </w:pPr>
    </w:p>
    <w:p w:rsidR="006477B0" w:rsidRDefault="006477B0" w:rsidP="006477B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И.о. г</w:t>
      </w:r>
      <w:r w:rsidRPr="00BA1AE1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ы Администрации гор</w:t>
      </w:r>
      <w:r w:rsidRPr="00BA1AE1">
        <w:rPr>
          <w:rFonts w:cs="Times New Roman"/>
          <w:szCs w:val="28"/>
        </w:rPr>
        <w:t xml:space="preserve">ода </w:t>
      </w:r>
      <w:r w:rsidRPr="00BA1AE1">
        <w:rPr>
          <w:rFonts w:cs="Times New Roman"/>
          <w:szCs w:val="28"/>
        </w:rPr>
        <w:tab/>
      </w:r>
      <w:r w:rsidRPr="00BA1AE1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А.А. Жердев</w:t>
      </w:r>
    </w:p>
    <w:p w:rsidR="006477B0" w:rsidRDefault="006477B0" w:rsidP="006477B0">
      <w:pPr>
        <w:jc w:val="both"/>
        <w:rPr>
          <w:rFonts w:cs="Times New Roman"/>
          <w:szCs w:val="28"/>
        </w:rPr>
      </w:pPr>
    </w:p>
    <w:p w:rsidR="006477B0" w:rsidRDefault="006477B0" w:rsidP="006477B0">
      <w:pPr>
        <w:jc w:val="both"/>
        <w:rPr>
          <w:rFonts w:cs="Times New Roman"/>
          <w:szCs w:val="28"/>
        </w:rPr>
      </w:pPr>
    </w:p>
    <w:p w:rsidR="006477B0" w:rsidRDefault="006477B0" w:rsidP="006477B0">
      <w:pPr>
        <w:jc w:val="both"/>
        <w:rPr>
          <w:rFonts w:cs="Times New Roman"/>
          <w:szCs w:val="28"/>
        </w:rPr>
      </w:pPr>
    </w:p>
    <w:p w:rsidR="006477B0" w:rsidRDefault="006477B0" w:rsidP="006477B0">
      <w:pPr>
        <w:jc w:val="both"/>
        <w:rPr>
          <w:rFonts w:cs="Times New Roman"/>
          <w:szCs w:val="28"/>
        </w:rPr>
      </w:pPr>
    </w:p>
    <w:p w:rsidR="006477B0" w:rsidRDefault="006477B0" w:rsidP="006477B0">
      <w:pPr>
        <w:rPr>
          <w:rFonts w:eastAsia="Calibri" w:cs="Times New Roman"/>
          <w:szCs w:val="28"/>
        </w:rPr>
      </w:pPr>
    </w:p>
    <w:p w:rsidR="006477B0" w:rsidRDefault="006477B0" w:rsidP="006477B0">
      <w:pPr>
        <w:rPr>
          <w:rFonts w:eastAsia="Calibri" w:cs="Times New Roman"/>
          <w:szCs w:val="28"/>
        </w:rPr>
      </w:pPr>
    </w:p>
    <w:p w:rsidR="006477B0" w:rsidRDefault="006477B0" w:rsidP="006477B0">
      <w:pPr>
        <w:rPr>
          <w:rFonts w:eastAsia="Calibri" w:cs="Times New Roman"/>
          <w:szCs w:val="28"/>
        </w:rPr>
      </w:pPr>
    </w:p>
    <w:p w:rsidR="006477B0" w:rsidRDefault="006477B0" w:rsidP="006477B0">
      <w:pPr>
        <w:rPr>
          <w:rFonts w:eastAsia="Calibri" w:cs="Times New Roman"/>
          <w:szCs w:val="28"/>
        </w:rPr>
      </w:pPr>
    </w:p>
    <w:p w:rsidR="006477B0" w:rsidRDefault="006477B0" w:rsidP="006477B0">
      <w:pPr>
        <w:rPr>
          <w:rFonts w:eastAsia="Calibri" w:cs="Times New Roman"/>
          <w:szCs w:val="28"/>
        </w:rPr>
      </w:pPr>
    </w:p>
    <w:p w:rsidR="006477B0" w:rsidRDefault="006477B0" w:rsidP="006477B0">
      <w:pPr>
        <w:ind w:firstLine="595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</w:t>
      </w:r>
    </w:p>
    <w:p w:rsidR="006477B0" w:rsidRPr="0068035E" w:rsidRDefault="006477B0" w:rsidP="006477B0">
      <w:pPr>
        <w:autoSpaceDE w:val="0"/>
        <w:autoSpaceDN w:val="0"/>
        <w:adjustRightInd w:val="0"/>
        <w:ind w:left="5954"/>
        <w:jc w:val="both"/>
        <w:rPr>
          <w:rFonts w:eastAsia="Calibri" w:cs="Times New Roman"/>
          <w:szCs w:val="28"/>
        </w:rPr>
      </w:pPr>
      <w:r w:rsidRPr="0068035E">
        <w:rPr>
          <w:rFonts w:eastAsia="Calibri" w:cs="Times New Roman"/>
          <w:szCs w:val="28"/>
        </w:rPr>
        <w:t xml:space="preserve">к распоряжению </w:t>
      </w:r>
    </w:p>
    <w:p w:rsidR="006477B0" w:rsidRPr="0068035E" w:rsidRDefault="006477B0" w:rsidP="006477B0">
      <w:pPr>
        <w:autoSpaceDE w:val="0"/>
        <w:autoSpaceDN w:val="0"/>
        <w:adjustRightInd w:val="0"/>
        <w:ind w:left="5954"/>
        <w:jc w:val="both"/>
        <w:rPr>
          <w:rFonts w:eastAsia="Calibri" w:cs="Times New Roman"/>
          <w:szCs w:val="28"/>
        </w:rPr>
      </w:pPr>
      <w:r w:rsidRPr="0068035E">
        <w:rPr>
          <w:rFonts w:eastAsia="Calibri" w:cs="Times New Roman"/>
          <w:szCs w:val="28"/>
        </w:rPr>
        <w:t xml:space="preserve">Администрации города </w:t>
      </w:r>
    </w:p>
    <w:p w:rsidR="006477B0" w:rsidRPr="0068035E" w:rsidRDefault="006477B0" w:rsidP="006477B0">
      <w:pPr>
        <w:ind w:left="5954"/>
        <w:rPr>
          <w:rFonts w:eastAsia="Calibri" w:cs="Times New Roman"/>
          <w:szCs w:val="28"/>
        </w:rPr>
      </w:pPr>
      <w:r w:rsidRPr="0068035E">
        <w:rPr>
          <w:rFonts w:eastAsia="Calibri" w:cs="Times New Roman"/>
          <w:szCs w:val="28"/>
        </w:rPr>
        <w:t>от ____________ № ________</w:t>
      </w:r>
    </w:p>
    <w:p w:rsidR="006477B0" w:rsidRPr="0068035E" w:rsidRDefault="006477B0" w:rsidP="006477B0">
      <w:pPr>
        <w:jc w:val="center"/>
        <w:rPr>
          <w:rFonts w:eastAsia="Calibri" w:cs="Times New Roman"/>
          <w:szCs w:val="28"/>
        </w:rPr>
      </w:pPr>
    </w:p>
    <w:p w:rsidR="006477B0" w:rsidRPr="0068035E" w:rsidRDefault="006477B0" w:rsidP="006477B0">
      <w:pPr>
        <w:jc w:val="center"/>
        <w:rPr>
          <w:rFonts w:eastAsia="Calibri" w:cs="Times New Roman"/>
          <w:szCs w:val="28"/>
        </w:rPr>
      </w:pPr>
    </w:p>
    <w:p w:rsidR="006477B0" w:rsidRDefault="006477B0" w:rsidP="006477B0">
      <w:pPr>
        <w:jc w:val="center"/>
        <w:rPr>
          <w:rFonts w:eastAsia="Calibri" w:cs="Times New Roman"/>
          <w:szCs w:val="28"/>
        </w:rPr>
      </w:pPr>
      <w:r w:rsidRPr="0068035E">
        <w:rPr>
          <w:rFonts w:eastAsia="Calibri" w:cs="Times New Roman"/>
          <w:szCs w:val="28"/>
        </w:rPr>
        <w:t xml:space="preserve">Состав </w:t>
      </w:r>
    </w:p>
    <w:p w:rsidR="006477B0" w:rsidRPr="0068035E" w:rsidRDefault="006477B0" w:rsidP="006477B0">
      <w:pPr>
        <w:jc w:val="center"/>
        <w:rPr>
          <w:rFonts w:eastAsia="Calibri" w:cs="Times New Roman"/>
          <w:szCs w:val="28"/>
        </w:rPr>
      </w:pPr>
      <w:r w:rsidRPr="0068035E">
        <w:rPr>
          <w:rFonts w:eastAsia="Calibri" w:cs="Times New Roman"/>
          <w:szCs w:val="28"/>
        </w:rPr>
        <w:t xml:space="preserve">комиссии по рассмотрению вопросов установления ежемесячных выплат </w:t>
      </w:r>
    </w:p>
    <w:p w:rsidR="006477B0" w:rsidRPr="0068035E" w:rsidRDefault="006477B0" w:rsidP="006477B0">
      <w:pPr>
        <w:jc w:val="center"/>
        <w:rPr>
          <w:rFonts w:eastAsia="Calibri" w:cs="Times New Roman"/>
          <w:szCs w:val="28"/>
        </w:rPr>
      </w:pPr>
      <w:r w:rsidRPr="0068035E">
        <w:rPr>
          <w:rFonts w:eastAsia="Calibri" w:cs="Times New Roman"/>
          <w:szCs w:val="28"/>
        </w:rPr>
        <w:t xml:space="preserve">муниципальным служащим Администрации города в повышенных размерах </w:t>
      </w:r>
    </w:p>
    <w:p w:rsidR="006477B0" w:rsidRPr="0068035E" w:rsidRDefault="006477B0" w:rsidP="006477B0">
      <w:pPr>
        <w:jc w:val="center"/>
        <w:rPr>
          <w:rFonts w:eastAsia="Calibri" w:cs="Times New Roman"/>
          <w:szCs w:val="28"/>
        </w:rPr>
      </w:pPr>
      <w:r w:rsidRPr="0068035E">
        <w:rPr>
          <w:rFonts w:eastAsia="Calibri" w:cs="Times New Roman"/>
          <w:szCs w:val="28"/>
        </w:rPr>
        <w:t>в исключительных случаях</w:t>
      </w:r>
    </w:p>
    <w:p w:rsidR="006477B0" w:rsidRPr="0068035E" w:rsidRDefault="006477B0" w:rsidP="006477B0">
      <w:pPr>
        <w:jc w:val="center"/>
        <w:rPr>
          <w:rFonts w:eastAsia="Calibri" w:cs="Times New Roman"/>
          <w:szCs w:val="28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962"/>
      </w:tblGrid>
      <w:tr w:rsidR="006477B0" w:rsidRPr="0068035E" w:rsidTr="006477B0">
        <w:tc>
          <w:tcPr>
            <w:tcW w:w="4849" w:type="dxa"/>
            <w:shd w:val="clear" w:color="auto" w:fill="auto"/>
          </w:tcPr>
          <w:p w:rsidR="006477B0" w:rsidRPr="0068035E" w:rsidRDefault="006477B0" w:rsidP="00DA103D">
            <w:pPr>
              <w:jc w:val="center"/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Основной состав</w:t>
            </w:r>
          </w:p>
        </w:tc>
        <w:tc>
          <w:tcPr>
            <w:tcW w:w="4962" w:type="dxa"/>
            <w:shd w:val="clear" w:color="auto" w:fill="auto"/>
          </w:tcPr>
          <w:p w:rsidR="006477B0" w:rsidRPr="0068035E" w:rsidRDefault="006477B0" w:rsidP="00DA103D">
            <w:pPr>
              <w:jc w:val="center"/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Резервный состав</w:t>
            </w:r>
          </w:p>
        </w:tc>
      </w:tr>
      <w:tr w:rsidR="006477B0" w:rsidRPr="0068035E" w:rsidTr="006477B0">
        <w:tc>
          <w:tcPr>
            <w:tcW w:w="4849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 xml:space="preserve">Жердев Алексей Александрович –                             заместитель Главы города, </w:t>
            </w: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председатель комиссии</w:t>
            </w:r>
          </w:p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62" w:type="dxa"/>
            <w:shd w:val="clear" w:color="auto" w:fill="auto"/>
          </w:tcPr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</w:p>
        </w:tc>
      </w:tr>
      <w:tr w:rsidR="006477B0" w:rsidRPr="0068035E" w:rsidTr="006477B0">
        <w:tc>
          <w:tcPr>
            <w:tcW w:w="4849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Шевченко Виктория Александровна</w:t>
            </w:r>
            <w:r w:rsidRPr="0068035E">
              <w:rPr>
                <w:rFonts w:eastAsia="Calibri" w:cs="Times New Roman"/>
                <w:szCs w:val="28"/>
              </w:rPr>
              <w:t xml:space="preserve"> – начальник отдела кадрового </w:t>
            </w: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 xml:space="preserve">обеспечения управления кадров </w:t>
            </w: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и муниципальной службы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секретарь комиссии</w:t>
            </w:r>
          </w:p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62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Default="006477B0" w:rsidP="006477B0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Косинская Яна Валентиновна</w:t>
            </w:r>
            <w:r w:rsidRPr="0068035E">
              <w:rPr>
                <w:rFonts w:eastAsia="Calibri" w:cs="Times New Roman"/>
                <w:szCs w:val="28"/>
              </w:rPr>
              <w:t xml:space="preserve"> – </w:t>
            </w:r>
          </w:p>
          <w:p w:rsidR="006477B0" w:rsidRDefault="006477B0" w:rsidP="006477B0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заместитель начальник</w:t>
            </w:r>
            <w:r>
              <w:rPr>
                <w:rFonts w:eastAsia="Calibri" w:cs="Times New Roman"/>
                <w:szCs w:val="28"/>
              </w:rPr>
              <w:t>а</w:t>
            </w:r>
            <w:r w:rsidRPr="0068035E">
              <w:rPr>
                <w:rFonts w:eastAsia="Calibri" w:cs="Times New Roman"/>
                <w:szCs w:val="28"/>
              </w:rPr>
              <w:t xml:space="preserve"> отдела </w:t>
            </w:r>
          </w:p>
          <w:p w:rsidR="006477B0" w:rsidRPr="0068035E" w:rsidRDefault="006477B0" w:rsidP="006477B0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 xml:space="preserve">кадрового обеспечения управления кадров и муниципальной службы  </w:t>
            </w:r>
          </w:p>
        </w:tc>
      </w:tr>
      <w:tr w:rsidR="006477B0" w:rsidRPr="0068035E" w:rsidTr="006477B0">
        <w:tc>
          <w:tcPr>
            <w:tcW w:w="4849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члены комиссии</w:t>
            </w:r>
          </w:p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62" w:type="dxa"/>
            <w:shd w:val="clear" w:color="auto" w:fill="auto"/>
          </w:tcPr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</w:p>
        </w:tc>
      </w:tr>
      <w:tr w:rsidR="006477B0" w:rsidRPr="0068035E" w:rsidTr="006477B0">
        <w:tc>
          <w:tcPr>
            <w:tcW w:w="4849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 xml:space="preserve">Гордеева Ирина Вячеславовна –  начальник правового управления  </w:t>
            </w:r>
          </w:p>
        </w:tc>
        <w:tc>
          <w:tcPr>
            <w:tcW w:w="4962" w:type="dxa"/>
            <w:shd w:val="clear" w:color="auto" w:fill="auto"/>
          </w:tcPr>
          <w:p w:rsidR="006477B0" w:rsidRPr="006477B0" w:rsidRDefault="006477B0" w:rsidP="006477B0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Default="006477B0" w:rsidP="006477B0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 xml:space="preserve">Леоненко Елена Владимировна – </w:t>
            </w:r>
          </w:p>
          <w:p w:rsidR="006477B0" w:rsidRDefault="006477B0" w:rsidP="006477B0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заместитель начальника правового управления</w:t>
            </w:r>
          </w:p>
          <w:p w:rsidR="006477B0" w:rsidRPr="006477B0" w:rsidRDefault="006477B0" w:rsidP="006477B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6477B0" w:rsidRPr="0068035E" w:rsidTr="006477B0">
        <w:tc>
          <w:tcPr>
            <w:tcW w:w="4849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 xml:space="preserve">Андрейчикова Марина Валерьевна – специалист-эксперт специального </w:t>
            </w: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отдела, председатель профсоюзного комитета Администрации города</w:t>
            </w:r>
          </w:p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62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 xml:space="preserve">Кузнецова Галина Михайловна – начальник управления по труду, </w:t>
            </w: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заместитель председателя профсоюзного комитета Администрации города</w:t>
            </w:r>
          </w:p>
        </w:tc>
      </w:tr>
      <w:tr w:rsidR="006477B0" w:rsidRPr="0068035E" w:rsidTr="006477B0">
        <w:tc>
          <w:tcPr>
            <w:tcW w:w="4849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Бандура Наталья Анатольевна</w:t>
            </w:r>
            <w:r w:rsidRPr="0068035E">
              <w:rPr>
                <w:rFonts w:eastAsia="Calibri" w:cs="Times New Roman"/>
                <w:szCs w:val="28"/>
              </w:rPr>
              <w:t xml:space="preserve"> – начальник управления кадров </w:t>
            </w: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и муниципальной службы</w:t>
            </w:r>
          </w:p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62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Сметанина Галина Александровна –  заместитель начальника управления кадров и муниципальной службы</w:t>
            </w:r>
          </w:p>
        </w:tc>
      </w:tr>
      <w:tr w:rsidR="006477B0" w:rsidRPr="0068035E" w:rsidTr="006477B0">
        <w:tc>
          <w:tcPr>
            <w:tcW w:w="4849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Новикова Маргарита Александровна – начальник управления бюджетного учёта и отчётности</w:t>
            </w:r>
            <w:r>
              <w:rPr>
                <w:rFonts w:eastAsia="Calibri" w:cs="Times New Roman"/>
                <w:szCs w:val="28"/>
              </w:rPr>
              <w:t>-</w:t>
            </w:r>
            <w:r w:rsidRPr="0068035E">
              <w:rPr>
                <w:rFonts w:eastAsia="Calibri" w:cs="Times New Roman"/>
                <w:szCs w:val="28"/>
              </w:rPr>
              <w:t xml:space="preserve">главный </w:t>
            </w: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  <w:r w:rsidRPr="0068035E">
              <w:rPr>
                <w:rFonts w:eastAsia="Calibri" w:cs="Times New Roman"/>
                <w:szCs w:val="28"/>
              </w:rPr>
              <w:t>ухгалтер</w:t>
            </w:r>
            <w:r>
              <w:rPr>
                <w:rFonts w:eastAsia="Calibri" w:cs="Times New Roman"/>
                <w:szCs w:val="28"/>
              </w:rPr>
              <w:t xml:space="preserve"> Администрации города</w:t>
            </w:r>
          </w:p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962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 xml:space="preserve">Панова Елена Александровна –  </w:t>
            </w: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заместитель начальника управления бюджетного учёта и отчётности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заместитель главного бухгалтера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Администрации города</w:t>
            </w:r>
          </w:p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6477B0" w:rsidRPr="0068035E" w:rsidTr="006477B0">
        <w:tc>
          <w:tcPr>
            <w:tcW w:w="4849" w:type="dxa"/>
            <w:shd w:val="clear" w:color="auto" w:fill="auto"/>
          </w:tcPr>
          <w:p w:rsidR="006477B0" w:rsidRPr="006477B0" w:rsidRDefault="006477B0" w:rsidP="00DA103D">
            <w:pPr>
              <w:rPr>
                <w:rFonts w:eastAsia="Calibri" w:cs="Times New Roman"/>
                <w:sz w:val="10"/>
                <w:szCs w:val="10"/>
              </w:rPr>
            </w:pP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 xml:space="preserve">Заместитель Главы города, </w:t>
            </w:r>
          </w:p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 xml:space="preserve">курирующий структурное </w:t>
            </w:r>
          </w:p>
          <w:p w:rsidR="006477B0" w:rsidRDefault="006477B0" w:rsidP="00DA103D">
            <w:pPr>
              <w:rPr>
                <w:rFonts w:eastAsia="Calibri" w:cs="Times New Roman"/>
                <w:szCs w:val="28"/>
              </w:rPr>
            </w:pPr>
            <w:r w:rsidRPr="0068035E">
              <w:rPr>
                <w:rFonts w:eastAsia="Calibri" w:cs="Times New Roman"/>
                <w:szCs w:val="28"/>
              </w:rPr>
              <w:t>подразделение</w:t>
            </w:r>
            <w:r>
              <w:rPr>
                <w:rFonts w:eastAsia="Calibri" w:cs="Times New Roman"/>
                <w:szCs w:val="28"/>
              </w:rPr>
              <w:t xml:space="preserve"> Администрации </w:t>
            </w:r>
          </w:p>
          <w:p w:rsidR="006477B0" w:rsidRPr="006477B0" w:rsidRDefault="006477B0" w:rsidP="006477B0">
            <w:pPr>
              <w:rPr>
                <w:rFonts w:eastAsia="Calibri" w:cs="Times New Roman"/>
                <w:sz w:val="10"/>
                <w:szCs w:val="10"/>
              </w:rPr>
            </w:pPr>
            <w:r>
              <w:rPr>
                <w:rFonts w:eastAsia="Calibri" w:cs="Times New Roman"/>
                <w:szCs w:val="28"/>
              </w:rPr>
              <w:t>города</w:t>
            </w:r>
          </w:p>
        </w:tc>
        <w:tc>
          <w:tcPr>
            <w:tcW w:w="4962" w:type="dxa"/>
            <w:shd w:val="clear" w:color="auto" w:fill="auto"/>
          </w:tcPr>
          <w:p w:rsidR="006477B0" w:rsidRPr="0068035E" w:rsidRDefault="006477B0" w:rsidP="00DA103D">
            <w:pPr>
              <w:rPr>
                <w:rFonts w:eastAsia="Calibri" w:cs="Times New Roman"/>
                <w:szCs w:val="28"/>
              </w:rPr>
            </w:pPr>
          </w:p>
        </w:tc>
      </w:tr>
    </w:tbl>
    <w:p w:rsidR="00873751" w:rsidRPr="006477B0" w:rsidRDefault="00873751" w:rsidP="006477B0"/>
    <w:sectPr w:rsidR="00873751" w:rsidRPr="006477B0" w:rsidSect="006477B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94" w:rsidRDefault="00530F94">
      <w:r>
        <w:separator/>
      </w:r>
    </w:p>
  </w:endnote>
  <w:endnote w:type="continuationSeparator" w:id="0">
    <w:p w:rsidR="00530F94" w:rsidRDefault="005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94" w:rsidRDefault="00530F94">
      <w:r>
        <w:separator/>
      </w:r>
    </w:p>
  </w:footnote>
  <w:footnote w:type="continuationSeparator" w:id="0">
    <w:p w:rsidR="00530F94" w:rsidRDefault="005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187924"/>
      <w:docPartObj>
        <w:docPartGallery w:val="Page Numbers (Top of Page)"/>
        <w:docPartUnique/>
      </w:docPartObj>
    </w:sdtPr>
    <w:sdtEndPr/>
    <w:sdtContent>
      <w:p w:rsidR="006E704F" w:rsidRPr="006E704F" w:rsidRDefault="00D811A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16E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7FB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7FB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07FB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E16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004E"/>
    <w:multiLevelType w:val="hybridMultilevel"/>
    <w:tmpl w:val="5B4E2F26"/>
    <w:lvl w:ilvl="0" w:tplc="28C2F7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B0"/>
    <w:rsid w:val="003A71BB"/>
    <w:rsid w:val="00530F94"/>
    <w:rsid w:val="006477B0"/>
    <w:rsid w:val="006E16E5"/>
    <w:rsid w:val="00823F89"/>
    <w:rsid w:val="00873751"/>
    <w:rsid w:val="00D07FB1"/>
    <w:rsid w:val="00D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91BE9-89F9-4107-A31D-0163B66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477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47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477B0"/>
    <w:rPr>
      <w:rFonts w:ascii="Times New Roman" w:hAnsi="Times New Roman"/>
      <w:sz w:val="28"/>
    </w:rPr>
  </w:style>
  <w:style w:type="character" w:styleId="a6">
    <w:name w:val="page number"/>
    <w:basedOn w:val="a0"/>
    <w:rsid w:val="006477B0"/>
  </w:style>
  <w:style w:type="character" w:customStyle="1" w:styleId="10">
    <w:name w:val="Заголовок 1 Знак"/>
    <w:basedOn w:val="a0"/>
    <w:link w:val="1"/>
    <w:uiPriority w:val="99"/>
    <w:rsid w:val="006477B0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nhideWhenUsed/>
    <w:rsid w:val="006477B0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477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Гордеев Сергей Викторович</cp:lastModifiedBy>
  <cp:revision>2</cp:revision>
  <cp:lastPrinted>2019-06-26T08:13:00Z</cp:lastPrinted>
  <dcterms:created xsi:type="dcterms:W3CDTF">2019-07-04T09:47:00Z</dcterms:created>
  <dcterms:modified xsi:type="dcterms:W3CDTF">2019-07-04T09:47:00Z</dcterms:modified>
</cp:coreProperties>
</file>