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A7" w:rsidRDefault="007C3EA7" w:rsidP="00656C1A">
      <w:pPr>
        <w:spacing w:line="120" w:lineRule="atLeast"/>
        <w:jc w:val="center"/>
        <w:rPr>
          <w:sz w:val="24"/>
          <w:szCs w:val="24"/>
        </w:rPr>
      </w:pPr>
    </w:p>
    <w:p w:rsidR="007C3EA7" w:rsidRDefault="007C3EA7" w:rsidP="00656C1A">
      <w:pPr>
        <w:spacing w:line="120" w:lineRule="atLeast"/>
        <w:jc w:val="center"/>
        <w:rPr>
          <w:sz w:val="24"/>
          <w:szCs w:val="24"/>
        </w:rPr>
      </w:pPr>
    </w:p>
    <w:p w:rsidR="007C3EA7" w:rsidRPr="00852378" w:rsidRDefault="007C3EA7" w:rsidP="00656C1A">
      <w:pPr>
        <w:spacing w:line="120" w:lineRule="atLeast"/>
        <w:jc w:val="center"/>
        <w:rPr>
          <w:sz w:val="10"/>
          <w:szCs w:val="10"/>
        </w:rPr>
      </w:pPr>
    </w:p>
    <w:p w:rsidR="007C3EA7" w:rsidRDefault="007C3EA7" w:rsidP="00656C1A">
      <w:pPr>
        <w:spacing w:line="120" w:lineRule="atLeast"/>
        <w:jc w:val="center"/>
        <w:rPr>
          <w:sz w:val="10"/>
          <w:szCs w:val="24"/>
        </w:rPr>
      </w:pPr>
    </w:p>
    <w:p w:rsidR="007C3EA7" w:rsidRPr="005541F0" w:rsidRDefault="007C3E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3EA7" w:rsidRDefault="007C3E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C3EA7" w:rsidRPr="005541F0" w:rsidRDefault="007C3E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C3EA7" w:rsidRPr="005649E4" w:rsidRDefault="007C3EA7" w:rsidP="00656C1A">
      <w:pPr>
        <w:spacing w:line="120" w:lineRule="atLeast"/>
        <w:jc w:val="center"/>
        <w:rPr>
          <w:sz w:val="18"/>
          <w:szCs w:val="24"/>
        </w:rPr>
      </w:pPr>
    </w:p>
    <w:p w:rsidR="007C3EA7" w:rsidRPr="00656C1A" w:rsidRDefault="007C3E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3EA7" w:rsidRPr="005541F0" w:rsidRDefault="007C3EA7" w:rsidP="00656C1A">
      <w:pPr>
        <w:spacing w:line="120" w:lineRule="atLeast"/>
        <w:jc w:val="center"/>
        <w:rPr>
          <w:sz w:val="18"/>
          <w:szCs w:val="24"/>
        </w:rPr>
      </w:pPr>
    </w:p>
    <w:p w:rsidR="007C3EA7" w:rsidRPr="005541F0" w:rsidRDefault="007C3EA7" w:rsidP="00656C1A">
      <w:pPr>
        <w:spacing w:line="120" w:lineRule="atLeast"/>
        <w:jc w:val="center"/>
        <w:rPr>
          <w:sz w:val="20"/>
          <w:szCs w:val="24"/>
        </w:rPr>
      </w:pPr>
    </w:p>
    <w:p w:rsidR="007C3EA7" w:rsidRPr="00656C1A" w:rsidRDefault="007C3EA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C3EA7" w:rsidRDefault="007C3EA7" w:rsidP="00656C1A">
      <w:pPr>
        <w:spacing w:line="120" w:lineRule="atLeast"/>
        <w:jc w:val="center"/>
        <w:rPr>
          <w:sz w:val="30"/>
          <w:szCs w:val="24"/>
        </w:rPr>
      </w:pPr>
    </w:p>
    <w:p w:rsidR="007C3EA7" w:rsidRPr="00656C1A" w:rsidRDefault="007C3EA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C3EA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3EA7" w:rsidRPr="00F8214F" w:rsidRDefault="007C3E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3EA7" w:rsidRPr="00F8214F" w:rsidRDefault="003310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3EA7" w:rsidRPr="00F8214F" w:rsidRDefault="007C3E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3EA7" w:rsidRPr="00F8214F" w:rsidRDefault="003310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C3EA7" w:rsidRPr="00A63FB0" w:rsidRDefault="007C3E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3EA7" w:rsidRPr="00A3761A" w:rsidRDefault="003310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C3EA7" w:rsidRPr="00F8214F" w:rsidRDefault="007C3EA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C3EA7" w:rsidRPr="00F8214F" w:rsidRDefault="007C3EA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C3EA7" w:rsidRPr="00AB4194" w:rsidRDefault="007C3E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C3EA7" w:rsidRPr="00F8214F" w:rsidRDefault="003310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709</w:t>
            </w:r>
          </w:p>
        </w:tc>
      </w:tr>
    </w:tbl>
    <w:p w:rsidR="007C3EA7" w:rsidRPr="000C4AB5" w:rsidRDefault="007C3EA7" w:rsidP="00C725A6">
      <w:pPr>
        <w:rPr>
          <w:rFonts w:cs="Times New Roman"/>
          <w:szCs w:val="28"/>
          <w:lang w:val="en-US"/>
        </w:rPr>
      </w:pPr>
    </w:p>
    <w:p w:rsidR="007C3EA7" w:rsidRDefault="007C3EA7" w:rsidP="007C3E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О проведении аукциона </w:t>
      </w:r>
      <w:r w:rsidRPr="006F106C">
        <w:rPr>
          <w:rFonts w:eastAsia="Times New Roman" w:cs="Times New Roman"/>
          <w:snapToGrid w:val="0"/>
          <w:sz w:val="26"/>
          <w:szCs w:val="26"/>
        </w:rPr>
        <w:br/>
        <w:t xml:space="preserve">на право заключения договора </w:t>
      </w:r>
    </w:p>
    <w:p w:rsidR="007C3EA7" w:rsidRPr="006F106C" w:rsidRDefault="007C3EA7" w:rsidP="007C3E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аренды земельного участка </w:t>
      </w:r>
    </w:p>
    <w:p w:rsidR="007C3EA7" w:rsidRPr="006F106C" w:rsidRDefault="007C3EA7" w:rsidP="007C3E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</w:p>
    <w:p w:rsidR="007C3EA7" w:rsidRPr="006F106C" w:rsidRDefault="007C3EA7" w:rsidP="007C3E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</w:p>
    <w:p w:rsidR="007C3EA7" w:rsidRPr="006F106C" w:rsidRDefault="007C3EA7" w:rsidP="00977A92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В соответствии с Земельным кодексом Российской Федерации, Гражданским кодексом Российской Федерации, постановлением Администрации города </w:t>
      </w:r>
      <w:r>
        <w:rPr>
          <w:rFonts w:eastAsia="Times New Roman" w:cs="Times New Roman"/>
          <w:snapToGrid w:val="0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sz w:val="26"/>
          <w:szCs w:val="26"/>
        </w:rPr>
        <w:t xml:space="preserve">от 11.02.2019 № 938 «Об утверждении положения об образовании земельных участков, находящихся в муниципальной собственности или государственная собственность </w:t>
      </w:r>
      <w:r>
        <w:rPr>
          <w:rFonts w:eastAsia="Times New Roman" w:cs="Times New Roman"/>
          <w:snapToGrid w:val="0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sz w:val="26"/>
          <w:szCs w:val="26"/>
        </w:rPr>
        <w:t>на которые не разграничена, и подготовке к проведению аукциона для предоставления их на праве аренды либо собственности для строительства на торгах»,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C3EA7" w:rsidRPr="006F106C" w:rsidRDefault="007C3EA7" w:rsidP="00977A92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1. </w:t>
      </w:r>
      <w:r>
        <w:rPr>
          <w:rFonts w:eastAsia="Times New Roman" w:cs="Times New Roman"/>
          <w:bCs/>
          <w:snapToGrid w:val="0"/>
          <w:sz w:val="26"/>
          <w:szCs w:val="26"/>
        </w:rPr>
        <w:t>Департаменту</w:t>
      </w:r>
      <w:r w:rsidRPr="00301916">
        <w:rPr>
          <w:rFonts w:eastAsia="Times New Roman" w:cs="Times New Roman"/>
          <w:bCs/>
          <w:snapToGrid w:val="0"/>
          <w:sz w:val="26"/>
          <w:szCs w:val="26"/>
        </w:rPr>
        <w:t xml:space="preserve"> имущественных и земельных</w:t>
      </w:r>
      <w:r>
        <w:rPr>
          <w:rFonts w:eastAsia="Times New Roman" w:cs="Times New Roman"/>
          <w:bCs/>
          <w:snapToGrid w:val="0"/>
          <w:sz w:val="26"/>
          <w:szCs w:val="26"/>
        </w:rPr>
        <w:t xml:space="preserve"> </w:t>
      </w:r>
      <w:r w:rsidRPr="00301916">
        <w:rPr>
          <w:rFonts w:eastAsia="Times New Roman" w:cs="Times New Roman"/>
          <w:bCs/>
          <w:snapToGrid w:val="0"/>
          <w:sz w:val="26"/>
          <w:szCs w:val="26"/>
        </w:rPr>
        <w:t xml:space="preserve">отношений </w:t>
      </w:r>
      <w:r w:rsidRPr="006F106C">
        <w:rPr>
          <w:rFonts w:eastAsia="Times New Roman" w:cs="Times New Roman"/>
          <w:bCs/>
          <w:snapToGrid w:val="0"/>
          <w:sz w:val="26"/>
          <w:szCs w:val="26"/>
        </w:rPr>
        <w:t>о</w:t>
      </w:r>
      <w:r w:rsidRPr="006F106C">
        <w:rPr>
          <w:rFonts w:eastAsia="Times New Roman" w:cs="Times New Roman"/>
          <w:snapToGrid w:val="0"/>
          <w:sz w:val="26"/>
          <w:szCs w:val="26"/>
        </w:rPr>
        <w:t xml:space="preserve">рганизовать </w:t>
      </w:r>
      <w:r>
        <w:rPr>
          <w:rFonts w:eastAsia="Times New Roman" w:cs="Times New Roman"/>
          <w:snapToGrid w:val="0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sz w:val="26"/>
          <w:szCs w:val="26"/>
        </w:rPr>
        <w:t xml:space="preserve">и провести аукцион на право заключения договора аренды земельного участка </w:t>
      </w:r>
      <w:r>
        <w:rPr>
          <w:rFonts w:eastAsia="Times New Roman" w:cs="Times New Roman"/>
          <w:snapToGrid w:val="0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sz w:val="26"/>
          <w:szCs w:val="26"/>
        </w:rPr>
        <w:t>с</w:t>
      </w:r>
      <w:r w:rsidRPr="006F106C">
        <w:rPr>
          <w:sz w:val="26"/>
          <w:szCs w:val="26"/>
        </w:rPr>
        <w:t xml:space="preserve"> </w:t>
      </w:r>
      <w:r w:rsidRPr="006F106C">
        <w:rPr>
          <w:rFonts w:eastAsia="Times New Roman" w:cs="Times New Roman"/>
          <w:snapToGrid w:val="0"/>
          <w:sz w:val="26"/>
          <w:szCs w:val="26"/>
        </w:rPr>
        <w:t xml:space="preserve">кадастровым номером </w:t>
      </w:r>
      <w:r w:rsidRPr="00BD5DD7">
        <w:rPr>
          <w:rFonts w:eastAsia="Times New Roman" w:cs="Times New Roman"/>
          <w:snapToGrid w:val="0"/>
          <w:sz w:val="26"/>
          <w:szCs w:val="26"/>
        </w:rPr>
        <w:t>86:10:0000000:22566</w:t>
      </w:r>
      <w:r w:rsidR="00977A92">
        <w:rPr>
          <w:rFonts w:eastAsia="Times New Roman" w:cs="Times New Roman"/>
          <w:snapToGrid w:val="0"/>
          <w:sz w:val="26"/>
          <w:szCs w:val="26"/>
        </w:rPr>
        <w:t xml:space="preserve"> площадью 9 </w:t>
      </w:r>
      <w:r w:rsidRPr="00BD5DD7">
        <w:rPr>
          <w:rFonts w:eastAsia="Times New Roman" w:cs="Times New Roman"/>
          <w:snapToGrid w:val="0"/>
          <w:sz w:val="26"/>
          <w:szCs w:val="26"/>
        </w:rPr>
        <w:t xml:space="preserve">732 </w:t>
      </w:r>
      <w:r>
        <w:rPr>
          <w:rFonts w:eastAsia="Times New Roman" w:cs="Times New Roman"/>
          <w:snapToGrid w:val="0"/>
          <w:sz w:val="26"/>
          <w:szCs w:val="26"/>
        </w:rPr>
        <w:t>кв. метра</w:t>
      </w:r>
      <w:r w:rsidRPr="006B146A">
        <w:rPr>
          <w:rFonts w:eastAsia="Times New Roman" w:cs="Times New Roman"/>
          <w:snapToGrid w:val="0"/>
          <w:sz w:val="26"/>
          <w:szCs w:val="26"/>
        </w:rPr>
        <w:t xml:space="preserve">, расположенного по адресу: Ханты-Мансийский автономный округ – Югра, город Сургут, </w:t>
      </w:r>
      <w:r w:rsidRPr="00BD5DD7">
        <w:rPr>
          <w:rFonts w:eastAsia="Times New Roman" w:cs="Times New Roman"/>
          <w:snapToGrid w:val="0"/>
          <w:sz w:val="26"/>
          <w:szCs w:val="26"/>
        </w:rPr>
        <w:t>Восточный промрайон</w:t>
      </w:r>
      <w:r w:rsidRPr="006B146A">
        <w:rPr>
          <w:rFonts w:eastAsia="Times New Roman" w:cs="Times New Roman"/>
          <w:snapToGrid w:val="0"/>
          <w:sz w:val="26"/>
          <w:szCs w:val="26"/>
        </w:rPr>
        <w:t xml:space="preserve">, вид разрешенного использования – </w:t>
      </w:r>
      <w:r w:rsidRPr="00C12EB8">
        <w:rPr>
          <w:rFonts w:eastAsia="Times New Roman" w:cs="Times New Roman"/>
          <w:snapToGrid w:val="0"/>
          <w:sz w:val="26"/>
          <w:szCs w:val="26"/>
        </w:rPr>
        <w:t>многоэтажная жилая застройка (высотная застройка). Код 2.6</w:t>
      </w:r>
      <w:r w:rsidRPr="006F106C">
        <w:rPr>
          <w:rFonts w:eastAsia="Times New Roman" w:cs="Times New Roman"/>
          <w:snapToGrid w:val="0"/>
          <w:sz w:val="26"/>
          <w:szCs w:val="26"/>
        </w:rPr>
        <w:t>, согласно приложению.</w:t>
      </w:r>
    </w:p>
    <w:p w:rsidR="007C3EA7" w:rsidRPr="006F106C" w:rsidRDefault="007C3EA7" w:rsidP="00977A92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2. </w:t>
      </w:r>
      <w:r>
        <w:rPr>
          <w:rFonts w:eastAsia="Times New Roman" w:cs="Times New Roman"/>
          <w:snapToGrid w:val="0"/>
          <w:color w:val="000000" w:themeColor="text1"/>
          <w:sz w:val="26"/>
          <w:szCs w:val="26"/>
        </w:rPr>
        <w:t>Департаменту</w:t>
      </w:r>
      <w:r w:rsidRPr="006F106C">
        <w:rPr>
          <w:rFonts w:eastAsia="Times New Roman" w:cs="Times New Roman"/>
          <w:snapToGrid w:val="0"/>
          <w:color w:val="000000" w:themeColor="text1"/>
          <w:sz w:val="26"/>
          <w:szCs w:val="26"/>
        </w:rPr>
        <w:t xml:space="preserve"> массовых коммуникаций </w:t>
      </w:r>
      <w:r>
        <w:rPr>
          <w:rFonts w:eastAsia="Times New Roman" w:cs="Times New Roman"/>
          <w:snapToGrid w:val="0"/>
          <w:color w:val="000000" w:themeColor="text1"/>
          <w:sz w:val="26"/>
          <w:szCs w:val="26"/>
        </w:rPr>
        <w:t xml:space="preserve">и аналитики </w:t>
      </w:r>
      <w:r w:rsidRPr="006F106C">
        <w:rPr>
          <w:rFonts w:eastAsia="Times New Roman" w:cs="Times New Roman"/>
          <w:snapToGrid w:val="0"/>
          <w:color w:val="000000" w:themeColor="text1"/>
          <w:sz w:val="26"/>
          <w:szCs w:val="26"/>
        </w:rPr>
        <w:t xml:space="preserve">разместить настоящее распоряжение, извещения о проведении аукциона, о результатах аукциона </w:t>
      </w:r>
      <w:r>
        <w:rPr>
          <w:rFonts w:eastAsia="Times New Roman" w:cs="Times New Roman"/>
          <w:snapToGrid w:val="0"/>
          <w:color w:val="000000" w:themeColor="text1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color w:val="000000" w:themeColor="text1"/>
          <w:sz w:val="26"/>
          <w:szCs w:val="26"/>
        </w:rPr>
        <w:t xml:space="preserve">на официальном портале Администрации города: </w:t>
      </w:r>
      <w:r w:rsidRPr="00CB6B93">
        <w:rPr>
          <w:rFonts w:eastAsia="Times New Roman" w:cs="Times New Roman"/>
          <w:snapToGrid w:val="0"/>
          <w:sz w:val="26"/>
          <w:szCs w:val="26"/>
        </w:rPr>
        <w:t>www.admsurgut.ru</w:t>
      </w:r>
      <w:r w:rsidRPr="006F106C">
        <w:rPr>
          <w:rFonts w:eastAsia="Times New Roman" w:cs="Times New Roman"/>
          <w:snapToGrid w:val="0"/>
          <w:color w:val="000000" w:themeColor="text1"/>
          <w:sz w:val="26"/>
          <w:szCs w:val="26"/>
        </w:rPr>
        <w:t>.</w:t>
      </w:r>
    </w:p>
    <w:p w:rsidR="007C3EA7" w:rsidRPr="006F106C" w:rsidRDefault="007C3EA7" w:rsidP="00977A92">
      <w:pPr>
        <w:widowControl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Pr="006F106C">
        <w:rPr>
          <w:rFonts w:cs="Times New Roman"/>
          <w:sz w:val="26"/>
          <w:szCs w:val="26"/>
        </w:rPr>
        <w:t xml:space="preserve">Муниципальному казенному учреждению «Наш город» </w:t>
      </w:r>
      <w:r w:rsidRPr="006F106C">
        <w:rPr>
          <w:rFonts w:eastAsia="Times New Roman" w:cs="Times New Roman"/>
          <w:snapToGrid w:val="0"/>
          <w:sz w:val="26"/>
          <w:szCs w:val="26"/>
        </w:rPr>
        <w:t>опубликовать</w:t>
      </w:r>
      <w:r w:rsidRPr="006F106C">
        <w:rPr>
          <w:rFonts w:cs="Times New Roman"/>
          <w:sz w:val="26"/>
          <w:szCs w:val="26"/>
        </w:rPr>
        <w:t xml:space="preserve"> </w:t>
      </w:r>
      <w:r w:rsidRPr="006F106C">
        <w:rPr>
          <w:rFonts w:eastAsia="Times New Roman" w:cs="Times New Roman"/>
          <w:snapToGrid w:val="0"/>
          <w:sz w:val="26"/>
          <w:szCs w:val="26"/>
        </w:rPr>
        <w:t>извещение о проведении аукциона в газете «</w:t>
      </w:r>
      <w:proofErr w:type="spellStart"/>
      <w:r w:rsidRPr="006F106C">
        <w:rPr>
          <w:rFonts w:eastAsia="Times New Roman" w:cs="Times New Roman"/>
          <w:snapToGrid w:val="0"/>
          <w:sz w:val="26"/>
          <w:szCs w:val="26"/>
        </w:rPr>
        <w:t>Сургутские</w:t>
      </w:r>
      <w:proofErr w:type="spellEnd"/>
      <w:r w:rsidRPr="006F106C">
        <w:rPr>
          <w:rFonts w:eastAsia="Times New Roman" w:cs="Times New Roman"/>
          <w:snapToGrid w:val="0"/>
          <w:sz w:val="26"/>
          <w:szCs w:val="26"/>
        </w:rPr>
        <w:t xml:space="preserve"> ведомости».</w:t>
      </w:r>
    </w:p>
    <w:p w:rsidR="007C3EA7" w:rsidRPr="006F106C" w:rsidRDefault="007C3EA7" w:rsidP="00977A92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>4. Настоящее распоряжение вступает в силу с момента его издания.</w:t>
      </w:r>
    </w:p>
    <w:p w:rsidR="007C3EA7" w:rsidRDefault="007C3EA7" w:rsidP="00977A92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5. Контроль за выполнением распоряжения </w:t>
      </w:r>
      <w:r>
        <w:rPr>
          <w:rFonts w:eastAsia="Times New Roman" w:cs="Times New Roman"/>
          <w:snapToGrid w:val="0"/>
          <w:sz w:val="26"/>
          <w:szCs w:val="26"/>
        </w:rPr>
        <w:t>оставляю за собой.</w:t>
      </w:r>
    </w:p>
    <w:p w:rsidR="006B6B79" w:rsidRDefault="006B6B79" w:rsidP="007C3EA7">
      <w:pPr>
        <w:rPr>
          <w:rFonts w:eastAsia="Times New Roman" w:cs="Times New Roman"/>
          <w:snapToGrid w:val="0"/>
          <w:sz w:val="26"/>
          <w:szCs w:val="26"/>
        </w:rPr>
      </w:pPr>
    </w:p>
    <w:p w:rsidR="007C3EA7" w:rsidRDefault="007C3EA7" w:rsidP="007C3EA7">
      <w:pPr>
        <w:rPr>
          <w:rFonts w:eastAsia="Times New Roman" w:cs="Times New Roman"/>
          <w:snapToGrid w:val="0"/>
          <w:sz w:val="26"/>
          <w:szCs w:val="26"/>
        </w:rPr>
      </w:pPr>
    </w:p>
    <w:p w:rsidR="007C3EA7" w:rsidRDefault="007C3EA7" w:rsidP="007C3EA7">
      <w:pPr>
        <w:rPr>
          <w:rFonts w:eastAsia="Times New Roman" w:cs="Times New Roman"/>
          <w:snapToGrid w:val="0"/>
          <w:sz w:val="26"/>
          <w:szCs w:val="26"/>
        </w:rPr>
      </w:pPr>
    </w:p>
    <w:p w:rsidR="007C3EA7" w:rsidRDefault="007C3EA7" w:rsidP="007C3EA7">
      <w:pPr>
        <w:rPr>
          <w:rFonts w:eastAsia="Times New Roman" w:cs="Times New Roman"/>
          <w:snapToGrid w:val="0"/>
          <w:sz w:val="26"/>
          <w:szCs w:val="26"/>
        </w:rPr>
      </w:pPr>
      <w:r>
        <w:rPr>
          <w:rFonts w:eastAsia="Times New Roman" w:cs="Times New Roman"/>
          <w:snapToGrid w:val="0"/>
          <w:sz w:val="26"/>
          <w:szCs w:val="26"/>
        </w:rPr>
        <w:t>Заместитель Главы города                                                                             С.А. Агафонов</w:t>
      </w:r>
      <w:r>
        <w:rPr>
          <w:rFonts w:eastAsia="Times New Roman" w:cs="Times New Roman"/>
          <w:snapToGrid w:val="0"/>
          <w:sz w:val="26"/>
          <w:szCs w:val="26"/>
        </w:rPr>
        <w:br w:type="page"/>
      </w:r>
    </w:p>
    <w:p w:rsidR="007C3EA7" w:rsidRPr="006F106C" w:rsidRDefault="007C3EA7" w:rsidP="007C3EA7">
      <w:pPr>
        <w:widowControl w:val="0"/>
        <w:shd w:val="clear" w:color="auto" w:fill="FFFFFF"/>
        <w:ind w:firstLine="5954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  <w:r w:rsidRPr="006F106C">
        <w:rPr>
          <w:rFonts w:eastAsia="Times New Roman" w:cs="Times New Roman"/>
          <w:color w:val="000000"/>
          <w:spacing w:val="-5"/>
          <w:sz w:val="26"/>
          <w:szCs w:val="26"/>
        </w:rPr>
        <w:lastRenderedPageBreak/>
        <w:t xml:space="preserve">Приложение </w:t>
      </w:r>
    </w:p>
    <w:p w:rsidR="007C3EA7" w:rsidRPr="006F106C" w:rsidRDefault="007C3EA7" w:rsidP="007C3EA7">
      <w:pPr>
        <w:widowControl w:val="0"/>
        <w:shd w:val="clear" w:color="auto" w:fill="FFFFFF"/>
        <w:ind w:firstLine="5954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  <w:r w:rsidRPr="006F106C">
        <w:rPr>
          <w:rFonts w:eastAsia="Times New Roman" w:cs="Times New Roman"/>
          <w:color w:val="000000"/>
          <w:spacing w:val="-5"/>
          <w:sz w:val="26"/>
          <w:szCs w:val="26"/>
        </w:rPr>
        <w:t xml:space="preserve">к распоряжению </w:t>
      </w:r>
    </w:p>
    <w:p w:rsidR="007C3EA7" w:rsidRPr="006F106C" w:rsidRDefault="007C3EA7" w:rsidP="007C3EA7">
      <w:pPr>
        <w:widowControl w:val="0"/>
        <w:shd w:val="clear" w:color="auto" w:fill="FFFFFF"/>
        <w:ind w:firstLine="5954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  <w:r w:rsidRPr="006F106C">
        <w:rPr>
          <w:rFonts w:eastAsia="Times New Roman" w:cs="Times New Roman"/>
          <w:color w:val="000000"/>
          <w:spacing w:val="-5"/>
          <w:sz w:val="26"/>
          <w:szCs w:val="26"/>
        </w:rPr>
        <w:t xml:space="preserve">Администрации города </w:t>
      </w:r>
    </w:p>
    <w:p w:rsidR="007C3EA7" w:rsidRPr="006F106C" w:rsidRDefault="007C3EA7" w:rsidP="007C3EA7">
      <w:pPr>
        <w:widowControl w:val="0"/>
        <w:shd w:val="clear" w:color="auto" w:fill="FFFFFF"/>
        <w:ind w:firstLine="5954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  <w:r>
        <w:rPr>
          <w:rFonts w:eastAsia="Times New Roman" w:cs="Times New Roman"/>
          <w:color w:val="000000"/>
          <w:spacing w:val="-5"/>
          <w:sz w:val="26"/>
          <w:szCs w:val="26"/>
        </w:rPr>
        <w:t>от ____________ № ________</w:t>
      </w:r>
    </w:p>
    <w:p w:rsidR="007C3EA7" w:rsidRDefault="007C3EA7" w:rsidP="007C3EA7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6"/>
          <w:szCs w:val="26"/>
        </w:rPr>
      </w:pPr>
    </w:p>
    <w:p w:rsidR="007C3EA7" w:rsidRPr="006F106C" w:rsidRDefault="007C3EA7" w:rsidP="007C3EA7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6"/>
          <w:szCs w:val="26"/>
        </w:rPr>
      </w:pPr>
    </w:p>
    <w:p w:rsidR="007C3EA7" w:rsidRPr="006F106C" w:rsidRDefault="007C3EA7" w:rsidP="007C3EA7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 w:val="26"/>
          <w:szCs w:val="26"/>
        </w:rPr>
      </w:pPr>
      <w:r w:rsidRPr="006F106C">
        <w:rPr>
          <w:rFonts w:eastAsia="Times New Roman" w:cs="Times New Roman"/>
          <w:color w:val="000000"/>
          <w:spacing w:val="-5"/>
          <w:sz w:val="26"/>
          <w:szCs w:val="26"/>
        </w:rPr>
        <w:t>Условия аукциона</w:t>
      </w:r>
    </w:p>
    <w:p w:rsidR="007C3EA7" w:rsidRPr="006F106C" w:rsidRDefault="007C3EA7" w:rsidP="007C3EA7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6169"/>
      </w:tblGrid>
      <w:tr w:rsidR="007C3EA7" w:rsidRPr="006F106C" w:rsidTr="007C3EA7">
        <w:trPr>
          <w:trHeight w:val="591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Местоположение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523176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 xml:space="preserve">Ханты-Мансийский автономный округ – Югра, город Сургут, </w:t>
            </w:r>
            <w:r w:rsidR="00523176" w:rsidRPr="00523176"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>Восточный промрайон</w:t>
            </w:r>
          </w:p>
        </w:tc>
      </w:tr>
      <w:tr w:rsidR="007C3EA7" w:rsidRPr="006F106C" w:rsidTr="00710646">
        <w:trPr>
          <w:trHeight w:val="366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Кадастровый номер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BD5DD7">
              <w:rPr>
                <w:rFonts w:eastAsia="Times New Roman" w:cs="Times New Roman"/>
                <w:snapToGrid w:val="0"/>
                <w:sz w:val="26"/>
                <w:szCs w:val="26"/>
              </w:rPr>
              <w:t>86:10:0000000:22566</w:t>
            </w:r>
          </w:p>
        </w:tc>
      </w:tr>
      <w:tr w:rsidR="007C3EA7" w:rsidRPr="006F106C" w:rsidTr="00710646">
        <w:trPr>
          <w:trHeight w:val="366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977A92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napToGrid w:val="0"/>
                <w:sz w:val="26"/>
                <w:szCs w:val="26"/>
              </w:rPr>
              <w:t xml:space="preserve">9 </w:t>
            </w:r>
            <w:r w:rsidR="007C3EA7" w:rsidRPr="00BD5DD7">
              <w:rPr>
                <w:rFonts w:eastAsia="Times New Roman" w:cs="Times New Roman"/>
                <w:snapToGrid w:val="0"/>
                <w:sz w:val="26"/>
                <w:szCs w:val="26"/>
              </w:rPr>
              <w:t xml:space="preserve">732 </w:t>
            </w:r>
            <w:r w:rsidR="007C3EA7">
              <w:rPr>
                <w:rFonts w:eastAsia="Times New Roman" w:cs="Times New Roman"/>
                <w:snapToGrid w:val="0"/>
                <w:sz w:val="26"/>
                <w:szCs w:val="26"/>
              </w:rPr>
              <w:t>кв. метра</w:t>
            </w:r>
          </w:p>
        </w:tc>
      </w:tr>
      <w:tr w:rsidR="007C3EA7" w:rsidRPr="006F106C" w:rsidTr="00710646">
        <w:trPr>
          <w:trHeight w:val="366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Категория земель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bCs/>
                <w:color w:val="000000"/>
                <w:spacing w:val="-5"/>
                <w:sz w:val="26"/>
                <w:szCs w:val="26"/>
              </w:rPr>
              <w:t>земли населенных пунктов</w:t>
            </w:r>
          </w:p>
        </w:tc>
      </w:tr>
      <w:tr w:rsidR="007C3EA7" w:rsidRPr="006F106C" w:rsidTr="007C3EA7">
        <w:trPr>
          <w:trHeight w:val="545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 w:val="26"/>
                <w:szCs w:val="26"/>
              </w:rPr>
            </w:pPr>
            <w:r w:rsidRPr="002C358D">
              <w:rPr>
                <w:rFonts w:eastAsia="Times New Roman" w:cs="Times New Roman"/>
                <w:snapToGrid w:val="0"/>
                <w:sz w:val="26"/>
                <w:szCs w:val="26"/>
              </w:rPr>
              <w:t>многоэтажная жилая застройка (высотная застройка). Код 2.6</w:t>
            </w:r>
          </w:p>
        </w:tc>
      </w:tr>
      <w:tr w:rsidR="007C3EA7" w:rsidRPr="006F106C" w:rsidTr="00710646">
        <w:trPr>
          <w:trHeight w:val="701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Сведения об исходно-разрешительной документации</w:t>
            </w:r>
          </w:p>
        </w:tc>
        <w:tc>
          <w:tcPr>
            <w:tcW w:w="6169" w:type="dxa"/>
            <w:shd w:val="clear" w:color="auto" w:fill="auto"/>
          </w:tcPr>
          <w:p w:rsidR="007C3EA7" w:rsidRPr="007A1625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 w:val="26"/>
                <w:szCs w:val="26"/>
              </w:rPr>
            </w:pPr>
            <w:r w:rsidRPr="007A1625"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 xml:space="preserve">от </w:t>
            </w:r>
            <w:r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>24.03.2022 № 08-13/427</w:t>
            </w:r>
            <w:r w:rsidRPr="007A1625"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>,</w:t>
            </w:r>
          </w:p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 w:val="26"/>
                <w:szCs w:val="26"/>
              </w:rPr>
            </w:pPr>
            <w:r w:rsidRPr="007A1625"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 xml:space="preserve">утверждена департаментом архитектуры </w:t>
            </w:r>
            <w:r w:rsidRPr="007A1625"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br/>
              <w:t>и градостроительства Администрации города 2</w:t>
            </w:r>
            <w:r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>4.03</w:t>
            </w:r>
            <w:r w:rsidRPr="007A1625"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>.2022</w:t>
            </w:r>
          </w:p>
        </w:tc>
      </w:tr>
      <w:tr w:rsidR="007C3EA7" w:rsidRPr="006F106C" w:rsidTr="007C3EA7">
        <w:trPr>
          <w:trHeight w:val="301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Срок строительства объекта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>29 месяцев</w:t>
            </w:r>
          </w:p>
        </w:tc>
      </w:tr>
      <w:tr w:rsidR="007C3EA7" w:rsidRPr="006F106C" w:rsidTr="00710646">
        <w:trPr>
          <w:trHeight w:val="523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Срок аренды земельного участка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>58</w:t>
            </w:r>
            <w:r w:rsidRPr="00A17769">
              <w:rPr>
                <w:rFonts w:eastAsia="Times New Roman" w:cs="Times New Roman"/>
                <w:bCs/>
                <w:snapToGrid w:val="0"/>
                <w:sz w:val="26"/>
                <w:szCs w:val="26"/>
              </w:rPr>
              <w:t xml:space="preserve"> месяцев</w:t>
            </w:r>
          </w:p>
        </w:tc>
      </w:tr>
      <w:tr w:rsidR="007C3EA7" w:rsidRPr="006F106C" w:rsidTr="007C3EA7">
        <w:trPr>
          <w:trHeight w:val="230"/>
        </w:trPr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Предмет аукциона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размер ежегодной арендной платы</w:t>
            </w:r>
          </w:p>
        </w:tc>
      </w:tr>
      <w:tr w:rsidR="007C3EA7" w:rsidRPr="006F106C" w:rsidTr="00710646"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Начальная цена предмета аукциона</w:t>
            </w:r>
          </w:p>
        </w:tc>
        <w:tc>
          <w:tcPr>
            <w:tcW w:w="6169" w:type="dxa"/>
            <w:shd w:val="clear" w:color="auto" w:fill="auto"/>
          </w:tcPr>
          <w:p w:rsidR="007C3EA7" w:rsidRPr="00CE1667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16 391 200</w:t>
            </w: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 xml:space="preserve"> рублей</w:t>
            </w: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,</w:t>
            </w:r>
          </w:p>
          <w:p w:rsidR="007C3EA7" w:rsidRPr="00CE1667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отчет о</w:t>
            </w: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б оценке рыночной стоимости от 06</w:t>
            </w: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.0</w:t>
            </w: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4</w:t>
            </w: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.202</w:t>
            </w: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2</w:t>
            </w: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br/>
              <w:t>№ 231/1-Н</w:t>
            </w: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,</w:t>
            </w:r>
          </w:p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оценка произведена обществом с ограниченной ответственностью «</w:t>
            </w: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 xml:space="preserve">Городская служба оценки </w:t>
            </w: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br/>
              <w:t>и экспертизы</w:t>
            </w: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 xml:space="preserve">» по состоянию на </w:t>
            </w:r>
            <w:r w:rsidRPr="004D7D2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06.04</w:t>
            </w:r>
            <w:r w:rsidRPr="00CE1667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.202</w:t>
            </w: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2</w:t>
            </w:r>
          </w:p>
        </w:tc>
      </w:tr>
      <w:tr w:rsidR="007C3EA7" w:rsidRPr="006F106C" w:rsidTr="00710646"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Размер задатка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3 278 240</w:t>
            </w:r>
            <w:r w:rsidRPr="006F106C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 рублей</w:t>
            </w:r>
          </w:p>
        </w:tc>
      </w:tr>
      <w:tr w:rsidR="007C3EA7" w:rsidRPr="006F106C" w:rsidTr="00710646"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Шаг аукциона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100 </w:t>
            </w:r>
            <w:r w:rsidRPr="00936569">
              <w:rPr>
                <w:rFonts w:eastAsia="Times New Roman" w:cs="Times New Roman"/>
                <w:spacing w:val="-5"/>
                <w:sz w:val="26"/>
                <w:szCs w:val="26"/>
              </w:rPr>
              <w:t>000</w:t>
            </w:r>
            <w:r w:rsidRPr="006F106C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 рублей</w:t>
            </w:r>
          </w:p>
        </w:tc>
      </w:tr>
      <w:tr w:rsidR="007C3EA7" w:rsidRPr="006F106C" w:rsidTr="00710646">
        <w:tc>
          <w:tcPr>
            <w:tcW w:w="3453" w:type="dxa"/>
            <w:shd w:val="clear" w:color="auto" w:fill="auto"/>
          </w:tcPr>
          <w:p w:rsidR="007C3EA7" w:rsidRPr="0090483E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90483E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 xml:space="preserve">Возмещение затрат </w:t>
            </w:r>
          </w:p>
          <w:p w:rsidR="007C3EA7" w:rsidRPr="0090483E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90483E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по восстановлению зеленых насаждений, взамен вырубаемых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7C3EA7" w:rsidRPr="0090483E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90483E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до начала освоения земельного участка получить разрешение на снос зеленых насаждений </w:t>
            </w:r>
            <w:r w:rsidRPr="0090483E">
              <w:rPr>
                <w:rFonts w:eastAsia="Times New Roman" w:cs="Times New Roman"/>
                <w:spacing w:val="-5"/>
                <w:sz w:val="26"/>
                <w:szCs w:val="26"/>
              </w:rPr>
              <w:br/>
              <w:t xml:space="preserve">и произвести оплату компенсационной стоимости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br/>
            </w:r>
            <w:r w:rsidRPr="0090483E">
              <w:rPr>
                <w:rFonts w:eastAsia="Times New Roman" w:cs="Times New Roman"/>
                <w:spacing w:val="-5"/>
                <w:sz w:val="26"/>
                <w:szCs w:val="26"/>
              </w:rPr>
              <w:t>за снос зеленых насаждений, попадающих под вырубку</w:t>
            </w:r>
          </w:p>
        </w:tc>
      </w:tr>
      <w:tr w:rsidR="007C3EA7" w:rsidRPr="006F106C" w:rsidTr="00710646"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 xml:space="preserve">Обязанности застройщика </w:t>
            </w:r>
            <w:r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br/>
            </w:r>
            <w:r w:rsidRPr="006F106C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и иные условия</w:t>
            </w:r>
          </w:p>
        </w:tc>
        <w:tc>
          <w:tcPr>
            <w:tcW w:w="6169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6F106C">
              <w:rPr>
                <w:rFonts w:eastAsia="Times New Roman" w:cs="Times New Roman"/>
                <w:spacing w:val="-5"/>
                <w:sz w:val="26"/>
                <w:szCs w:val="26"/>
              </w:rPr>
              <w:t>победитель аукциона за свой счет осуществляет вынос межевых знаков в натуру по границам земельного участка</w:t>
            </w:r>
          </w:p>
        </w:tc>
      </w:tr>
      <w:tr w:rsidR="007C3EA7" w:rsidRPr="006F106C" w:rsidTr="00710646">
        <w:tc>
          <w:tcPr>
            <w:tcW w:w="3453" w:type="dxa"/>
            <w:shd w:val="clear" w:color="auto" w:fill="auto"/>
          </w:tcPr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385922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Особые условия</w:t>
            </w:r>
          </w:p>
        </w:tc>
        <w:tc>
          <w:tcPr>
            <w:tcW w:w="6169" w:type="dxa"/>
            <w:shd w:val="clear" w:color="auto" w:fill="auto"/>
          </w:tcPr>
          <w:p w:rsidR="007C3EA7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п</w:t>
            </w:r>
            <w:r w:rsidRPr="00385922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равообладателю земельного участка с кадастровым номером 86:10:0000000:22566 в случае необходимости предоставить право ограниченного пользования (сервитут) частью земельного участка с кадастровым номером 86:10:0000000:22566 для обеспечения прохода (проезда) к земельным участкам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br/>
            </w:r>
            <w:r w:rsidRPr="00385922">
              <w:rPr>
                <w:rFonts w:eastAsia="Times New Roman" w:cs="Times New Roman"/>
                <w:spacing w:val="-5"/>
                <w:sz w:val="26"/>
                <w:szCs w:val="26"/>
              </w:rPr>
              <w:t>с кадастровыми номерами 86:10:0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101230:348, 86:10:0000000:22550</w:t>
            </w:r>
          </w:p>
          <w:p w:rsidR="007C3EA7" w:rsidRPr="006F106C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</w:p>
        </w:tc>
      </w:tr>
      <w:tr w:rsidR="007C3EA7" w:rsidRPr="006F106C" w:rsidTr="00710646">
        <w:tc>
          <w:tcPr>
            <w:tcW w:w="3453" w:type="dxa"/>
            <w:shd w:val="clear" w:color="auto" w:fill="auto"/>
          </w:tcPr>
          <w:p w:rsidR="007C3EA7" w:rsidRPr="00385922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</w:pPr>
            <w:r w:rsidRPr="00385922">
              <w:rPr>
                <w:rFonts w:eastAsia="Times New Roman" w:cs="Times New Roman"/>
                <w:color w:val="000000"/>
                <w:spacing w:val="-5"/>
                <w:sz w:val="26"/>
                <w:szCs w:val="26"/>
              </w:rPr>
              <w:t>Особые отметки о земельном участке</w:t>
            </w:r>
          </w:p>
        </w:tc>
        <w:tc>
          <w:tcPr>
            <w:tcW w:w="6169" w:type="dxa"/>
            <w:shd w:val="clear" w:color="auto" w:fill="auto"/>
          </w:tcPr>
          <w:p w:rsidR="007C3EA7" w:rsidRPr="00385922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п</w:t>
            </w:r>
            <w:r w:rsidRPr="00385922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ри подготовке графической части исходно-разрешительной документации и схем-согласование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br/>
            </w:r>
            <w:r w:rsidRPr="00385922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на земельный участок с кадастровым номером 86:10:0000000:22566 использовались топографические материалы 2009 года, актуальность которых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br/>
            </w:r>
            <w:r w:rsidRPr="00385922">
              <w:rPr>
                <w:rFonts w:eastAsia="Times New Roman" w:cs="Times New Roman"/>
                <w:spacing w:val="-5"/>
                <w:sz w:val="26"/>
                <w:szCs w:val="26"/>
              </w:rPr>
              <w:t>в настоящее время утрачена.</w:t>
            </w:r>
          </w:p>
          <w:p w:rsidR="007C3EA7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</w:rPr>
              <w:t>Ч</w:t>
            </w:r>
            <w:r w:rsidRPr="00385922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асть земельного участка используется </w:t>
            </w:r>
          </w:p>
          <w:p w:rsidR="007C3EA7" w:rsidRDefault="007C3EA7" w:rsidP="007C3EA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</w:rPr>
            </w:pPr>
            <w:r w:rsidRPr="00385922">
              <w:rPr>
                <w:rFonts w:eastAsia="Times New Roman" w:cs="Times New Roman"/>
                <w:spacing w:val="-5"/>
                <w:sz w:val="26"/>
                <w:szCs w:val="26"/>
              </w:rPr>
              <w:t xml:space="preserve">для размещения автомобилей. Признаков нарушений требований земельного законодательства Российской Федерации </w:t>
            </w:r>
            <w:r>
              <w:rPr>
                <w:rFonts w:eastAsia="Times New Roman" w:cs="Times New Roman"/>
                <w:spacing w:val="-5"/>
                <w:sz w:val="26"/>
                <w:szCs w:val="26"/>
              </w:rPr>
              <w:t>не выявлено</w:t>
            </w:r>
          </w:p>
        </w:tc>
      </w:tr>
    </w:tbl>
    <w:p w:rsidR="007C3EA7" w:rsidRPr="006F106C" w:rsidRDefault="007C3EA7" w:rsidP="007C3EA7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6"/>
          <w:szCs w:val="26"/>
        </w:rPr>
      </w:pPr>
    </w:p>
    <w:p w:rsidR="007C3EA7" w:rsidRPr="007C3EA7" w:rsidRDefault="007C3EA7" w:rsidP="007C3EA7"/>
    <w:sectPr w:rsidR="007C3EA7" w:rsidRPr="007C3EA7" w:rsidSect="007C3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7E" w:rsidRDefault="006D7E7E">
      <w:r>
        <w:separator/>
      </w:r>
    </w:p>
  </w:endnote>
  <w:endnote w:type="continuationSeparator" w:id="0">
    <w:p w:rsidR="006D7E7E" w:rsidRDefault="006D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10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10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1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7E" w:rsidRDefault="006D7E7E">
      <w:r>
        <w:separator/>
      </w:r>
    </w:p>
  </w:footnote>
  <w:footnote w:type="continuationSeparator" w:id="0">
    <w:p w:rsidR="006D7E7E" w:rsidRDefault="006D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10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B19F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18EF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18E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18E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218E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218E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3310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10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A7"/>
    <w:rsid w:val="002F3926"/>
    <w:rsid w:val="0033104A"/>
    <w:rsid w:val="00523176"/>
    <w:rsid w:val="006218EF"/>
    <w:rsid w:val="006B6B79"/>
    <w:rsid w:val="006D7E7E"/>
    <w:rsid w:val="007C3EA7"/>
    <w:rsid w:val="00977A92"/>
    <w:rsid w:val="00AB19FE"/>
    <w:rsid w:val="00BB3839"/>
    <w:rsid w:val="00D614D7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1EE7E-30A1-49C7-89E0-0334897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3E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3E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3E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EA7"/>
    <w:rPr>
      <w:rFonts w:ascii="Times New Roman" w:hAnsi="Times New Roman"/>
      <w:sz w:val="28"/>
    </w:rPr>
  </w:style>
  <w:style w:type="character" w:styleId="a8">
    <w:name w:val="page number"/>
    <w:basedOn w:val="a0"/>
    <w:rsid w:val="007C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45A3-1598-45AF-8383-A973DB67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2022-04-25T04:51:00Z</cp:lastPrinted>
  <dcterms:created xsi:type="dcterms:W3CDTF">2022-04-26T06:01:00Z</dcterms:created>
  <dcterms:modified xsi:type="dcterms:W3CDTF">2022-04-26T06:01:00Z</dcterms:modified>
</cp:coreProperties>
</file>