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162" w:rsidRDefault="00BF5162" w:rsidP="00656C1A">
      <w:pPr>
        <w:spacing w:line="120" w:lineRule="atLeast"/>
        <w:jc w:val="center"/>
        <w:rPr>
          <w:sz w:val="24"/>
          <w:szCs w:val="24"/>
        </w:rPr>
      </w:pPr>
    </w:p>
    <w:p w:rsidR="00BF5162" w:rsidRDefault="00BF5162" w:rsidP="00656C1A">
      <w:pPr>
        <w:spacing w:line="120" w:lineRule="atLeast"/>
        <w:jc w:val="center"/>
        <w:rPr>
          <w:sz w:val="24"/>
          <w:szCs w:val="24"/>
        </w:rPr>
      </w:pPr>
    </w:p>
    <w:p w:rsidR="00BF5162" w:rsidRPr="00852378" w:rsidRDefault="00BF5162" w:rsidP="00656C1A">
      <w:pPr>
        <w:spacing w:line="120" w:lineRule="atLeast"/>
        <w:jc w:val="center"/>
        <w:rPr>
          <w:sz w:val="10"/>
          <w:szCs w:val="10"/>
        </w:rPr>
      </w:pPr>
    </w:p>
    <w:p w:rsidR="00BF5162" w:rsidRDefault="00BF5162" w:rsidP="00656C1A">
      <w:pPr>
        <w:spacing w:line="120" w:lineRule="atLeast"/>
        <w:jc w:val="center"/>
        <w:rPr>
          <w:sz w:val="10"/>
          <w:szCs w:val="24"/>
        </w:rPr>
      </w:pPr>
    </w:p>
    <w:p w:rsidR="00BF5162" w:rsidRPr="005541F0" w:rsidRDefault="00BF51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F5162" w:rsidRPr="005541F0" w:rsidRDefault="00BF516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F5162" w:rsidRPr="005649E4" w:rsidRDefault="00BF5162" w:rsidP="00656C1A">
      <w:pPr>
        <w:spacing w:line="120" w:lineRule="atLeast"/>
        <w:jc w:val="center"/>
        <w:rPr>
          <w:sz w:val="18"/>
          <w:szCs w:val="24"/>
        </w:rPr>
      </w:pPr>
    </w:p>
    <w:p w:rsidR="00BF5162" w:rsidRPr="001D25B0" w:rsidRDefault="00BF516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BF5162" w:rsidRPr="005541F0" w:rsidRDefault="00BF5162" w:rsidP="00656C1A">
      <w:pPr>
        <w:spacing w:line="120" w:lineRule="atLeast"/>
        <w:jc w:val="center"/>
        <w:rPr>
          <w:sz w:val="18"/>
          <w:szCs w:val="24"/>
        </w:rPr>
      </w:pPr>
    </w:p>
    <w:p w:rsidR="00BF5162" w:rsidRPr="005541F0" w:rsidRDefault="00BF5162" w:rsidP="00656C1A">
      <w:pPr>
        <w:spacing w:line="120" w:lineRule="atLeast"/>
        <w:jc w:val="center"/>
        <w:rPr>
          <w:sz w:val="20"/>
          <w:szCs w:val="24"/>
        </w:rPr>
      </w:pPr>
    </w:p>
    <w:p w:rsidR="00BF5162" w:rsidRPr="001D25B0" w:rsidRDefault="00BF5162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BF5162" w:rsidRDefault="00BF5162" w:rsidP="00656C1A">
      <w:pPr>
        <w:spacing w:line="120" w:lineRule="atLeast"/>
        <w:jc w:val="center"/>
        <w:rPr>
          <w:sz w:val="30"/>
          <w:szCs w:val="24"/>
        </w:rPr>
      </w:pPr>
    </w:p>
    <w:p w:rsidR="00BF5162" w:rsidRPr="00656C1A" w:rsidRDefault="00BF5162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BF5162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F5162" w:rsidRPr="00F8214F" w:rsidRDefault="00BF51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BF5162" w:rsidRPr="00F8214F" w:rsidRDefault="00E9635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BF5162" w:rsidRPr="00F8214F" w:rsidRDefault="00BF516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BF5162" w:rsidRPr="00F8214F" w:rsidRDefault="00E9635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BF5162" w:rsidRPr="00A63FB0" w:rsidRDefault="00BF516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BF5162" w:rsidRPr="00A3761A" w:rsidRDefault="00E9635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BF5162" w:rsidRPr="00F8214F" w:rsidRDefault="00BF5162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BF5162" w:rsidRPr="00F8214F" w:rsidRDefault="00BF516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BF5162" w:rsidRPr="00AB4194" w:rsidRDefault="00BF516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BF5162" w:rsidRPr="00F8214F" w:rsidRDefault="00E9635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34</w:t>
            </w:r>
          </w:p>
        </w:tc>
      </w:tr>
    </w:tbl>
    <w:p w:rsidR="00BF5162" w:rsidRPr="00C725A6" w:rsidRDefault="00BF5162" w:rsidP="00C725A6">
      <w:pPr>
        <w:rPr>
          <w:rFonts w:cs="Times New Roman"/>
          <w:szCs w:val="28"/>
        </w:rPr>
      </w:pPr>
    </w:p>
    <w:p w:rsidR="00BF5162" w:rsidRPr="00EE5722" w:rsidRDefault="00BF5162" w:rsidP="00BF5162">
      <w:pPr>
        <w:rPr>
          <w:szCs w:val="28"/>
        </w:rPr>
      </w:pPr>
      <w:r w:rsidRPr="00EE5722">
        <w:rPr>
          <w:szCs w:val="28"/>
        </w:rPr>
        <w:t xml:space="preserve">О включении в кадровый </w:t>
      </w:r>
    </w:p>
    <w:p w:rsidR="00BF5162" w:rsidRPr="00EE5722" w:rsidRDefault="00BF5162" w:rsidP="00BF5162">
      <w:pPr>
        <w:rPr>
          <w:szCs w:val="28"/>
        </w:rPr>
      </w:pPr>
      <w:r w:rsidRPr="00EE5722">
        <w:rPr>
          <w:szCs w:val="28"/>
        </w:rPr>
        <w:t xml:space="preserve">резерв органов местного </w:t>
      </w:r>
    </w:p>
    <w:p w:rsidR="00BF5162" w:rsidRPr="00EE5722" w:rsidRDefault="00BF5162" w:rsidP="00BF5162">
      <w:pPr>
        <w:rPr>
          <w:szCs w:val="28"/>
        </w:rPr>
      </w:pPr>
      <w:r w:rsidRPr="00EE5722">
        <w:rPr>
          <w:szCs w:val="28"/>
        </w:rPr>
        <w:t>самоуправления города</w:t>
      </w:r>
    </w:p>
    <w:p w:rsidR="00BF5162" w:rsidRDefault="00BF5162" w:rsidP="00BF5162">
      <w:pPr>
        <w:rPr>
          <w:szCs w:val="28"/>
        </w:rPr>
      </w:pPr>
    </w:p>
    <w:p w:rsidR="00EE5722" w:rsidRPr="00EE5722" w:rsidRDefault="00EE5722" w:rsidP="00BF5162">
      <w:pPr>
        <w:rPr>
          <w:szCs w:val="28"/>
        </w:rPr>
      </w:pPr>
    </w:p>
    <w:p w:rsidR="00BF5162" w:rsidRPr="00EE5722" w:rsidRDefault="00DB37EE" w:rsidP="00BF5162">
      <w:pPr>
        <w:tabs>
          <w:tab w:val="left" w:pos="540"/>
        </w:tabs>
        <w:ind w:firstLine="709"/>
        <w:jc w:val="both"/>
        <w:rPr>
          <w:szCs w:val="28"/>
        </w:rPr>
      </w:pPr>
      <w:r w:rsidRPr="00EE5722">
        <w:rPr>
          <w:szCs w:val="28"/>
        </w:rPr>
        <w:t>В соответствии с п</w:t>
      </w:r>
      <w:r w:rsidR="00BF5162" w:rsidRPr="00EE5722">
        <w:rPr>
          <w:szCs w:val="28"/>
        </w:rPr>
        <w:t>оложением о кадровом резерве органов местного самоуправления города Сургута, утвержденным постановлением Главы города             от 31.12.2008 № 79, на основании решения комиссии при Главе города                            по формированию и подготовке кадрового резерва органов местного самоуправления города (протокол заседания комиссии от 19.06.2019 № 3):</w:t>
      </w:r>
    </w:p>
    <w:p w:rsidR="00BF5162" w:rsidRPr="00EE5722" w:rsidRDefault="00BF5162" w:rsidP="00BF516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E5722">
        <w:rPr>
          <w:sz w:val="28"/>
          <w:szCs w:val="28"/>
        </w:rPr>
        <w:t>1. Включить в кадровый резерв органов местного самоуправления города на должности муниципальной службы ведущей группы, учрежденные                              для выполнения функции «руководитель»:</w:t>
      </w:r>
    </w:p>
    <w:p w:rsidR="00BF5162" w:rsidRPr="00EE5722" w:rsidRDefault="00BF5162" w:rsidP="00BF516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E5722">
        <w:rPr>
          <w:sz w:val="28"/>
          <w:szCs w:val="28"/>
        </w:rPr>
        <w:t>1.1. Начальника отдела экономического планирования, прогнозирования               и муниципальных программ управления экономического планирования, анализа и прогнозирования департамента образования Администрации города – Бурик Наталью Витальевну.</w:t>
      </w:r>
    </w:p>
    <w:p w:rsidR="00BF5162" w:rsidRPr="00EE5722" w:rsidRDefault="00BF5162" w:rsidP="00BF516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E5722">
        <w:rPr>
          <w:sz w:val="28"/>
          <w:szCs w:val="28"/>
        </w:rPr>
        <w:t>1.2. Начальника отдела профилактики и здоровьесбережения департамента образования Администрации города – Кику Марину Ивановну.</w:t>
      </w:r>
    </w:p>
    <w:p w:rsidR="00BF5162" w:rsidRPr="00EE5722" w:rsidRDefault="00BF5162" w:rsidP="00BF5162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EE5722">
        <w:rPr>
          <w:sz w:val="28"/>
          <w:szCs w:val="28"/>
        </w:rPr>
        <w:t>1.3. Начальника отдела организации внешних связей управления внешних и общественных связей Администрации города – Ахмадову Индиру Салмановну.</w:t>
      </w:r>
    </w:p>
    <w:p w:rsidR="00BF5162" w:rsidRPr="00EE5722" w:rsidRDefault="00BF5162" w:rsidP="00BF5162">
      <w:pPr>
        <w:ind w:firstLine="709"/>
        <w:jc w:val="both"/>
        <w:rPr>
          <w:rFonts w:eastAsia="Calibri"/>
          <w:szCs w:val="28"/>
        </w:rPr>
      </w:pPr>
      <w:r w:rsidRPr="00EE5722">
        <w:rPr>
          <w:rFonts w:eastAsia="Calibri"/>
          <w:szCs w:val="28"/>
        </w:rPr>
        <w:t>1.4. Начальника отдела наград управления внешних и общественных                 связей Администрации города – Каны Жанну Васильевну.</w:t>
      </w:r>
    </w:p>
    <w:p w:rsidR="00BF5162" w:rsidRPr="00EE5722" w:rsidRDefault="00BF5162" w:rsidP="00BF5162">
      <w:pPr>
        <w:ind w:firstLine="709"/>
        <w:jc w:val="both"/>
        <w:rPr>
          <w:rFonts w:eastAsia="Times New Roman"/>
          <w:szCs w:val="28"/>
        </w:rPr>
      </w:pPr>
      <w:r w:rsidRPr="00EE5722">
        <w:rPr>
          <w:rFonts w:eastAsia="Calibri"/>
          <w:szCs w:val="28"/>
        </w:rPr>
        <w:t>1.5.</w:t>
      </w:r>
      <w:r w:rsidRPr="00EE5722">
        <w:t xml:space="preserve"> Н</w:t>
      </w:r>
      <w:r w:rsidRPr="00EE5722">
        <w:rPr>
          <w:rFonts w:eastAsia="Calibri"/>
          <w:szCs w:val="28"/>
        </w:rPr>
        <w:t>ачальника отдела организации протокола управления внешних                         и общественных связей Администрации города – Бартеневу Ирину Федоровну</w:t>
      </w:r>
      <w:r w:rsidRPr="00EE5722">
        <w:rPr>
          <w:szCs w:val="28"/>
        </w:rPr>
        <w:t>.</w:t>
      </w:r>
    </w:p>
    <w:p w:rsidR="00BF5162" w:rsidRPr="00EE5722" w:rsidRDefault="00BF5162" w:rsidP="00BF5162">
      <w:pPr>
        <w:ind w:firstLine="709"/>
        <w:jc w:val="both"/>
        <w:rPr>
          <w:szCs w:val="28"/>
        </w:rPr>
      </w:pPr>
      <w:r w:rsidRPr="00EE5722">
        <w:rPr>
          <w:szCs w:val="28"/>
        </w:rPr>
        <w:t>1.6. Начальника отдела взаимодействия с некоммерческими органи-             зациями управления внешних и общественных связей Администрации                            города – Решетько Елену Витальевну.</w:t>
      </w:r>
    </w:p>
    <w:p w:rsidR="00BF5162" w:rsidRPr="00EE5722" w:rsidRDefault="00BF5162" w:rsidP="00BF5162">
      <w:pPr>
        <w:ind w:firstLine="709"/>
        <w:jc w:val="both"/>
        <w:rPr>
          <w:szCs w:val="28"/>
        </w:rPr>
      </w:pPr>
      <w:r w:rsidRPr="00EE5722">
        <w:rPr>
          <w:szCs w:val="28"/>
        </w:rPr>
        <w:t>1.7. Начальника службы по обеспечению взаимодействия с представительными органами власти управления внешних и общественных связей Администрации города – Кайдалову Евгению Владимировну.</w:t>
      </w:r>
    </w:p>
    <w:p w:rsidR="00BF5162" w:rsidRDefault="00BF5162" w:rsidP="00BF5162">
      <w:pPr>
        <w:ind w:firstLine="709"/>
        <w:jc w:val="both"/>
        <w:rPr>
          <w:szCs w:val="28"/>
        </w:rPr>
      </w:pPr>
      <w:r w:rsidRPr="00EE5722">
        <w:rPr>
          <w:szCs w:val="28"/>
        </w:rPr>
        <w:t>2. Департаменту образования,</w:t>
      </w:r>
      <w:r w:rsidRPr="00EE5722">
        <w:t xml:space="preserve"> </w:t>
      </w:r>
      <w:r w:rsidRPr="00EE5722">
        <w:rPr>
          <w:szCs w:val="28"/>
        </w:rPr>
        <w:t>управлению внешних и общественных                         связей совместно с управлением кадров и муниципальной службы разработать</w:t>
      </w:r>
      <w:r>
        <w:rPr>
          <w:szCs w:val="28"/>
        </w:rPr>
        <w:t xml:space="preserve"> </w:t>
      </w:r>
      <w:r>
        <w:rPr>
          <w:szCs w:val="28"/>
        </w:rPr>
        <w:lastRenderedPageBreak/>
        <w:t>индивидуальные карьеры муниципальных служащих, указанных в пункте 1,                       в течение одного месяца с момента издания настоящего распоряжения.</w:t>
      </w:r>
    </w:p>
    <w:p w:rsidR="00BF5162" w:rsidRDefault="00BF5162" w:rsidP="00BF5162">
      <w:pPr>
        <w:ind w:firstLine="709"/>
        <w:jc w:val="both"/>
        <w:rPr>
          <w:szCs w:val="28"/>
        </w:rPr>
      </w:pPr>
      <w:r>
        <w:rPr>
          <w:szCs w:val="28"/>
        </w:rPr>
        <w:t>3. Управлению документационного и информационного обеспечения</w:t>
      </w:r>
      <w:r>
        <w:rPr>
          <w:szCs w:val="28"/>
        </w:rPr>
        <w:br/>
        <w:t>разместить настоящее распоряжение на официальном портале Администрации города.</w:t>
      </w:r>
    </w:p>
    <w:p w:rsidR="00BF5162" w:rsidRDefault="00BF5162" w:rsidP="00BF5162">
      <w:pPr>
        <w:ind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распоряжение в средствах массовой информации.</w:t>
      </w:r>
    </w:p>
    <w:p w:rsidR="00BF5162" w:rsidRDefault="00BF5162" w:rsidP="00BF5162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5. Контроль за выполнением распоряжения оставляю за собой.</w:t>
      </w:r>
    </w:p>
    <w:p w:rsidR="00BF5162" w:rsidRDefault="00BF5162" w:rsidP="00BF5162">
      <w:pPr>
        <w:tabs>
          <w:tab w:val="left" w:pos="540"/>
        </w:tabs>
        <w:ind w:firstLine="709"/>
        <w:jc w:val="both"/>
        <w:rPr>
          <w:szCs w:val="28"/>
        </w:rPr>
      </w:pPr>
    </w:p>
    <w:p w:rsidR="006C67D9" w:rsidRDefault="006C67D9" w:rsidP="00BF5162">
      <w:pPr>
        <w:tabs>
          <w:tab w:val="left" w:pos="540"/>
        </w:tabs>
        <w:ind w:firstLine="709"/>
        <w:jc w:val="both"/>
        <w:rPr>
          <w:szCs w:val="28"/>
        </w:rPr>
      </w:pPr>
    </w:p>
    <w:p w:rsidR="00BF5162" w:rsidRDefault="00BF5162" w:rsidP="00BF5162">
      <w:pPr>
        <w:tabs>
          <w:tab w:val="left" w:pos="540"/>
        </w:tabs>
        <w:jc w:val="both"/>
        <w:rPr>
          <w:szCs w:val="28"/>
        </w:rPr>
      </w:pPr>
    </w:p>
    <w:p w:rsidR="00BF5162" w:rsidRDefault="00BF5162" w:rsidP="00BF5162">
      <w:pPr>
        <w:tabs>
          <w:tab w:val="left" w:pos="540"/>
        </w:tabs>
        <w:jc w:val="both"/>
        <w:rPr>
          <w:sz w:val="22"/>
          <w:szCs w:val="24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BF5162" w:rsidRDefault="00BF5162" w:rsidP="00BF5162">
      <w:pPr>
        <w:rPr>
          <w:szCs w:val="28"/>
        </w:rPr>
      </w:pPr>
    </w:p>
    <w:p w:rsidR="00A0383F" w:rsidRPr="00BF5162" w:rsidRDefault="00A0383F" w:rsidP="00BF5162"/>
    <w:sectPr w:rsidR="00A0383F" w:rsidRPr="00BF5162" w:rsidSect="00BF5162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390" w:rsidRDefault="00276390">
      <w:r>
        <w:separator/>
      </w:r>
    </w:p>
  </w:endnote>
  <w:endnote w:type="continuationSeparator" w:id="0">
    <w:p w:rsidR="00276390" w:rsidRDefault="0027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390" w:rsidRDefault="00276390">
      <w:r>
        <w:separator/>
      </w:r>
    </w:p>
  </w:footnote>
  <w:footnote w:type="continuationSeparator" w:id="0">
    <w:p w:rsidR="00276390" w:rsidRDefault="0027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833DA2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9635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E963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62"/>
    <w:rsid w:val="00244AD3"/>
    <w:rsid w:val="00276390"/>
    <w:rsid w:val="003B2671"/>
    <w:rsid w:val="006C67D9"/>
    <w:rsid w:val="00782187"/>
    <w:rsid w:val="00833DA2"/>
    <w:rsid w:val="00A0383F"/>
    <w:rsid w:val="00A7376B"/>
    <w:rsid w:val="00BF5162"/>
    <w:rsid w:val="00DB37EE"/>
    <w:rsid w:val="00E00E0F"/>
    <w:rsid w:val="00E92CD7"/>
    <w:rsid w:val="00E9635D"/>
    <w:rsid w:val="00EE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7E9FC-ED3B-4A17-B71B-0C64933D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F51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F5162"/>
    <w:rPr>
      <w:rFonts w:ascii="Times New Roman" w:hAnsi="Times New Roman"/>
      <w:sz w:val="28"/>
    </w:rPr>
  </w:style>
  <w:style w:type="character" w:styleId="a6">
    <w:name w:val="page number"/>
    <w:basedOn w:val="a0"/>
    <w:rsid w:val="00BF5162"/>
  </w:style>
  <w:style w:type="paragraph" w:styleId="2">
    <w:name w:val="Body Text 2"/>
    <w:basedOn w:val="a"/>
    <w:link w:val="20"/>
    <w:semiHidden/>
    <w:unhideWhenUsed/>
    <w:rsid w:val="00BF5162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F51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2019-07-17T10:16:00Z</cp:lastPrinted>
  <dcterms:created xsi:type="dcterms:W3CDTF">2019-07-18T10:21:00Z</dcterms:created>
  <dcterms:modified xsi:type="dcterms:W3CDTF">2019-07-18T10:21:00Z</dcterms:modified>
</cp:coreProperties>
</file>