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4D" w:rsidRPr="00A52962" w:rsidRDefault="009F0B65" w:rsidP="009B244D">
      <w:pPr>
        <w:pStyle w:val="31"/>
        <w:spacing w:after="240"/>
        <w:jc w:val="center"/>
        <w:rPr>
          <w:sz w:val="28"/>
          <w:szCs w:val="28"/>
        </w:rPr>
      </w:pPr>
      <w:r w:rsidRPr="00E708AE">
        <w:rPr>
          <w:sz w:val="28"/>
          <w:szCs w:val="28"/>
        </w:rPr>
        <w:t xml:space="preserve">Извещение </w:t>
      </w:r>
      <w:r w:rsidR="00E708AE">
        <w:rPr>
          <w:sz w:val="28"/>
          <w:szCs w:val="28"/>
        </w:rPr>
        <w:t>о проведении</w:t>
      </w:r>
      <w:r w:rsidR="00864254" w:rsidRPr="00864254">
        <w:rPr>
          <w:sz w:val="28"/>
          <w:szCs w:val="28"/>
        </w:rPr>
        <w:t xml:space="preserve"> </w:t>
      </w:r>
      <w:r w:rsidR="00E47E77">
        <w:rPr>
          <w:sz w:val="28"/>
          <w:szCs w:val="28"/>
        </w:rPr>
        <w:t xml:space="preserve">повторного </w:t>
      </w:r>
      <w:r w:rsidR="00E708AE">
        <w:rPr>
          <w:sz w:val="28"/>
          <w:szCs w:val="28"/>
        </w:rPr>
        <w:t xml:space="preserve">аукциона </w:t>
      </w:r>
      <w:r w:rsidR="00E708AE">
        <w:rPr>
          <w:sz w:val="28"/>
          <w:szCs w:val="28"/>
        </w:rPr>
        <w:br/>
      </w:r>
      <w:r w:rsidR="006F400D" w:rsidRPr="00E708AE">
        <w:rPr>
          <w:sz w:val="28"/>
          <w:szCs w:val="28"/>
        </w:rPr>
        <w:t xml:space="preserve">на </w:t>
      </w:r>
      <w:r w:rsidR="00C2214E" w:rsidRPr="00E708AE">
        <w:rPr>
          <w:sz w:val="28"/>
          <w:szCs w:val="28"/>
        </w:rPr>
        <w:t>прав</w:t>
      </w:r>
      <w:r w:rsidR="006F400D" w:rsidRPr="00E708AE">
        <w:rPr>
          <w:sz w:val="28"/>
          <w:szCs w:val="28"/>
        </w:rPr>
        <w:t>о</w:t>
      </w:r>
      <w:r w:rsidR="00C2214E" w:rsidRPr="00E708AE">
        <w:rPr>
          <w:sz w:val="28"/>
          <w:szCs w:val="28"/>
        </w:rPr>
        <w:t xml:space="preserve"> заключ</w:t>
      </w:r>
      <w:r w:rsidR="00B45E27" w:rsidRPr="00E708AE">
        <w:rPr>
          <w:sz w:val="28"/>
          <w:szCs w:val="28"/>
        </w:rPr>
        <w:t>ения</w:t>
      </w:r>
      <w:r w:rsidR="00C2214E" w:rsidRPr="00E708AE">
        <w:rPr>
          <w:sz w:val="28"/>
          <w:szCs w:val="28"/>
        </w:rPr>
        <w:t xml:space="preserve"> договор</w:t>
      </w:r>
      <w:r w:rsidR="00B45E27" w:rsidRPr="00E708AE">
        <w:rPr>
          <w:sz w:val="28"/>
          <w:szCs w:val="28"/>
        </w:rPr>
        <w:t>а</w:t>
      </w:r>
      <w:r w:rsidR="00C2214E" w:rsidRPr="00E708AE">
        <w:rPr>
          <w:sz w:val="28"/>
          <w:szCs w:val="28"/>
        </w:rPr>
        <w:t xml:space="preserve"> аренды </w:t>
      </w:r>
      <w:r w:rsidR="009179B6" w:rsidRPr="00E708AE">
        <w:rPr>
          <w:sz w:val="28"/>
          <w:szCs w:val="28"/>
        </w:rPr>
        <w:t>земельного участка</w:t>
      </w:r>
      <w:r w:rsidR="00CF2F81">
        <w:rPr>
          <w:sz w:val="28"/>
          <w:szCs w:val="28"/>
        </w:rPr>
        <w:t xml:space="preserve"> </w:t>
      </w:r>
      <w:r w:rsidR="00CF2F81">
        <w:rPr>
          <w:sz w:val="28"/>
          <w:szCs w:val="28"/>
        </w:rPr>
        <w:br/>
      </w:r>
      <w:r w:rsidR="00304CD1">
        <w:rPr>
          <w:sz w:val="28"/>
          <w:szCs w:val="28"/>
        </w:rPr>
        <w:t xml:space="preserve">№ </w:t>
      </w:r>
      <w:r w:rsidR="00E47E77" w:rsidRPr="00E47E77">
        <w:rPr>
          <w:sz w:val="28"/>
          <w:szCs w:val="28"/>
        </w:rPr>
        <w:t>050820/2829175/01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3683"/>
        <w:gridCol w:w="3683"/>
      </w:tblGrid>
      <w:tr w:rsidR="006A2921" w:rsidRPr="00111598" w:rsidTr="00A05B32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6A2921" w:rsidRPr="00111598" w:rsidRDefault="006A2921" w:rsidP="00BE151F">
            <w:pPr>
              <w:widowControl w:val="0"/>
              <w:tabs>
                <w:tab w:val="left" w:pos="313"/>
              </w:tabs>
              <w:jc w:val="both"/>
              <w:rPr>
                <w:b/>
              </w:rPr>
            </w:pPr>
            <w:r w:rsidRPr="00111598">
              <w:rPr>
                <w:b/>
              </w:rPr>
              <w:t>Сведения о</w:t>
            </w:r>
            <w:r w:rsidR="0004635D" w:rsidRPr="00111598">
              <w:rPr>
                <w:b/>
              </w:rPr>
              <w:t xml:space="preserve"> процедуре</w:t>
            </w:r>
          </w:p>
        </w:tc>
      </w:tr>
      <w:tr w:rsidR="000F3B81" w:rsidRPr="00111598" w:rsidTr="0038150C">
        <w:trPr>
          <w:trHeight w:val="70"/>
        </w:trPr>
        <w:tc>
          <w:tcPr>
            <w:tcW w:w="2830" w:type="dxa"/>
          </w:tcPr>
          <w:p w:rsidR="000F3B81" w:rsidRPr="00111598" w:rsidRDefault="000F3B81" w:rsidP="00BE151F">
            <w:pPr>
              <w:widowControl w:val="0"/>
            </w:pPr>
            <w:r w:rsidRPr="00111598">
              <w:t>Тип процедуры</w:t>
            </w:r>
          </w:p>
        </w:tc>
        <w:tc>
          <w:tcPr>
            <w:tcW w:w="7366" w:type="dxa"/>
            <w:gridSpan w:val="2"/>
          </w:tcPr>
          <w:p w:rsidR="009B244D" w:rsidRPr="00111598" w:rsidRDefault="000F3B81" w:rsidP="00BE151F">
            <w:pPr>
              <w:widowControl w:val="0"/>
              <w:jc w:val="both"/>
            </w:pPr>
            <w:r w:rsidRPr="00111598">
              <w:t>Аукцион</w:t>
            </w:r>
            <w:r w:rsidR="0085021B" w:rsidRPr="00111598">
              <w:t xml:space="preserve"> (продажа прав на земельные участки)</w:t>
            </w:r>
          </w:p>
        </w:tc>
      </w:tr>
      <w:tr w:rsidR="006A2921" w:rsidRPr="00111598" w:rsidTr="0038150C">
        <w:trPr>
          <w:trHeight w:val="70"/>
        </w:trPr>
        <w:tc>
          <w:tcPr>
            <w:tcW w:w="2830" w:type="dxa"/>
          </w:tcPr>
          <w:p w:rsidR="006A2921" w:rsidRPr="00111598" w:rsidRDefault="005F0332" w:rsidP="00F332FC">
            <w:pPr>
              <w:widowControl w:val="0"/>
            </w:pPr>
            <w:r w:rsidRPr="00111598">
              <w:t>Сведения о</w:t>
            </w:r>
            <w:r w:rsidR="0069098D" w:rsidRPr="00111598">
              <w:t>б</w:t>
            </w:r>
            <w:r w:rsidR="004119D5" w:rsidRPr="00111598">
              <w:t> </w:t>
            </w:r>
            <w:r w:rsidRPr="00111598">
              <w:t>Организаторе процедуры</w:t>
            </w:r>
            <w:r w:rsidR="0069098D" w:rsidRPr="00111598">
              <w:t xml:space="preserve"> (Продавце)</w:t>
            </w:r>
          </w:p>
        </w:tc>
        <w:tc>
          <w:tcPr>
            <w:tcW w:w="7366" w:type="dxa"/>
            <w:gridSpan w:val="2"/>
          </w:tcPr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АДМИНИСТРАЦИЯ ГОРОДА СУРГУТА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ИНН 8602020249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КПП 860201001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Юридический адрес: 628408, Россия, Ханты-Мансийской автономный округ – Югра, г. Сургут, ул. Энгельса, д. 8</w:t>
            </w:r>
          </w:p>
          <w:p w:rsidR="00880C48" w:rsidRPr="00111598" w:rsidRDefault="005F0332" w:rsidP="008428A3">
            <w:pPr>
              <w:widowControl w:val="0"/>
              <w:jc w:val="both"/>
            </w:pPr>
            <w:r w:rsidRPr="00111598">
              <w:t>Фактический (почтовый) адрес: 628404, Россия, Ханты-Мансийской автономный округ – Югра, г. Сургут, ул. Восход, д. 4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организации и проведения процедуры</w:t>
            </w:r>
            <w:r w:rsidRPr="00111598">
              <w:t>: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Контактное лицо: </w:t>
            </w:r>
            <w:r w:rsidR="001008AD" w:rsidRPr="00111598">
              <w:t>Клементьева Александра Юрьевна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hyperlink r:id="rId8" w:history="1">
              <w:r w:rsidR="001008AD" w:rsidRPr="00D32B53">
                <w:rPr>
                  <w:rStyle w:val="a6"/>
                  <w:u w:val="none"/>
                  <w:lang w:val="en-US"/>
                </w:rPr>
                <w:t>klementeva</w:t>
              </w:r>
              <w:r w:rsidR="001008AD" w:rsidRPr="00D32B53">
                <w:rPr>
                  <w:rStyle w:val="a6"/>
                  <w:u w:val="none"/>
                </w:rPr>
                <w:t>_</w:t>
              </w:r>
              <w:r w:rsidR="001008AD" w:rsidRPr="00D32B53">
                <w:rPr>
                  <w:rStyle w:val="a6"/>
                  <w:u w:val="none"/>
                  <w:lang w:val="en-US"/>
                </w:rPr>
                <w:t>ayu</w:t>
              </w:r>
              <w:r w:rsidR="001008AD" w:rsidRPr="00D32B53">
                <w:rPr>
                  <w:rStyle w:val="a6"/>
                  <w:u w:val="none"/>
                </w:rPr>
                <w:t>@</w:t>
              </w:r>
              <w:r w:rsidR="001008AD" w:rsidRPr="00D32B53">
                <w:rPr>
                  <w:rStyle w:val="a6"/>
                  <w:u w:val="none"/>
                  <w:lang w:val="en-US"/>
                </w:rPr>
                <w:t>admsurgut</w:t>
              </w:r>
              <w:r w:rsidR="001008AD" w:rsidRPr="00D32B53">
                <w:rPr>
                  <w:rStyle w:val="a6"/>
                  <w:u w:val="none"/>
                </w:rPr>
                <w:t>.</w:t>
              </w:r>
              <w:proofErr w:type="spellStart"/>
              <w:r w:rsidR="001008AD" w:rsidRPr="00D32B53">
                <w:rPr>
                  <w:rStyle w:val="a6"/>
                  <w:u w:val="none"/>
                  <w:lang w:val="en-US"/>
                </w:rPr>
                <w:t>ru</w:t>
              </w:r>
              <w:proofErr w:type="spellEnd"/>
            </w:hyperlink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Контактный телефон: (3462) 52-82-52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формирования земельного участка</w:t>
            </w:r>
            <w:r w:rsidRPr="00111598">
              <w:t xml:space="preserve">: 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Контактное лицо: Баранова Анастасия Александровна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hyperlink r:id="rId9" w:history="1">
              <w:r w:rsidRPr="00D32B53">
                <w:rPr>
                  <w:rStyle w:val="a6"/>
                  <w:u w:val="none"/>
                </w:rPr>
                <w:t>baranova_aa@admsurgut.ru</w:t>
              </w:r>
            </w:hyperlink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Контактный телефон: (3462) 52-82-23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заключения договора</w:t>
            </w:r>
            <w:r w:rsidRPr="00111598">
              <w:t>: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Контактное лицо: </w:t>
            </w:r>
            <w:r w:rsidR="00D32B53" w:rsidRPr="00D32B53">
              <w:t>Антонова Марина Викторовна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r w:rsidR="00D32B53" w:rsidRPr="00DF58AF">
              <w:rPr>
                <w:color w:val="0000FF"/>
              </w:rPr>
              <w:t>antonova_mv@admsurgut.ru</w:t>
            </w:r>
          </w:p>
          <w:p w:rsidR="009B244D" w:rsidRPr="00111598" w:rsidRDefault="004B1744" w:rsidP="008428A3">
            <w:pPr>
              <w:widowControl w:val="0"/>
              <w:jc w:val="both"/>
            </w:pPr>
            <w:r w:rsidRPr="00111598">
              <w:t xml:space="preserve">Контактный телефон: (3462) </w:t>
            </w:r>
            <w:r w:rsidR="00D6492C" w:rsidRPr="00D6492C">
              <w:t>52-83-18</w:t>
            </w:r>
          </w:p>
        </w:tc>
      </w:tr>
      <w:tr w:rsidR="0071747E" w:rsidRPr="00111598" w:rsidTr="0038150C">
        <w:trPr>
          <w:trHeight w:val="70"/>
        </w:trPr>
        <w:tc>
          <w:tcPr>
            <w:tcW w:w="2830" w:type="dxa"/>
          </w:tcPr>
          <w:p w:rsidR="0071747E" w:rsidRPr="00111598" w:rsidRDefault="0071747E" w:rsidP="00BE151F">
            <w:pPr>
              <w:widowControl w:val="0"/>
            </w:pPr>
            <w:r w:rsidRPr="00111598">
              <w:t>Уполномоченный представитель Продавца</w:t>
            </w:r>
          </w:p>
        </w:tc>
        <w:tc>
          <w:tcPr>
            <w:tcW w:w="7366" w:type="dxa"/>
            <w:gridSpan w:val="2"/>
          </w:tcPr>
          <w:p w:rsidR="009A4334" w:rsidRPr="00111598" w:rsidRDefault="00952C23" w:rsidP="001008AD">
            <w:pPr>
              <w:widowControl w:val="0"/>
              <w:jc w:val="both"/>
            </w:pPr>
            <w:r>
              <w:t xml:space="preserve">Комиссия по организации и проведению торгов по продаже земельных участков, на право заключения договоров аренды земельных участков, на право заключения договоров о развитии застроенной территории, по продаже объекта незавершенного строительства, расположенного на земельном участке, в связи </w:t>
            </w:r>
            <w:r w:rsidR="007E6AD8">
              <w:br/>
            </w:r>
            <w:r>
              <w:t>с прекращением действия договора аренды земельного участка, действующая на основании распоряжения Администрации города Сургута от 09.12.2015 № 2865</w:t>
            </w:r>
          </w:p>
        </w:tc>
      </w:tr>
      <w:tr w:rsidR="00CA0F4B" w:rsidRPr="00111598" w:rsidTr="0038150C">
        <w:trPr>
          <w:trHeight w:val="70"/>
        </w:trPr>
        <w:tc>
          <w:tcPr>
            <w:tcW w:w="2830" w:type="dxa"/>
          </w:tcPr>
          <w:p w:rsidR="00CA0F4B" w:rsidRPr="00111598" w:rsidRDefault="00CA0F4B" w:rsidP="00BE151F">
            <w:pPr>
              <w:widowControl w:val="0"/>
            </w:pPr>
            <w:r w:rsidRPr="00111598">
              <w:t>Информационное обеспечение</w:t>
            </w:r>
          </w:p>
        </w:tc>
        <w:tc>
          <w:tcPr>
            <w:tcW w:w="7366" w:type="dxa"/>
            <w:gridSpan w:val="2"/>
          </w:tcPr>
          <w:p w:rsidR="009A4334" w:rsidRPr="000835A3" w:rsidRDefault="00CA0F4B" w:rsidP="003B645A">
            <w:pPr>
              <w:widowControl w:val="0"/>
              <w:jc w:val="both"/>
              <w:rPr>
                <w:color w:val="0000FF"/>
                <w:u w:val="single"/>
              </w:rPr>
            </w:pPr>
            <w:r w:rsidRPr="00111598">
              <w:t xml:space="preserve">Официальный сайт РФ для размещения информации </w:t>
            </w:r>
            <w:r w:rsidRPr="00111598">
              <w:br/>
              <w:t xml:space="preserve">о проведении торгов </w:t>
            </w:r>
            <w:hyperlink r:id="rId10" w:history="1">
              <w:r w:rsidRPr="00111598">
                <w:rPr>
                  <w:rStyle w:val="a6"/>
                </w:rPr>
                <w:t>https://torgi.gov.ru/</w:t>
              </w:r>
            </w:hyperlink>
            <w:r w:rsidR="003B645A" w:rsidRPr="00111598">
              <w:rPr>
                <w:rStyle w:val="a6"/>
                <w:color w:val="auto"/>
                <w:u w:val="none"/>
              </w:rPr>
              <w:t>, о</w:t>
            </w:r>
            <w:r w:rsidRPr="00111598">
              <w:t xml:space="preserve">фициальный портал Администрации города Сургута </w:t>
            </w:r>
            <w:hyperlink r:id="rId11" w:history="1">
              <w:r w:rsidRPr="00111598">
                <w:rPr>
                  <w:rStyle w:val="a6"/>
                </w:rPr>
                <w:t>http://www.admsurgut.ru/</w:t>
              </w:r>
            </w:hyperlink>
            <w:r w:rsidR="003B645A" w:rsidRPr="00111598">
              <w:rPr>
                <w:rStyle w:val="a6"/>
                <w:color w:val="auto"/>
                <w:u w:val="none"/>
              </w:rPr>
              <w:t>, г</w:t>
            </w:r>
            <w:r w:rsidR="00924A53" w:rsidRPr="00111598">
              <w:t xml:space="preserve">азета </w:t>
            </w:r>
            <w:hyperlink r:id="rId12" w:history="1">
              <w:r w:rsidR="00924A53" w:rsidRPr="00111598">
                <w:rPr>
                  <w:rStyle w:val="a6"/>
                </w:rPr>
                <w:t>«Сургутские ведомости»</w:t>
              </w:r>
            </w:hyperlink>
          </w:p>
        </w:tc>
      </w:tr>
      <w:tr w:rsidR="001454EB" w:rsidRPr="00111598" w:rsidTr="0038150C">
        <w:trPr>
          <w:trHeight w:val="70"/>
        </w:trPr>
        <w:tc>
          <w:tcPr>
            <w:tcW w:w="2830" w:type="dxa"/>
          </w:tcPr>
          <w:p w:rsidR="001454EB" w:rsidRPr="00111598" w:rsidRDefault="00E0416A" w:rsidP="00314F11">
            <w:pPr>
              <w:widowControl w:val="0"/>
            </w:pPr>
            <w:r w:rsidRPr="00111598">
              <w:t>Решение о проведении процедуры</w:t>
            </w:r>
          </w:p>
        </w:tc>
        <w:tc>
          <w:tcPr>
            <w:tcW w:w="7366" w:type="dxa"/>
            <w:gridSpan w:val="2"/>
          </w:tcPr>
          <w:p w:rsidR="009B244D" w:rsidRPr="00111598" w:rsidRDefault="0054435A" w:rsidP="00E47E77">
            <w:pPr>
              <w:widowControl w:val="0"/>
              <w:jc w:val="both"/>
            </w:pPr>
            <w:r>
              <w:t xml:space="preserve">Распоряжение Администрации города от </w:t>
            </w:r>
            <w:r w:rsidR="00E47E77">
              <w:rPr>
                <w:color w:val="000000" w:themeColor="text1"/>
              </w:rPr>
              <w:t>31.07</w:t>
            </w:r>
            <w:r w:rsidR="000835A3" w:rsidRPr="00B706A7">
              <w:rPr>
                <w:color w:val="000000" w:themeColor="text1"/>
              </w:rPr>
              <w:t>.2020</w:t>
            </w:r>
            <w:r w:rsidRPr="00B706A7">
              <w:rPr>
                <w:color w:val="000000" w:themeColor="text1"/>
              </w:rPr>
              <w:t xml:space="preserve"> </w:t>
            </w:r>
            <w:r w:rsidR="003F5094" w:rsidRPr="00B706A7">
              <w:rPr>
                <w:color w:val="000000" w:themeColor="text1"/>
              </w:rPr>
              <w:t xml:space="preserve">№ </w:t>
            </w:r>
            <w:r w:rsidR="00E47E77">
              <w:rPr>
                <w:color w:val="000000" w:themeColor="text1"/>
              </w:rPr>
              <w:t>1105</w:t>
            </w:r>
            <w:r w:rsidR="003F5094" w:rsidRPr="00B706A7">
              <w:rPr>
                <w:color w:val="000000" w:themeColor="text1"/>
              </w:rPr>
              <w:t xml:space="preserve"> </w:t>
            </w:r>
            <w:r w:rsidR="003F5094">
              <w:br/>
              <w:t>«О проведении</w:t>
            </w:r>
            <w:r w:rsidR="00E47E77">
              <w:t xml:space="preserve"> повторного</w:t>
            </w:r>
            <w:r>
              <w:t xml:space="preserve"> аукциона на право заключения договора аренды земельного участка» </w:t>
            </w:r>
            <w:r w:rsidR="00281021" w:rsidRPr="00111598">
              <w:t>(</w:t>
            </w:r>
            <w:r w:rsidR="00281021" w:rsidRPr="00111598">
              <w:rPr>
                <w:color w:val="0000CC"/>
              </w:rPr>
              <w:t>приложение 1</w:t>
            </w:r>
            <w:r w:rsidR="00281021" w:rsidRPr="00111598">
              <w:t>)</w:t>
            </w:r>
          </w:p>
        </w:tc>
      </w:tr>
      <w:tr w:rsidR="006C38FD" w:rsidRPr="00111598" w:rsidTr="00C94484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6C38FD" w:rsidRPr="00111598" w:rsidRDefault="006C38FD" w:rsidP="00C94484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Сведения о предмете продажи</w:t>
            </w:r>
            <w:r w:rsidR="00C87FD3" w:rsidRPr="00111598">
              <w:rPr>
                <w:b/>
              </w:rPr>
              <w:t xml:space="preserve"> (лот)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B86005" w:rsidRDefault="006C38FD" w:rsidP="00C92E01">
            <w:pPr>
              <w:widowControl w:val="0"/>
            </w:pPr>
            <w:r w:rsidRPr="00111598">
              <w:t>Предмет продажи</w:t>
            </w:r>
          </w:p>
        </w:tc>
        <w:tc>
          <w:tcPr>
            <w:tcW w:w="7366" w:type="dxa"/>
            <w:gridSpan w:val="2"/>
          </w:tcPr>
          <w:p w:rsidR="009B4ACC" w:rsidRPr="00990EE4" w:rsidRDefault="006C38FD" w:rsidP="00C94484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Размер ежегодной арендной платы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Местоположение</w:t>
            </w:r>
          </w:p>
        </w:tc>
        <w:tc>
          <w:tcPr>
            <w:tcW w:w="7366" w:type="dxa"/>
            <w:gridSpan w:val="2"/>
          </w:tcPr>
          <w:p w:rsidR="009B244D" w:rsidRPr="00990EE4" w:rsidRDefault="006C38FD" w:rsidP="00D2108D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Ханты-Мансийский автономный округ – Югра, город Сур</w:t>
            </w:r>
            <w:r w:rsidR="0088172B">
              <w:rPr>
                <w:bCs/>
              </w:rPr>
              <w:t xml:space="preserve">гут, </w:t>
            </w:r>
            <w:r w:rsidR="005E2833">
              <w:rPr>
                <w:bCs/>
              </w:rPr>
              <w:br/>
            </w:r>
            <w:r w:rsidR="00E41427" w:rsidRPr="00E41427">
              <w:rPr>
                <w:bCs/>
              </w:rPr>
              <w:t>восточный промрайон, улица Инженерная, (проезд 2ПР)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Площадь</w:t>
            </w:r>
          </w:p>
        </w:tc>
        <w:tc>
          <w:tcPr>
            <w:tcW w:w="7366" w:type="dxa"/>
            <w:gridSpan w:val="2"/>
          </w:tcPr>
          <w:p w:rsidR="008A047E" w:rsidRDefault="00B44128" w:rsidP="00C94484">
            <w:pPr>
              <w:widowControl w:val="0"/>
              <w:jc w:val="both"/>
              <w:rPr>
                <w:bCs/>
              </w:rPr>
            </w:pPr>
            <w:r w:rsidRPr="00B44128">
              <w:rPr>
                <w:bCs/>
              </w:rPr>
              <w:t>15 561 кв. метр</w:t>
            </w:r>
          </w:p>
          <w:p w:rsidR="0061339D" w:rsidRPr="00111598" w:rsidRDefault="0061339D" w:rsidP="00C94484">
            <w:pPr>
              <w:widowControl w:val="0"/>
              <w:jc w:val="both"/>
              <w:rPr>
                <w:bCs/>
              </w:rPr>
            </w:pP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Кадастровый номер</w:t>
            </w:r>
          </w:p>
        </w:tc>
        <w:tc>
          <w:tcPr>
            <w:tcW w:w="7366" w:type="dxa"/>
            <w:gridSpan w:val="2"/>
          </w:tcPr>
          <w:p w:rsidR="008A047E" w:rsidRPr="00111598" w:rsidRDefault="00E41427" w:rsidP="00C94484">
            <w:pPr>
              <w:widowControl w:val="0"/>
              <w:jc w:val="both"/>
              <w:rPr>
                <w:bCs/>
              </w:rPr>
            </w:pPr>
            <w:r w:rsidRPr="00E41427">
              <w:rPr>
                <w:bCs/>
              </w:rPr>
              <w:t>86:10:0101064:12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Категория земель</w:t>
            </w:r>
          </w:p>
        </w:tc>
        <w:tc>
          <w:tcPr>
            <w:tcW w:w="7366" w:type="dxa"/>
            <w:gridSpan w:val="2"/>
          </w:tcPr>
          <w:p w:rsidR="009A4334" w:rsidRDefault="006C38FD" w:rsidP="00C94484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Земли населённых пунктов</w:t>
            </w:r>
          </w:p>
          <w:p w:rsidR="008A047E" w:rsidRPr="00111598" w:rsidRDefault="008A047E" w:rsidP="00C94484">
            <w:pPr>
              <w:widowControl w:val="0"/>
              <w:jc w:val="both"/>
              <w:rPr>
                <w:bCs/>
              </w:rPr>
            </w:pPr>
          </w:p>
        </w:tc>
      </w:tr>
      <w:tr w:rsidR="006C38FD" w:rsidRPr="00111598" w:rsidTr="00524CF1">
        <w:trPr>
          <w:cantSplit/>
          <w:trHeight w:val="70"/>
        </w:trPr>
        <w:tc>
          <w:tcPr>
            <w:tcW w:w="2830" w:type="dxa"/>
          </w:tcPr>
          <w:p w:rsidR="005127A8" w:rsidRPr="00111598" w:rsidRDefault="006C38FD" w:rsidP="00C94484">
            <w:pPr>
              <w:widowControl w:val="0"/>
            </w:pPr>
            <w:r w:rsidRPr="00111598">
              <w:t>Разрешённое использование</w:t>
            </w:r>
          </w:p>
        </w:tc>
        <w:tc>
          <w:tcPr>
            <w:tcW w:w="7366" w:type="dxa"/>
            <w:gridSpan w:val="2"/>
          </w:tcPr>
          <w:p w:rsidR="006C38FD" w:rsidRPr="00111598" w:rsidRDefault="00945F40" w:rsidP="00D2108D">
            <w:pPr>
              <w:widowControl w:val="0"/>
              <w:jc w:val="both"/>
              <w:rPr>
                <w:bCs/>
              </w:rPr>
            </w:pPr>
            <w:r>
              <w:rPr>
                <w:bCs/>
                <w:snapToGrid w:val="0"/>
              </w:rPr>
              <w:t>О</w:t>
            </w:r>
            <w:r w:rsidRPr="00945F40">
              <w:rPr>
                <w:bCs/>
                <w:snapToGrid w:val="0"/>
              </w:rPr>
              <w:t>бъекты дорожного сервиса. Код 4.9.1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lastRenderedPageBreak/>
              <w:t>Сведения о правах</w:t>
            </w:r>
          </w:p>
        </w:tc>
        <w:tc>
          <w:tcPr>
            <w:tcW w:w="7366" w:type="dxa"/>
            <w:gridSpan w:val="2"/>
          </w:tcPr>
          <w:p w:rsidR="008A047E" w:rsidRPr="00111598" w:rsidRDefault="006C38FD" w:rsidP="00E51FDE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 xml:space="preserve">Земельный участок, государственная собственность на который </w:t>
            </w:r>
            <w:r w:rsidR="00E3760F" w:rsidRPr="00111598">
              <w:rPr>
                <w:bCs/>
              </w:rPr>
              <w:br/>
            </w:r>
            <w:r w:rsidRPr="00111598">
              <w:rPr>
                <w:bCs/>
              </w:rPr>
              <w:t>не разграничена</w:t>
            </w:r>
          </w:p>
        </w:tc>
      </w:tr>
      <w:tr w:rsidR="00CE6D6B" w:rsidRPr="00111598" w:rsidTr="00C94484">
        <w:trPr>
          <w:trHeight w:val="70"/>
        </w:trPr>
        <w:tc>
          <w:tcPr>
            <w:tcW w:w="2830" w:type="dxa"/>
          </w:tcPr>
          <w:p w:rsidR="00CE6D6B" w:rsidRPr="00575274" w:rsidRDefault="00CE6D6B" w:rsidP="00CE6D6B">
            <w:r w:rsidRPr="00575274">
              <w:t>Срок строительства объекта</w:t>
            </w:r>
          </w:p>
        </w:tc>
        <w:tc>
          <w:tcPr>
            <w:tcW w:w="7366" w:type="dxa"/>
            <w:gridSpan w:val="2"/>
          </w:tcPr>
          <w:p w:rsidR="00CE6D6B" w:rsidRPr="00111598" w:rsidRDefault="00945F40" w:rsidP="008B12E1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27</w:t>
            </w:r>
            <w:r w:rsidR="008B12E1">
              <w:rPr>
                <w:bCs/>
              </w:rPr>
              <w:t xml:space="preserve"> месяцев</w:t>
            </w:r>
            <w:r w:rsidR="006B4CDC" w:rsidRPr="006B4CDC">
              <w:rPr>
                <w:bCs/>
              </w:rPr>
              <w:t xml:space="preserve"> </w:t>
            </w:r>
            <w:r w:rsidR="00CE6D6B" w:rsidRPr="00111598">
              <w:rPr>
                <w:bCs/>
              </w:rPr>
              <w:t>(</w:t>
            </w:r>
            <w:r w:rsidR="00CE6D6B" w:rsidRPr="00111598">
              <w:rPr>
                <w:bCs/>
                <w:color w:val="0000CC"/>
              </w:rPr>
              <w:t>приложение 2</w:t>
            </w:r>
            <w:r w:rsidR="00CE6D6B" w:rsidRPr="00111598">
              <w:rPr>
                <w:bCs/>
              </w:rPr>
              <w:t>)</w:t>
            </w:r>
          </w:p>
        </w:tc>
      </w:tr>
      <w:tr w:rsidR="00CE6D6B" w:rsidRPr="00111598" w:rsidTr="00C94484">
        <w:trPr>
          <w:trHeight w:val="70"/>
        </w:trPr>
        <w:tc>
          <w:tcPr>
            <w:tcW w:w="2830" w:type="dxa"/>
          </w:tcPr>
          <w:p w:rsidR="00CE6D6B" w:rsidRDefault="00CE6D6B" w:rsidP="00CE6D6B">
            <w:r w:rsidRPr="00575274">
              <w:t>Срок аренды земельного участка</w:t>
            </w:r>
          </w:p>
        </w:tc>
        <w:tc>
          <w:tcPr>
            <w:tcW w:w="7366" w:type="dxa"/>
            <w:gridSpan w:val="2"/>
          </w:tcPr>
          <w:p w:rsidR="00CE6D6B" w:rsidRPr="00111598" w:rsidRDefault="00945F40" w:rsidP="00CE6D6B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54</w:t>
            </w:r>
            <w:r w:rsidR="000D01BA">
              <w:rPr>
                <w:bCs/>
              </w:rPr>
              <w:t xml:space="preserve"> месяца</w:t>
            </w:r>
            <w:r w:rsidR="006B4CDC" w:rsidRPr="006B4CDC">
              <w:rPr>
                <w:bCs/>
              </w:rPr>
              <w:t xml:space="preserve"> </w:t>
            </w:r>
            <w:r w:rsidR="00CE6D6B" w:rsidRPr="00111598">
              <w:rPr>
                <w:bCs/>
              </w:rPr>
              <w:t>(</w:t>
            </w:r>
            <w:r w:rsidR="00CE6D6B" w:rsidRPr="00111598">
              <w:rPr>
                <w:bCs/>
                <w:color w:val="0000CC"/>
              </w:rPr>
              <w:t>приложение 2</w:t>
            </w:r>
            <w:r w:rsidR="00CE6D6B" w:rsidRPr="00111598">
              <w:rPr>
                <w:bCs/>
              </w:rPr>
              <w:t>)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Параметры разрешённого строительства</w:t>
            </w:r>
          </w:p>
        </w:tc>
        <w:tc>
          <w:tcPr>
            <w:tcW w:w="7366" w:type="dxa"/>
            <w:gridSpan w:val="2"/>
          </w:tcPr>
          <w:p w:rsidR="006B3E8C" w:rsidRDefault="006B3E8C" w:rsidP="002A11FD">
            <w:pPr>
              <w:jc w:val="both"/>
            </w:pPr>
            <w:r w:rsidRPr="006B3E8C">
              <w:t xml:space="preserve">Максимальный процент застройки в границах земельного </w:t>
            </w:r>
            <w:r>
              <w:br/>
            </w:r>
            <w:r w:rsidRPr="006B3E8C">
              <w:t>участка – 60.</w:t>
            </w:r>
          </w:p>
          <w:p w:rsidR="002A11FD" w:rsidRDefault="002A11FD" w:rsidP="002A11FD">
            <w:pPr>
              <w:jc w:val="both"/>
            </w:pPr>
            <w:r>
              <w:t xml:space="preserve">Размеры земельных участков определяются в соответствии </w:t>
            </w:r>
            <w:r>
              <w:br/>
              <w:t>с региональными нормативами градостроительного проектирования Ханты-Мансийского автономного округа – Югры.</w:t>
            </w:r>
          </w:p>
          <w:p w:rsidR="001F13B4" w:rsidRDefault="00403E6D" w:rsidP="002A11FD">
            <w:pPr>
              <w:jc w:val="both"/>
              <w:rPr>
                <w:bCs/>
              </w:rPr>
            </w:pPr>
            <w:r w:rsidRPr="006626AD">
              <w:t xml:space="preserve">При разработке проектной документации руководствоваться нормативами градостроительного проектирования, утвержденными решением Думы г. Сургута от 07.05.2015 № 695-V ДГ «О местных нормативах градостроительного проектирования на территории муниципального образования городской округ </w:t>
            </w:r>
            <w:r w:rsidR="00C70779" w:rsidRPr="006626AD">
              <w:t>город Сургут», постановлением П</w:t>
            </w:r>
            <w:r w:rsidRPr="006626AD">
              <w:t xml:space="preserve">равительства Ханты-Мансийского от 29.12.2014 года № 534-п «Об утверждении региональных нормативов градостроительного проектирования Ханты-Мансийского автономного округа – Югры», правилами благоустройства территории города Сургута, утвержденными решением Думы </w:t>
            </w:r>
            <w:r w:rsidR="00C70779" w:rsidRPr="006626AD">
              <w:br/>
            </w:r>
            <w:r w:rsidR="000015BE" w:rsidRPr="006626AD">
              <w:t xml:space="preserve">г. Сургута от 26.12.2017 </w:t>
            </w:r>
            <w:r w:rsidRPr="006626AD">
              <w:t>№ 206-VI ДГ «О Правилах благоустройства территории города Сургута» и другими действующими нормативными документами.</w:t>
            </w:r>
            <w:r w:rsidR="009C1732" w:rsidRPr="006626AD">
              <w:rPr>
                <w:bCs/>
              </w:rPr>
              <w:t xml:space="preserve"> </w:t>
            </w:r>
            <w:r w:rsidR="00A41FD0" w:rsidRPr="006626AD">
              <w:rPr>
                <w:bCs/>
              </w:rPr>
              <w:t>(</w:t>
            </w:r>
            <w:r w:rsidR="00A41FD0" w:rsidRPr="006626AD">
              <w:rPr>
                <w:bCs/>
                <w:color w:val="0000CC"/>
              </w:rPr>
              <w:t xml:space="preserve">приложение </w:t>
            </w:r>
            <w:r w:rsidR="00277056" w:rsidRPr="006626AD">
              <w:rPr>
                <w:bCs/>
                <w:color w:val="0000CC"/>
              </w:rPr>
              <w:t>2</w:t>
            </w:r>
            <w:r w:rsidR="00A41FD0" w:rsidRPr="006626AD">
              <w:rPr>
                <w:bCs/>
              </w:rPr>
              <w:t>)</w:t>
            </w:r>
            <w:r w:rsidR="00647AA1" w:rsidRPr="006626AD">
              <w:rPr>
                <w:bCs/>
              </w:rPr>
              <w:t>.</w:t>
            </w:r>
          </w:p>
          <w:p w:rsidR="008A047E" w:rsidRPr="006626AD" w:rsidRDefault="008A047E" w:rsidP="002A11FD">
            <w:pPr>
              <w:jc w:val="both"/>
              <w:rPr>
                <w:bCs/>
              </w:rPr>
            </w:pPr>
          </w:p>
        </w:tc>
      </w:tr>
      <w:tr w:rsidR="00C46EDF" w:rsidRPr="00111598" w:rsidTr="00C94484">
        <w:trPr>
          <w:trHeight w:val="70"/>
        </w:trPr>
        <w:tc>
          <w:tcPr>
            <w:tcW w:w="2830" w:type="dxa"/>
          </w:tcPr>
          <w:p w:rsidR="00C46EDF" w:rsidRPr="00111598" w:rsidRDefault="00C46EDF" w:rsidP="00C46EDF">
            <w:pPr>
              <w:widowControl w:val="0"/>
              <w:shd w:val="clear" w:color="auto" w:fill="FFFFFF"/>
              <w:rPr>
                <w:color w:val="000000"/>
              </w:rPr>
            </w:pPr>
            <w:r w:rsidRPr="00111598">
              <w:rPr>
                <w:bCs/>
              </w:rPr>
              <w:t xml:space="preserve">Возмещение затрат </w:t>
            </w:r>
            <w:r w:rsidRPr="00111598">
              <w:rPr>
                <w:bCs/>
              </w:rPr>
              <w:br/>
              <w:t>по восстановлению зелёных насаждений, взамен вырубаемых</w:t>
            </w:r>
          </w:p>
        </w:tc>
        <w:tc>
          <w:tcPr>
            <w:tcW w:w="7366" w:type="dxa"/>
            <w:gridSpan w:val="2"/>
          </w:tcPr>
          <w:p w:rsidR="00A526C4" w:rsidRPr="00A526C4" w:rsidRDefault="00A526C4" w:rsidP="00A526C4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A526C4">
              <w:rPr>
                <w:bCs/>
              </w:rPr>
              <w:t>еленые насаждения, подлежащие оплате восстановительной стоимости за их снос, в границах земельного участка отсутствуют.</w:t>
            </w:r>
          </w:p>
          <w:p w:rsidR="009A4334" w:rsidRDefault="00A526C4" w:rsidP="00A526C4">
            <w:pPr>
              <w:widowControl w:val="0"/>
              <w:jc w:val="both"/>
              <w:rPr>
                <w:bCs/>
              </w:rPr>
            </w:pPr>
            <w:r w:rsidRPr="00A526C4">
              <w:rPr>
                <w:bCs/>
              </w:rPr>
              <w:t>На земельном участке имеется поросль кустарников по</w:t>
            </w:r>
            <w:r>
              <w:rPr>
                <w:bCs/>
              </w:rPr>
              <w:t>роды Ивы, козья, диаметром 2 см</w:t>
            </w:r>
            <w:r w:rsidR="00C738FB" w:rsidRPr="00C738FB">
              <w:rPr>
                <w:bCs/>
              </w:rPr>
              <w:t>.</w:t>
            </w:r>
            <w:r w:rsidR="000015BE" w:rsidRPr="000015BE">
              <w:rPr>
                <w:bCs/>
              </w:rPr>
              <w:t xml:space="preserve"> </w:t>
            </w:r>
            <w:r w:rsidR="007D0324" w:rsidRPr="00111598">
              <w:rPr>
                <w:bCs/>
              </w:rPr>
              <w:t>(</w:t>
            </w:r>
            <w:r w:rsidR="007D0324" w:rsidRPr="00AE371B">
              <w:rPr>
                <w:bCs/>
                <w:color w:val="0000CC"/>
                <w:sz w:val="23"/>
                <w:szCs w:val="23"/>
              </w:rPr>
              <w:t xml:space="preserve">приложение </w:t>
            </w:r>
            <w:r w:rsidR="00277056" w:rsidRPr="00AE371B">
              <w:rPr>
                <w:bCs/>
                <w:color w:val="0000CC"/>
                <w:sz w:val="23"/>
                <w:szCs w:val="23"/>
              </w:rPr>
              <w:t>2</w:t>
            </w:r>
            <w:r w:rsidR="007D0324" w:rsidRPr="00AE371B">
              <w:rPr>
                <w:bCs/>
                <w:sz w:val="23"/>
                <w:szCs w:val="23"/>
              </w:rPr>
              <w:t>)</w:t>
            </w:r>
            <w:r w:rsidR="005E4BFA">
              <w:rPr>
                <w:bCs/>
              </w:rPr>
              <w:t>.</w:t>
            </w:r>
          </w:p>
          <w:p w:rsidR="008A047E" w:rsidRPr="00111598" w:rsidRDefault="008A047E" w:rsidP="00A526C4">
            <w:pPr>
              <w:widowControl w:val="0"/>
              <w:jc w:val="both"/>
              <w:rPr>
                <w:bCs/>
              </w:rPr>
            </w:pPr>
          </w:p>
        </w:tc>
      </w:tr>
      <w:tr w:rsidR="00A02256" w:rsidRPr="00111598" w:rsidTr="00C94484">
        <w:trPr>
          <w:trHeight w:val="70"/>
        </w:trPr>
        <w:tc>
          <w:tcPr>
            <w:tcW w:w="2830" w:type="dxa"/>
          </w:tcPr>
          <w:p w:rsidR="00CD2512" w:rsidRPr="00BC6761" w:rsidRDefault="00A02256" w:rsidP="008D3184">
            <w:pPr>
              <w:widowControl w:val="0"/>
              <w:shd w:val="clear" w:color="auto" w:fill="FFFFFF"/>
              <w:rPr>
                <w:noProof/>
              </w:rPr>
            </w:pPr>
            <w:r w:rsidRPr="00111598">
              <w:rPr>
                <w:bCs/>
              </w:rPr>
              <w:t>Технические условия подключения (технологического присоединения) объекта капитального строительства к</w:t>
            </w:r>
            <w:r w:rsidR="00401C32" w:rsidRPr="00111598">
              <w:rPr>
                <w:bCs/>
              </w:rPr>
              <w:t> </w:t>
            </w:r>
            <w:r w:rsidRPr="00111598">
              <w:rPr>
                <w:bCs/>
              </w:rPr>
              <w:t>сетям инженерно-технического обеспечения, информация о плате за</w:t>
            </w:r>
            <w:r w:rsidR="00C265AA" w:rsidRPr="00111598">
              <w:rPr>
                <w:bCs/>
              </w:rPr>
              <w:t> </w:t>
            </w:r>
            <w:r w:rsidRPr="00111598">
              <w:rPr>
                <w:bCs/>
              </w:rPr>
              <w:t>подключение (технологическое присоединение)</w:t>
            </w:r>
            <w:r w:rsidRPr="00111598">
              <w:rPr>
                <w:noProof/>
              </w:rPr>
              <w:t xml:space="preserve"> к сетям инженерно-технического обеспечения</w:t>
            </w:r>
          </w:p>
        </w:tc>
        <w:tc>
          <w:tcPr>
            <w:tcW w:w="7366" w:type="dxa"/>
            <w:gridSpan w:val="2"/>
          </w:tcPr>
          <w:p w:rsidR="005127A8" w:rsidRPr="0024683A" w:rsidRDefault="00B8489C" w:rsidP="0024683A">
            <w:pPr>
              <w:widowControl w:val="0"/>
              <w:jc w:val="both"/>
              <w:rPr>
                <w:bCs/>
              </w:rPr>
            </w:pPr>
            <w:r w:rsidRPr="00A467C0">
              <w:rPr>
                <w:bCs/>
              </w:rPr>
              <w:t>В соответствии с исходно-разрешительной документацией</w:t>
            </w:r>
            <w:r w:rsidR="003335B6">
              <w:rPr>
                <w:bCs/>
              </w:rPr>
              <w:t xml:space="preserve"> </w:t>
            </w:r>
            <w:r w:rsidR="00F41587">
              <w:rPr>
                <w:bCs/>
              </w:rPr>
              <w:br/>
              <w:t>на земельный</w:t>
            </w:r>
            <w:r w:rsidR="00BF3B24">
              <w:rPr>
                <w:bCs/>
              </w:rPr>
              <w:t xml:space="preserve"> участ</w:t>
            </w:r>
            <w:r w:rsidR="00F41587">
              <w:rPr>
                <w:bCs/>
              </w:rPr>
              <w:t>о</w:t>
            </w:r>
            <w:r w:rsidRPr="00A467C0">
              <w:rPr>
                <w:bCs/>
              </w:rPr>
              <w:t>к</w:t>
            </w:r>
            <w:r w:rsidR="0024683A">
              <w:rPr>
                <w:bCs/>
              </w:rPr>
              <w:t xml:space="preserve"> </w:t>
            </w:r>
            <w:r w:rsidR="00CD1906" w:rsidRPr="00111598">
              <w:rPr>
                <w:bCs/>
              </w:rPr>
              <w:t>(</w:t>
            </w:r>
            <w:r w:rsidR="00CD1906" w:rsidRPr="00AE371B">
              <w:rPr>
                <w:bCs/>
                <w:color w:val="0000CC"/>
                <w:sz w:val="23"/>
                <w:szCs w:val="23"/>
              </w:rPr>
              <w:t>приложение 2</w:t>
            </w:r>
            <w:r w:rsidR="00CD1906" w:rsidRPr="00AE371B">
              <w:rPr>
                <w:bCs/>
                <w:sz w:val="23"/>
                <w:szCs w:val="23"/>
              </w:rPr>
              <w:t>)</w:t>
            </w:r>
            <w:r w:rsidR="00CD1906">
              <w:rPr>
                <w:bCs/>
              </w:rPr>
              <w:t>.</w:t>
            </w:r>
          </w:p>
        </w:tc>
      </w:tr>
      <w:tr w:rsidR="00BB20A8" w:rsidRPr="00111598" w:rsidTr="00C94484">
        <w:trPr>
          <w:trHeight w:val="70"/>
        </w:trPr>
        <w:tc>
          <w:tcPr>
            <w:tcW w:w="2830" w:type="dxa"/>
          </w:tcPr>
          <w:p w:rsidR="00BB20A8" w:rsidRPr="00111598" w:rsidRDefault="00DC1256" w:rsidP="00C94484">
            <w:pPr>
              <w:widowControl w:val="0"/>
              <w:rPr>
                <w:noProof/>
              </w:rPr>
            </w:pPr>
            <w:r w:rsidRPr="00DC1256">
              <w:t>Иные условия</w:t>
            </w:r>
          </w:p>
        </w:tc>
        <w:tc>
          <w:tcPr>
            <w:tcW w:w="7366" w:type="dxa"/>
            <w:gridSpan w:val="2"/>
          </w:tcPr>
          <w:p w:rsidR="009A4334" w:rsidRDefault="00DC1256" w:rsidP="00B02DAE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DC1256">
              <w:rPr>
                <w:bCs/>
              </w:rPr>
              <w:t xml:space="preserve">обедитель аукциона за свой счет осуществляет вынос межевых знаков в натуру по границам земельного участка </w:t>
            </w:r>
            <w:r w:rsidR="00D14503" w:rsidRPr="00111598">
              <w:rPr>
                <w:bCs/>
              </w:rPr>
              <w:t>(</w:t>
            </w:r>
            <w:r w:rsidR="00D14503" w:rsidRPr="00111598">
              <w:rPr>
                <w:bCs/>
                <w:color w:val="0000CC"/>
              </w:rPr>
              <w:t>приложение 2</w:t>
            </w:r>
            <w:r w:rsidR="00D14503" w:rsidRPr="00111598">
              <w:rPr>
                <w:bCs/>
              </w:rPr>
              <w:t>)</w:t>
            </w:r>
            <w:r w:rsidR="00AE5074">
              <w:rPr>
                <w:bCs/>
              </w:rPr>
              <w:t>.</w:t>
            </w:r>
          </w:p>
          <w:p w:rsidR="0061339D" w:rsidRPr="002F41DC" w:rsidRDefault="0061339D" w:rsidP="00B02DAE">
            <w:pPr>
              <w:widowControl w:val="0"/>
              <w:jc w:val="both"/>
              <w:rPr>
                <w:bCs/>
              </w:rPr>
            </w:pPr>
          </w:p>
        </w:tc>
      </w:tr>
      <w:tr w:rsidR="003E6F1E" w:rsidRPr="00111598" w:rsidTr="00C94484">
        <w:trPr>
          <w:trHeight w:val="70"/>
        </w:trPr>
        <w:tc>
          <w:tcPr>
            <w:tcW w:w="2830" w:type="dxa"/>
          </w:tcPr>
          <w:p w:rsidR="003E6F1E" w:rsidRPr="00DC1256" w:rsidRDefault="003E6F1E" w:rsidP="003E6F1E">
            <w:pPr>
              <w:widowControl w:val="0"/>
            </w:pPr>
            <w:r w:rsidRPr="003E6F1E">
              <w:t>Особые характеристики земельного участка</w:t>
            </w:r>
          </w:p>
        </w:tc>
        <w:tc>
          <w:tcPr>
            <w:tcW w:w="7366" w:type="dxa"/>
            <w:gridSpan w:val="2"/>
          </w:tcPr>
          <w:p w:rsidR="008A047E" w:rsidRPr="00954081" w:rsidRDefault="00132C7A" w:rsidP="00132C7A">
            <w:pPr>
              <w:widowControl w:val="0"/>
              <w:jc w:val="both"/>
              <w:rPr>
                <w:bCs/>
              </w:rPr>
            </w:pPr>
            <w:r w:rsidRPr="00132C7A">
              <w:rPr>
                <w:bCs/>
              </w:rPr>
              <w:t xml:space="preserve">В соответствии с актом о проведении рейдового осмотра земельного участка от 12.04.2019 № 121 установлено, что земельный участок находится в закрытом доступе. Периметр земельного участка огорожен забором из </w:t>
            </w:r>
            <w:proofErr w:type="spellStart"/>
            <w:r w:rsidRPr="00132C7A">
              <w:rPr>
                <w:bCs/>
              </w:rPr>
              <w:t>профлиста</w:t>
            </w:r>
            <w:proofErr w:type="spellEnd"/>
            <w:r w:rsidRPr="00132C7A">
              <w:rPr>
                <w:bCs/>
              </w:rPr>
              <w:t>, на участке имеется строительный мусор, железобетонные изделия</w:t>
            </w:r>
          </w:p>
        </w:tc>
      </w:tr>
      <w:tr w:rsidR="00F00BA7" w:rsidRPr="00111598" w:rsidTr="00F00BA7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F00BA7" w:rsidRPr="00111598" w:rsidRDefault="00F00BA7" w:rsidP="00BE151F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lastRenderedPageBreak/>
              <w:t>Условия проведения процедуры</w:t>
            </w:r>
          </w:p>
        </w:tc>
      </w:tr>
      <w:tr w:rsidR="00B50C28" w:rsidRPr="00111598" w:rsidTr="001D7639">
        <w:trPr>
          <w:cantSplit/>
          <w:trHeight w:val="70"/>
        </w:trPr>
        <w:tc>
          <w:tcPr>
            <w:tcW w:w="2830" w:type="dxa"/>
            <w:vMerge w:val="restart"/>
          </w:tcPr>
          <w:p w:rsidR="00B50C28" w:rsidRPr="00111598" w:rsidRDefault="00B50C28" w:rsidP="00B50C28">
            <w:pPr>
              <w:widowControl w:val="0"/>
            </w:pPr>
            <w:r w:rsidRPr="00111598">
              <w:t>Приём заявок на участие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101D35">
            <w:pPr>
              <w:widowControl w:val="0"/>
              <w:jc w:val="center"/>
              <w:rPr>
                <w:bCs/>
                <w:noProof/>
              </w:rPr>
            </w:pPr>
            <w:r w:rsidRPr="00111598">
              <w:t xml:space="preserve">Срок </w:t>
            </w:r>
            <w:r w:rsidR="000A79F1" w:rsidRPr="00111598">
              <w:t xml:space="preserve">и время </w:t>
            </w:r>
            <w:r w:rsidRPr="00111598">
              <w:t>приёма заявок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B50C28">
            <w:pPr>
              <w:widowControl w:val="0"/>
              <w:jc w:val="center"/>
              <w:rPr>
                <w:bCs/>
                <w:noProof/>
              </w:rPr>
            </w:pPr>
            <w:r w:rsidRPr="00111598">
              <w:t>Место приёма заявок</w:t>
            </w:r>
          </w:p>
        </w:tc>
      </w:tr>
      <w:tr w:rsidR="00B50C28" w:rsidRPr="00111598" w:rsidTr="001D7639">
        <w:trPr>
          <w:cantSplit/>
          <w:trHeight w:val="70"/>
        </w:trPr>
        <w:tc>
          <w:tcPr>
            <w:tcW w:w="2830" w:type="dxa"/>
            <w:vMerge/>
          </w:tcPr>
          <w:p w:rsidR="00B50C28" w:rsidRPr="00111598" w:rsidRDefault="00B50C28" w:rsidP="00B50C28">
            <w:pPr>
              <w:widowControl w:val="0"/>
            </w:pPr>
          </w:p>
        </w:tc>
        <w:tc>
          <w:tcPr>
            <w:tcW w:w="3683" w:type="dxa"/>
            <w:tcBorders>
              <w:bottom w:val="nil"/>
            </w:tcBorders>
          </w:tcPr>
          <w:p w:rsidR="00B50C28" w:rsidRPr="00C15C5E" w:rsidRDefault="00B50C28" w:rsidP="00DD33EE">
            <w:pPr>
              <w:widowControl w:val="0"/>
              <w:jc w:val="both"/>
              <w:rPr>
                <w:b/>
                <w:bCs/>
                <w:noProof/>
              </w:rPr>
            </w:pPr>
            <w:r w:rsidRPr="00C76BE9">
              <w:rPr>
                <w:b/>
                <w:bCs/>
                <w:noProof/>
              </w:rPr>
              <w:t xml:space="preserve">с </w:t>
            </w:r>
            <w:r w:rsidR="009B6C0A" w:rsidRPr="009B6C0A">
              <w:rPr>
                <w:b/>
                <w:color w:val="000000" w:themeColor="text1"/>
              </w:rPr>
              <w:t>10.08.2020</w:t>
            </w:r>
            <w:r w:rsidR="009B6C0A">
              <w:rPr>
                <w:b/>
                <w:color w:val="000000" w:themeColor="text1"/>
              </w:rPr>
              <w:t xml:space="preserve"> </w:t>
            </w:r>
            <w:r w:rsidRPr="000047B1">
              <w:rPr>
                <w:b/>
                <w:bCs/>
                <w:noProof/>
                <w:color w:val="000000" w:themeColor="text1"/>
              </w:rPr>
              <w:t xml:space="preserve">по </w:t>
            </w:r>
            <w:r w:rsidR="007C14CF">
              <w:rPr>
                <w:b/>
                <w:bCs/>
                <w:noProof/>
                <w:color w:val="000000" w:themeColor="text1"/>
              </w:rPr>
              <w:t>0</w:t>
            </w:r>
            <w:r w:rsidR="009B6C0A">
              <w:rPr>
                <w:b/>
                <w:bCs/>
                <w:noProof/>
                <w:color w:val="000000" w:themeColor="text1"/>
              </w:rPr>
              <w:t>4</w:t>
            </w:r>
            <w:r w:rsidR="007C14CF">
              <w:rPr>
                <w:b/>
                <w:bCs/>
                <w:noProof/>
                <w:color w:val="000000" w:themeColor="text1"/>
              </w:rPr>
              <w:t>.0</w:t>
            </w:r>
            <w:r w:rsidR="009B6C0A">
              <w:rPr>
                <w:b/>
                <w:bCs/>
                <w:noProof/>
                <w:color w:val="000000" w:themeColor="text1"/>
              </w:rPr>
              <w:t>9</w:t>
            </w:r>
            <w:r w:rsidR="00F4220E" w:rsidRPr="000047B1">
              <w:rPr>
                <w:b/>
                <w:bCs/>
                <w:noProof/>
                <w:color w:val="000000" w:themeColor="text1"/>
              </w:rPr>
              <w:t>.</w:t>
            </w:r>
            <w:r w:rsidR="003F42E5" w:rsidRPr="000047B1">
              <w:rPr>
                <w:b/>
                <w:bCs/>
                <w:noProof/>
                <w:color w:val="000000" w:themeColor="text1"/>
              </w:rPr>
              <w:t>2020</w:t>
            </w:r>
          </w:p>
          <w:p w:rsidR="009A4334" w:rsidRPr="00C277C9" w:rsidRDefault="00B50C28" w:rsidP="008D3E3D">
            <w:pPr>
              <w:widowControl w:val="0"/>
              <w:jc w:val="both"/>
              <w:rPr>
                <w:bCs/>
                <w:noProof/>
                <w:sz w:val="23"/>
                <w:szCs w:val="23"/>
              </w:rPr>
            </w:pPr>
            <w:r w:rsidRPr="00C277C9">
              <w:rPr>
                <w:bCs/>
                <w:noProof/>
                <w:sz w:val="23"/>
                <w:szCs w:val="23"/>
              </w:rPr>
              <w:t>с 10:00 до 16:00 ч. (в рабочие дни</w:t>
            </w:r>
            <w:r w:rsidR="008D3E3D" w:rsidRPr="00C277C9">
              <w:rPr>
                <w:bCs/>
                <w:noProof/>
                <w:sz w:val="23"/>
                <w:szCs w:val="23"/>
              </w:rPr>
              <w:t xml:space="preserve"> с понедельника по пятницу</w:t>
            </w:r>
            <w:r w:rsidRPr="00C277C9">
              <w:rPr>
                <w:bCs/>
                <w:noProof/>
                <w:sz w:val="23"/>
                <w:szCs w:val="23"/>
              </w:rPr>
              <w:t>, перерыв</w:t>
            </w:r>
            <w:r w:rsidR="008D3E3D" w:rsidRPr="00C277C9">
              <w:rPr>
                <w:bCs/>
                <w:noProof/>
                <w:sz w:val="23"/>
                <w:szCs w:val="23"/>
              </w:rPr>
              <w:t xml:space="preserve"> на обед</w:t>
            </w:r>
            <w:r w:rsidRPr="00C277C9">
              <w:rPr>
                <w:bCs/>
                <w:noProof/>
                <w:sz w:val="23"/>
                <w:szCs w:val="23"/>
              </w:rPr>
              <w:t xml:space="preserve"> с 13:00 до 14:00 ч.)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B50C28">
            <w:pPr>
              <w:widowControl w:val="0"/>
              <w:jc w:val="both"/>
              <w:rPr>
                <w:b/>
              </w:rPr>
            </w:pPr>
            <w:r w:rsidRPr="00111598">
              <w:rPr>
                <w:bCs/>
                <w:noProof/>
              </w:rPr>
              <w:t xml:space="preserve">Ханты-Мансийский автономный округ – Югра, г. Сургут, </w:t>
            </w:r>
            <w:r w:rsidR="005F3CAA" w:rsidRPr="00111598">
              <w:rPr>
                <w:bCs/>
                <w:noProof/>
              </w:rPr>
              <w:br/>
            </w:r>
            <w:r w:rsidRPr="00111598">
              <w:rPr>
                <w:bCs/>
                <w:noProof/>
              </w:rPr>
              <w:t xml:space="preserve">ул. Восход, 4, </w:t>
            </w:r>
            <w:r w:rsidRPr="00111598">
              <w:rPr>
                <w:b/>
                <w:bCs/>
                <w:noProof/>
              </w:rPr>
              <w:t>каб. 511</w:t>
            </w:r>
          </w:p>
        </w:tc>
      </w:tr>
      <w:tr w:rsidR="00AA2A75" w:rsidRPr="00111598" w:rsidTr="001D7639">
        <w:trPr>
          <w:cantSplit/>
          <w:trHeight w:val="70"/>
        </w:trPr>
        <w:tc>
          <w:tcPr>
            <w:tcW w:w="2830" w:type="dxa"/>
          </w:tcPr>
          <w:p w:rsidR="00AA2A75" w:rsidRPr="00111598" w:rsidRDefault="00AA2A75" w:rsidP="00BA4D46">
            <w:pPr>
              <w:widowControl w:val="0"/>
            </w:pPr>
            <w:r w:rsidRPr="00111598">
              <w:t xml:space="preserve">Дата рассмотрения заявок на участие </w:t>
            </w:r>
            <w:r w:rsidRPr="00111598">
              <w:rPr>
                <w:spacing w:val="-4"/>
              </w:rPr>
              <w:t>(определения участников)</w:t>
            </w:r>
          </w:p>
        </w:tc>
        <w:tc>
          <w:tcPr>
            <w:tcW w:w="7366" w:type="dxa"/>
            <w:gridSpan w:val="2"/>
          </w:tcPr>
          <w:p w:rsidR="00AA2A75" w:rsidRPr="00C15C5E" w:rsidRDefault="009B6C0A" w:rsidP="008D3E3D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 w:themeColor="text1"/>
              </w:rPr>
              <w:t>08.09</w:t>
            </w:r>
            <w:r w:rsidR="003F42E5" w:rsidRPr="00076FB6">
              <w:rPr>
                <w:b/>
                <w:color w:val="000000" w:themeColor="text1"/>
              </w:rPr>
              <w:t>.2020</w:t>
            </w:r>
            <w:r w:rsidR="00E24108" w:rsidRPr="00076FB6">
              <w:rPr>
                <w:b/>
                <w:color w:val="000000" w:themeColor="text1"/>
              </w:rPr>
              <w:t xml:space="preserve"> </w:t>
            </w:r>
            <w:r w:rsidR="00E24108" w:rsidRPr="00CC76C4">
              <w:rPr>
                <w:b/>
              </w:rPr>
              <w:t>в 15:00 ч.</w:t>
            </w:r>
          </w:p>
        </w:tc>
      </w:tr>
      <w:tr w:rsidR="00165B25" w:rsidRPr="00111598" w:rsidTr="001D7639">
        <w:trPr>
          <w:cantSplit/>
          <w:trHeight w:val="70"/>
        </w:trPr>
        <w:tc>
          <w:tcPr>
            <w:tcW w:w="2830" w:type="dxa"/>
            <w:vMerge w:val="restart"/>
          </w:tcPr>
          <w:p w:rsidR="00165B25" w:rsidRPr="00111598" w:rsidRDefault="00B17C35" w:rsidP="00F2646A">
            <w:pPr>
              <w:widowControl w:val="0"/>
            </w:pPr>
            <w:r w:rsidRPr="00111598">
              <w:t>ТОРГИ</w:t>
            </w:r>
          </w:p>
        </w:tc>
        <w:tc>
          <w:tcPr>
            <w:tcW w:w="3683" w:type="dxa"/>
          </w:tcPr>
          <w:p w:rsidR="00165B25" w:rsidRDefault="00165B25" w:rsidP="00165B25">
            <w:pPr>
              <w:widowControl w:val="0"/>
              <w:jc w:val="center"/>
            </w:pPr>
            <w:r w:rsidRPr="00111598">
              <w:t>Дата и время проведения торгов</w:t>
            </w:r>
          </w:p>
          <w:p w:rsidR="005127A8" w:rsidRPr="00111598" w:rsidRDefault="005127A8" w:rsidP="00165B2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683" w:type="dxa"/>
          </w:tcPr>
          <w:p w:rsidR="00165B25" w:rsidRPr="00111598" w:rsidRDefault="00165B25" w:rsidP="00165B25">
            <w:pPr>
              <w:widowControl w:val="0"/>
              <w:jc w:val="center"/>
              <w:rPr>
                <w:b/>
              </w:rPr>
            </w:pPr>
            <w:r w:rsidRPr="00111598">
              <w:t>Место проведения торгов</w:t>
            </w:r>
          </w:p>
        </w:tc>
      </w:tr>
      <w:tr w:rsidR="00165B25" w:rsidRPr="00111598" w:rsidTr="001D7639">
        <w:trPr>
          <w:cantSplit/>
          <w:trHeight w:val="70"/>
        </w:trPr>
        <w:tc>
          <w:tcPr>
            <w:tcW w:w="2830" w:type="dxa"/>
            <w:vMerge/>
          </w:tcPr>
          <w:p w:rsidR="00165B25" w:rsidRPr="00111598" w:rsidRDefault="00165B25" w:rsidP="00F2646A">
            <w:pPr>
              <w:widowControl w:val="0"/>
            </w:pPr>
          </w:p>
        </w:tc>
        <w:tc>
          <w:tcPr>
            <w:tcW w:w="3683" w:type="dxa"/>
          </w:tcPr>
          <w:p w:rsidR="00165B25" w:rsidRPr="00DB3F74" w:rsidRDefault="009B6C0A" w:rsidP="00051684">
            <w:pPr>
              <w:widowControl w:val="0"/>
              <w:jc w:val="both"/>
            </w:pPr>
            <w:r>
              <w:rPr>
                <w:b/>
                <w:color w:val="000000" w:themeColor="text1"/>
              </w:rPr>
              <w:t>09.09</w:t>
            </w:r>
            <w:r w:rsidR="003F42E5" w:rsidRPr="00076FB6">
              <w:rPr>
                <w:b/>
                <w:color w:val="000000" w:themeColor="text1"/>
              </w:rPr>
              <w:t>.2020</w:t>
            </w:r>
            <w:r w:rsidR="00165B25" w:rsidRPr="00076FB6">
              <w:rPr>
                <w:b/>
                <w:color w:val="000000" w:themeColor="text1"/>
              </w:rPr>
              <w:t xml:space="preserve"> </w:t>
            </w:r>
            <w:r w:rsidR="00165B25" w:rsidRPr="00CC76C4">
              <w:rPr>
                <w:b/>
              </w:rPr>
              <w:t xml:space="preserve">в </w:t>
            </w:r>
            <w:r w:rsidR="008940F6">
              <w:rPr>
                <w:b/>
              </w:rPr>
              <w:t>1</w:t>
            </w:r>
            <w:r>
              <w:rPr>
                <w:b/>
              </w:rPr>
              <w:t>1</w:t>
            </w:r>
            <w:r w:rsidR="00165B25" w:rsidRPr="00CC76C4">
              <w:rPr>
                <w:b/>
              </w:rPr>
              <w:t>:</w:t>
            </w:r>
            <w:r>
              <w:rPr>
                <w:b/>
              </w:rPr>
              <w:t>0</w:t>
            </w:r>
            <w:r w:rsidR="00165B25" w:rsidRPr="00CC76C4">
              <w:rPr>
                <w:b/>
              </w:rPr>
              <w:t xml:space="preserve">0 </w:t>
            </w:r>
            <w:r w:rsidR="00165B25" w:rsidRPr="00DB3F74">
              <w:rPr>
                <w:b/>
              </w:rPr>
              <w:t>ч</w:t>
            </w:r>
            <w:r w:rsidR="00165B25" w:rsidRPr="00DB3F74">
              <w:t>.</w:t>
            </w:r>
          </w:p>
          <w:p w:rsidR="009A4334" w:rsidRPr="00990EE4" w:rsidRDefault="00165B25" w:rsidP="00173C0A">
            <w:pPr>
              <w:widowControl w:val="0"/>
              <w:jc w:val="both"/>
              <w:rPr>
                <w:b/>
              </w:rPr>
            </w:pPr>
            <w:r w:rsidRPr="00DB3F74">
              <w:t xml:space="preserve">Начало регистрации участников </w:t>
            </w:r>
            <w:r w:rsidRPr="00DB3F74">
              <w:br/>
              <w:t xml:space="preserve">в </w:t>
            </w:r>
            <w:r w:rsidR="009B6C0A">
              <w:rPr>
                <w:b/>
              </w:rPr>
              <w:t>10:45</w:t>
            </w:r>
            <w:r w:rsidRPr="00DB3F74">
              <w:rPr>
                <w:b/>
              </w:rPr>
              <w:t xml:space="preserve"> ч.</w:t>
            </w:r>
          </w:p>
        </w:tc>
        <w:tc>
          <w:tcPr>
            <w:tcW w:w="3683" w:type="dxa"/>
          </w:tcPr>
          <w:p w:rsidR="00165B25" w:rsidRPr="00DB3F74" w:rsidRDefault="00165B25" w:rsidP="00165B25">
            <w:pPr>
              <w:widowControl w:val="0"/>
              <w:jc w:val="both"/>
            </w:pPr>
            <w:r w:rsidRPr="00DB3F74">
              <w:t xml:space="preserve">Ханты-Мансийский автономный округ – Югра, г. Сургут, </w:t>
            </w:r>
            <w:r w:rsidRPr="00DB3F74">
              <w:br/>
              <w:t xml:space="preserve">ул. Восход, 4, </w:t>
            </w:r>
            <w:proofErr w:type="spellStart"/>
            <w:r w:rsidR="009204C0" w:rsidRPr="00DB3F74">
              <w:rPr>
                <w:b/>
              </w:rPr>
              <w:t>каб</w:t>
            </w:r>
            <w:proofErr w:type="spellEnd"/>
            <w:r w:rsidR="009204C0" w:rsidRPr="00DB3F74">
              <w:rPr>
                <w:b/>
              </w:rPr>
              <w:t>. 5</w:t>
            </w:r>
            <w:r w:rsidRPr="00DB3F74">
              <w:rPr>
                <w:b/>
              </w:rPr>
              <w:t>01</w:t>
            </w:r>
          </w:p>
        </w:tc>
      </w:tr>
      <w:tr w:rsidR="008D609E" w:rsidRPr="00111598" w:rsidTr="00C94484">
        <w:trPr>
          <w:trHeight w:val="70"/>
        </w:trPr>
        <w:tc>
          <w:tcPr>
            <w:tcW w:w="2830" w:type="dxa"/>
          </w:tcPr>
          <w:p w:rsidR="008D609E" w:rsidRPr="00111598" w:rsidRDefault="008D609E" w:rsidP="00C94484">
            <w:pPr>
              <w:widowControl w:val="0"/>
            </w:pPr>
            <w:r w:rsidRPr="00111598">
              <w:t>Начальная цена предмета продажи, руб.</w:t>
            </w:r>
          </w:p>
        </w:tc>
        <w:tc>
          <w:tcPr>
            <w:tcW w:w="7366" w:type="dxa"/>
            <w:gridSpan w:val="2"/>
          </w:tcPr>
          <w:p w:rsidR="008D609E" w:rsidRPr="00DB3F74" w:rsidRDefault="007341A1" w:rsidP="00C94484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</w:rPr>
              <w:t>1 119</w:t>
            </w:r>
            <w:r w:rsidR="005F1372">
              <w:rPr>
                <w:b/>
              </w:rPr>
              <w:t xml:space="preserve"> 000</w:t>
            </w:r>
          </w:p>
        </w:tc>
      </w:tr>
      <w:tr w:rsidR="008D609E" w:rsidRPr="00111598" w:rsidTr="00C94484">
        <w:trPr>
          <w:trHeight w:val="70"/>
        </w:trPr>
        <w:tc>
          <w:tcPr>
            <w:tcW w:w="2830" w:type="dxa"/>
          </w:tcPr>
          <w:p w:rsidR="008D609E" w:rsidRPr="00111598" w:rsidRDefault="008D609E" w:rsidP="00C94484">
            <w:pPr>
              <w:widowControl w:val="0"/>
            </w:pPr>
            <w:r w:rsidRPr="00111598">
              <w:t>Шаг аукциона, руб.</w:t>
            </w:r>
          </w:p>
        </w:tc>
        <w:tc>
          <w:tcPr>
            <w:tcW w:w="7366" w:type="dxa"/>
            <w:gridSpan w:val="2"/>
          </w:tcPr>
          <w:p w:rsidR="009A4334" w:rsidRPr="00460487" w:rsidRDefault="007341A1" w:rsidP="00C944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DD6638">
              <w:rPr>
                <w:b/>
              </w:rPr>
              <w:t>0</w:t>
            </w:r>
            <w:r w:rsidR="009A4334">
              <w:rPr>
                <w:b/>
              </w:rPr>
              <w:t> </w:t>
            </w:r>
            <w:r w:rsidR="00DD6638">
              <w:rPr>
                <w:b/>
              </w:rPr>
              <w:t>000</w:t>
            </w:r>
          </w:p>
        </w:tc>
      </w:tr>
      <w:tr w:rsidR="001D60E7" w:rsidRPr="00111598" w:rsidTr="00C94484">
        <w:trPr>
          <w:cantSplit/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 xml:space="preserve">Допуск к участию </w:t>
            </w:r>
            <w:r w:rsidRPr="00111598">
              <w:br/>
              <w:t>в процедуре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6C100E">
            <w:pPr>
              <w:pStyle w:val="a3"/>
              <w:widowControl w:val="0"/>
              <w:tabs>
                <w:tab w:val="num" w:pos="0"/>
                <w:tab w:val="left" w:pos="318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К участию в процедуре допускаются лица (с учётом ограничения участия отдельных категорий участников, установленных ст. 39.11 Земельного кодекса РФ), своевременно подавшие заявку</w:t>
            </w:r>
            <w:r w:rsidR="00C51946" w:rsidRPr="00111598">
              <w:rPr>
                <w:sz w:val="24"/>
                <w:szCs w:val="24"/>
              </w:rPr>
              <w:t xml:space="preserve"> </w:t>
            </w:r>
            <w:r w:rsidRPr="00111598">
              <w:rPr>
                <w:sz w:val="24"/>
                <w:szCs w:val="24"/>
              </w:rPr>
              <w:t xml:space="preserve">на участие </w:t>
            </w:r>
            <w:r w:rsidR="00C51946" w:rsidRPr="00111598">
              <w:rPr>
                <w:sz w:val="24"/>
                <w:szCs w:val="24"/>
              </w:rPr>
              <w:br/>
            </w:r>
            <w:r w:rsidRPr="00111598">
              <w:rPr>
                <w:sz w:val="24"/>
                <w:szCs w:val="24"/>
              </w:rPr>
              <w:t>(</w:t>
            </w:r>
            <w:r w:rsidR="0001157C" w:rsidRPr="00111598">
              <w:rPr>
                <w:sz w:val="24"/>
                <w:szCs w:val="24"/>
              </w:rPr>
              <w:t>а также</w:t>
            </w:r>
            <w:r w:rsidRPr="00111598">
              <w:rPr>
                <w:sz w:val="24"/>
                <w:szCs w:val="24"/>
              </w:rPr>
              <w:t xml:space="preserve"> документов) и обеспечившие</w:t>
            </w:r>
            <w:r w:rsidR="00E46B6D" w:rsidRPr="00111598">
              <w:rPr>
                <w:sz w:val="24"/>
                <w:szCs w:val="24"/>
              </w:rPr>
              <w:t xml:space="preserve"> </w:t>
            </w:r>
            <w:r w:rsidRPr="00111598">
              <w:rPr>
                <w:sz w:val="24"/>
                <w:szCs w:val="24"/>
              </w:rPr>
              <w:t>в установленный срок перечисление задатка.</w:t>
            </w:r>
          </w:p>
          <w:p w:rsidR="001D60E7" w:rsidRPr="00111598" w:rsidRDefault="001D60E7" w:rsidP="006C100E">
            <w:pPr>
              <w:pStyle w:val="a3"/>
              <w:widowControl w:val="0"/>
              <w:tabs>
                <w:tab w:val="num" w:pos="0"/>
                <w:tab w:val="left" w:pos="318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Заявитель не допускается к участию в аукционе в следующих случаях: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1)</w:t>
            </w:r>
            <w:r w:rsidR="006C100E" w:rsidRPr="00111598">
              <w:tab/>
            </w:r>
            <w:r w:rsidRPr="00111598">
              <w:t xml:space="preserve">непредставление необходимых для участия в </w:t>
            </w:r>
            <w:r w:rsidR="003D30CD" w:rsidRPr="00111598">
              <w:t>процедуре</w:t>
            </w:r>
            <w:r w:rsidRPr="00111598">
              <w:t xml:space="preserve"> документов или представление недостоверных сведений;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2)</w:t>
            </w:r>
            <w:r w:rsidR="006C100E" w:rsidRPr="00111598">
              <w:tab/>
            </w:r>
            <w:r w:rsidRPr="00111598">
              <w:t>не</w:t>
            </w:r>
            <w:r w:rsidR="00DA2468" w:rsidRPr="00111598">
              <w:t xml:space="preserve"> </w:t>
            </w:r>
            <w:r w:rsidRPr="00111598">
              <w:t>поступление задатка на дату рассмотрения заявок</w:t>
            </w:r>
            <w:r w:rsidR="003D30CD" w:rsidRPr="00111598">
              <w:t xml:space="preserve"> </w:t>
            </w:r>
            <w:r w:rsidRPr="00111598">
              <w:t>на участие;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3)</w:t>
            </w:r>
            <w:r w:rsidR="006C100E" w:rsidRPr="00111598">
              <w:tab/>
            </w:r>
            <w:r w:rsidRPr="00111598">
              <w:t xml:space="preserve">подача заявки на участие в </w:t>
            </w:r>
            <w:r w:rsidR="003D30CD" w:rsidRPr="00111598">
              <w:t>процедуре</w:t>
            </w:r>
            <w:r w:rsidRPr="00111598">
              <w:t xml:space="preserve"> лицом, которое </w:t>
            </w:r>
            <w:r w:rsidRPr="00111598">
              <w:br/>
              <w:t>в соответствии с Земельным кодексом РФ и другими федеральными законами не имеет права быть участником конкретно</w:t>
            </w:r>
            <w:r w:rsidR="003D30CD" w:rsidRPr="00111598">
              <w:t>й</w:t>
            </w:r>
            <w:r w:rsidRPr="00111598">
              <w:t xml:space="preserve"> </w:t>
            </w:r>
            <w:r w:rsidR="003D30CD" w:rsidRPr="00111598">
              <w:t>процедуры</w:t>
            </w:r>
            <w:r w:rsidRPr="00111598">
              <w:t>, покупателем земельного участка или приобрести земельный участок в аренду;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</w:tabs>
              <w:jc w:val="both"/>
            </w:pPr>
            <w:r w:rsidRPr="00111598">
              <w:t>4)</w:t>
            </w:r>
            <w:r w:rsidR="006C100E" w:rsidRPr="00111598">
              <w:tab/>
            </w:r>
            <w:r w:rsidRPr="00111598">
              <w:t xml:space="preserve">наличие сведений о заявителе, об учредителях (участниках), </w:t>
            </w:r>
            <w:r w:rsidR="003D30CD" w:rsidRPr="00111598">
              <w:br/>
            </w:r>
            <w:r w:rsidRPr="00111598">
              <w:t>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</w:t>
            </w:r>
            <w:r w:rsidR="00867A7E" w:rsidRPr="00111598">
              <w:t>.</w:t>
            </w:r>
          </w:p>
          <w:p w:rsidR="009A4334" w:rsidRPr="00111598" w:rsidRDefault="00867A7E" w:rsidP="00867A7E">
            <w:pPr>
              <w:widowControl w:val="0"/>
              <w:tabs>
                <w:tab w:val="left" w:pos="318"/>
              </w:tabs>
              <w:jc w:val="both"/>
            </w:pPr>
            <w:r w:rsidRPr="00111598">
              <w:t xml:space="preserve">Заявителям, признанным участниками аукциона, и заявителям, </w:t>
            </w:r>
            <w:r w:rsidRPr="00111598">
              <w:br/>
              <w:t xml:space="preserve">не допущенным к участию в аукционе, направляются уведомления </w:t>
            </w:r>
            <w:r w:rsidRPr="00111598">
              <w:br/>
              <w:t>о принятых в отношении них решениях</w:t>
            </w:r>
          </w:p>
        </w:tc>
      </w:tr>
      <w:tr w:rsidR="001D60E7" w:rsidRPr="00111598" w:rsidTr="002821BF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1D60E7" w:rsidRPr="00111598" w:rsidRDefault="001D60E7" w:rsidP="001D60E7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Задаток за участие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Размер задатка, руб.</w:t>
            </w:r>
          </w:p>
        </w:tc>
        <w:tc>
          <w:tcPr>
            <w:tcW w:w="7366" w:type="dxa"/>
            <w:gridSpan w:val="2"/>
          </w:tcPr>
          <w:p w:rsidR="0090093A" w:rsidRPr="00111598" w:rsidRDefault="007341A1" w:rsidP="001D60E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223 800</w:t>
            </w:r>
            <w:r w:rsidR="00F07498" w:rsidRPr="00F07498">
              <w:rPr>
                <w:b/>
              </w:rPr>
              <w:t xml:space="preserve"> 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Банковские реквизиты счёта для перечисления задатка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Задаток вносится в валюте Российской Федерации на реквизиты: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Получатель: </w:t>
            </w:r>
            <w:r w:rsidR="004D1C55">
              <w:t>ДФ</w:t>
            </w:r>
            <w:r w:rsidR="0003276B" w:rsidRPr="00111598">
              <w:t xml:space="preserve"> г. Сургута (Администрация</w:t>
            </w:r>
            <w:r w:rsidRPr="00111598">
              <w:t xml:space="preserve"> города Сургута, </w:t>
            </w:r>
            <w:r w:rsidR="004D1C55">
              <w:br/>
            </w:r>
            <w:r w:rsidRPr="00111598">
              <w:t>л/с АДМИН-30-040)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ИНН: 8602020249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КПП: 860201001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Банк получателя: РКЦ Сургут 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Расчётный счёт: 40302810900005000002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БИК: 047144000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ОКТМО: 71876000</w:t>
            </w:r>
          </w:p>
          <w:p w:rsidR="009A4334" w:rsidRPr="00111598" w:rsidRDefault="001D60E7" w:rsidP="00691A30">
            <w:pPr>
              <w:widowControl w:val="0"/>
              <w:jc w:val="both"/>
            </w:pPr>
            <w:r w:rsidRPr="00111598">
              <w:t>Назначение платежа: задаток за участие в аукционе на право заключения договора аренды земельного участка</w:t>
            </w:r>
            <w:r w:rsidR="005A66EC">
              <w:t>.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lastRenderedPageBreak/>
              <w:t xml:space="preserve">Порядок внесения </w:t>
            </w:r>
            <w:r w:rsidRPr="00111598">
              <w:br/>
              <w:t>и возврата задатка</w:t>
            </w:r>
          </w:p>
        </w:tc>
        <w:tc>
          <w:tcPr>
            <w:tcW w:w="7366" w:type="dxa"/>
            <w:gridSpan w:val="2"/>
          </w:tcPr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В соответствии со статьей 39.12 Земельного кодекса Российской Федерации: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Задаток должен поступить на указанный счёт до дня рассмотрения заявок на участие в аукционе.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Заявителю, не допущенному к участию в аукционе, внесенный им задаток возвращается в течение 3 (трех) рабочих дней со дня оформления протокола приема заявок на участие в аукционе.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</w:t>
            </w:r>
            <w:r>
              <w:rPr>
                <w:sz w:val="23"/>
                <w:szCs w:val="23"/>
              </w:rPr>
              <w:br/>
            </w:r>
            <w:r w:rsidRPr="00736D8C">
              <w:rPr>
                <w:sz w:val="23"/>
                <w:szCs w:val="23"/>
              </w:rPr>
              <w:t>им задаток в течение 3 (трех) рабочих дней со дня поступления уведомления об отзыве заявки.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В случае отказа организатора торгов от проведения аукциона, задаток подлежит возврату в течение 3 (трех) дней со дня принятия соответствующего решения.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sz w:val="23"/>
                <w:szCs w:val="23"/>
              </w:rPr>
            </w:pPr>
            <w:r w:rsidRPr="00736D8C">
              <w:rPr>
                <w:sz w:val="23"/>
                <w:szCs w:val="23"/>
              </w:rPr>
              <w:t>В вышеуказанных случаях задатки возвращаются на реквизиты, указанные в заявке на участие в аукционе.</w:t>
            </w:r>
          </w:p>
          <w:p w:rsidR="00B0478D" w:rsidRPr="00407D0A" w:rsidRDefault="00B0478D" w:rsidP="00B0478D">
            <w:pPr>
              <w:widowControl w:val="0"/>
              <w:jc w:val="both"/>
              <w:rPr>
                <w:sz w:val="23"/>
                <w:szCs w:val="23"/>
                <w:u w:val="single"/>
              </w:rPr>
            </w:pPr>
            <w:r w:rsidRPr="00407D0A">
              <w:rPr>
                <w:sz w:val="23"/>
                <w:szCs w:val="23"/>
                <w:u w:val="single"/>
              </w:rPr>
              <w:t xml:space="preserve">В соответствии с п. 18 ст. 39.12 Земельного кодекса Российской Федерации в течение 3 (трех) рабочих дней со дня подписания протокола </w:t>
            </w:r>
            <w:r w:rsidRPr="00407D0A">
              <w:rPr>
                <w:sz w:val="23"/>
                <w:szCs w:val="23"/>
                <w:u w:val="single"/>
              </w:rPr>
              <w:br/>
              <w:t>о результатах аукциона организатор аукциона обязан возвратить задатки лицам, участвовавшим в аукционе, но не победившим в нем.</w:t>
            </w:r>
          </w:p>
          <w:p w:rsidR="00B0478D" w:rsidRPr="00736D8C" w:rsidRDefault="00B0478D" w:rsidP="00B0478D">
            <w:pPr>
              <w:widowControl w:val="0"/>
              <w:jc w:val="both"/>
              <w:rPr>
                <w:b/>
                <w:sz w:val="23"/>
                <w:szCs w:val="23"/>
              </w:rPr>
            </w:pPr>
            <w:r w:rsidRPr="00736D8C">
              <w:rPr>
                <w:b/>
                <w:sz w:val="23"/>
                <w:szCs w:val="23"/>
              </w:rPr>
              <w:t>У</w:t>
            </w:r>
            <w:r>
              <w:rPr>
                <w:b/>
                <w:sz w:val="23"/>
                <w:szCs w:val="23"/>
              </w:rPr>
              <w:t>частнику, который</w:t>
            </w:r>
            <w:r w:rsidRPr="00736D8C">
              <w:rPr>
                <w:b/>
                <w:sz w:val="23"/>
                <w:szCs w:val="23"/>
              </w:rPr>
              <w:t xml:space="preserve"> не </w:t>
            </w:r>
            <w:r>
              <w:rPr>
                <w:b/>
                <w:sz w:val="23"/>
                <w:szCs w:val="23"/>
              </w:rPr>
              <w:t>зарегистрировался</w:t>
            </w:r>
            <w:r w:rsidRPr="00736D8C">
              <w:rPr>
                <w:b/>
                <w:sz w:val="23"/>
                <w:szCs w:val="23"/>
              </w:rPr>
              <w:t xml:space="preserve"> и не присутствовал </w:t>
            </w:r>
            <w:r w:rsidRPr="00736D8C">
              <w:rPr>
                <w:b/>
                <w:sz w:val="23"/>
                <w:szCs w:val="23"/>
              </w:rPr>
              <w:br/>
            </w:r>
            <w:r>
              <w:rPr>
                <w:b/>
                <w:sz w:val="23"/>
                <w:szCs w:val="23"/>
              </w:rPr>
              <w:t>на аукционе,</w:t>
            </w:r>
            <w:r w:rsidRPr="00736D8C">
              <w:rPr>
                <w:b/>
                <w:sz w:val="23"/>
                <w:szCs w:val="23"/>
              </w:rPr>
              <w:t xml:space="preserve"> задаток не возвращается.</w:t>
            </w:r>
          </w:p>
          <w:p w:rsidR="009A4334" w:rsidRPr="00111598" w:rsidRDefault="00B0478D" w:rsidP="00B0478D">
            <w:pPr>
              <w:widowControl w:val="0"/>
              <w:jc w:val="both"/>
            </w:pPr>
            <w:r w:rsidRPr="00736D8C">
              <w:rPr>
                <w:sz w:val="23"/>
                <w:szCs w:val="23"/>
              </w:rPr>
              <w:t xml:space="preserve">Задаток, внесенный лицом, признанным победителем аукциона или единственным принявшим участие (допущенным к участию) в торгах участником, засчитывается в счёт оплаты по договору. Задатки, внесённые этими лицами, не заключившими в установленном порядке договор вследствие уклонения от заключения указанного договора, </w:t>
            </w:r>
            <w:r w:rsidRPr="00736D8C">
              <w:rPr>
                <w:sz w:val="23"/>
                <w:szCs w:val="23"/>
              </w:rPr>
              <w:br/>
            </w:r>
            <w:r w:rsidRPr="00736D8C">
              <w:rPr>
                <w:b/>
                <w:sz w:val="23"/>
                <w:szCs w:val="23"/>
              </w:rPr>
              <w:t>н</w:t>
            </w:r>
            <w:r>
              <w:rPr>
                <w:b/>
                <w:sz w:val="23"/>
                <w:szCs w:val="23"/>
              </w:rPr>
              <w:t>е возвращаю</w:t>
            </w:r>
            <w:r w:rsidRPr="00736D8C">
              <w:rPr>
                <w:b/>
                <w:sz w:val="23"/>
                <w:szCs w:val="23"/>
              </w:rPr>
              <w:t>тся</w:t>
            </w:r>
            <w:r w:rsidRPr="00736D8C">
              <w:rPr>
                <w:sz w:val="23"/>
                <w:szCs w:val="23"/>
              </w:rPr>
              <w:t xml:space="preserve"> (сведения об этих лицах направляются </w:t>
            </w:r>
            <w:r>
              <w:rPr>
                <w:sz w:val="23"/>
                <w:szCs w:val="23"/>
              </w:rPr>
              <w:br/>
            </w:r>
            <w:r w:rsidRPr="00736D8C">
              <w:rPr>
                <w:sz w:val="23"/>
                <w:szCs w:val="23"/>
              </w:rPr>
              <w:t>в уполномоченный Правительством РФ федеральный орган для включения в реестр недобросовестных участников торгов).</w:t>
            </w:r>
          </w:p>
        </w:tc>
      </w:tr>
      <w:tr w:rsidR="001D60E7" w:rsidRPr="00111598" w:rsidTr="002B56BF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1D60E7" w:rsidRPr="00111598" w:rsidRDefault="001D60E7" w:rsidP="001D60E7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Заявка на участие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Порядок приёма заявок на участие в процедуре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pStyle w:val="a3"/>
              <w:widowControl w:val="0"/>
              <w:tabs>
                <w:tab w:val="num" w:pos="0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Один заявитель вправе подать</w:t>
            </w:r>
            <w:r w:rsidR="006C5049" w:rsidRPr="00111598">
              <w:rPr>
                <w:sz w:val="24"/>
                <w:szCs w:val="24"/>
              </w:rPr>
              <w:t xml:space="preserve"> только одну заявку на участие.</w:t>
            </w:r>
          </w:p>
          <w:p w:rsidR="001D60E7" w:rsidRPr="00111598" w:rsidRDefault="001D60E7" w:rsidP="001D60E7">
            <w:pPr>
              <w:pStyle w:val="a3"/>
              <w:widowControl w:val="0"/>
              <w:tabs>
                <w:tab w:val="num" w:pos="0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Заявка на участие, поступившая по истечении срока её приёма, возвращается заявителю в день её поступления.</w:t>
            </w:r>
          </w:p>
          <w:p w:rsidR="001D60E7" w:rsidRPr="00111598" w:rsidRDefault="001D60E7" w:rsidP="001D60E7">
            <w:pPr>
              <w:widowControl w:val="0"/>
              <w:autoSpaceDE w:val="0"/>
              <w:autoSpaceDN w:val="0"/>
              <w:adjustRightInd w:val="0"/>
              <w:jc w:val="both"/>
            </w:pPr>
            <w:r w:rsidRPr="00111598">
              <w:t xml:space="preserve">Заявитель имеет право отозвать принятую организатором торгов заявку до дня окончания срока приёма заявок, уведомив об этом </w:t>
            </w:r>
            <w:r w:rsidRPr="00111598">
              <w:br/>
              <w:t>в письменной форме организатора торгов.</w:t>
            </w:r>
          </w:p>
          <w:p w:rsidR="009A4334" w:rsidRPr="00111598" w:rsidRDefault="001D60E7" w:rsidP="001D60E7">
            <w:pPr>
              <w:widowControl w:val="0"/>
              <w:jc w:val="both"/>
            </w:pPr>
            <w:r w:rsidRPr="00111598">
              <w:t xml:space="preserve">Заявители, признанные участниками торгов и заявители, </w:t>
            </w:r>
            <w:r w:rsidRPr="00111598">
              <w:br/>
              <w:t xml:space="preserve">не допущенные к участию в торгах, уведомляются о принятом </w:t>
            </w:r>
            <w:r w:rsidRPr="00111598">
              <w:br/>
              <w:t>в отношении них решении не позднее дня, следующего после дня подписания протокола рассмотрения заявок на участие в торгах.</w:t>
            </w:r>
          </w:p>
        </w:tc>
      </w:tr>
      <w:tr w:rsidR="001D60E7" w:rsidRPr="00111598" w:rsidTr="00C94484">
        <w:trPr>
          <w:trHeight w:val="56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 xml:space="preserve">Перечень требуемых </w:t>
            </w:r>
            <w:r w:rsidRPr="00111598">
              <w:br/>
              <w:t>для участия документов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Для участия в аукционе заявители представляют в установленный </w:t>
            </w:r>
            <w:r w:rsidRPr="00111598">
              <w:br/>
              <w:t>в извещении о проведении срок следующие документы: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>заявка на участие в процедуре по установленной организатором торгов форме (</w:t>
            </w:r>
            <w:r w:rsidRPr="00111598">
              <w:rPr>
                <w:color w:val="0000CC"/>
              </w:rPr>
              <w:t>приложение 3</w:t>
            </w:r>
            <w:r w:rsidRPr="00111598">
              <w:t>) в 2-х экземплярах</w:t>
            </w:r>
            <w:r w:rsidR="00F76D6F" w:rsidRPr="00111598">
              <w:t xml:space="preserve"> (с указанием банковских реквизитов счёта для возврата задатка);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опись представленных документов, подписанная претендентом или </w:t>
            </w:r>
            <w:r w:rsidRPr="00111598">
              <w:lastRenderedPageBreak/>
              <w:t xml:space="preserve">его уполномоченным представителем, в 2-х экземплярах </w:t>
            </w:r>
            <w:r w:rsidRPr="00111598">
              <w:br/>
              <w:t>(</w:t>
            </w:r>
            <w:r w:rsidRPr="00111598">
              <w:rPr>
                <w:color w:val="0000CC"/>
              </w:rPr>
              <w:t>приложение 4</w:t>
            </w:r>
            <w:r w:rsidRPr="00111598">
              <w:t>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копии документов, удостоверяющих личность заявителя </w:t>
            </w:r>
            <w:r w:rsidRPr="00111598">
              <w:br/>
              <w:t>(для граждан);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надлежащим образом заверенный перевод на русский язык документов о государственной регистрации юридического лица </w:t>
            </w:r>
            <w:r w:rsidRPr="00111598">
              <w:br/>
              <w:t xml:space="preserve">в соответствии с законодательством иностранного государства </w:t>
            </w:r>
            <w:r w:rsidRPr="00111598">
              <w:br/>
              <w:t>в случае, если заявителем является иностранное юридическое лицо;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>документы, подтверждающие внесение задатка.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 xml:space="preserve">В случае подачи заявки представителем претендента предъявляется надлежащим образом оформленная </w:t>
            </w:r>
            <w:r w:rsidRPr="00111598">
              <w:rPr>
                <w:u w:val="single"/>
              </w:rPr>
              <w:t>доверенность</w:t>
            </w:r>
            <w:r w:rsidRPr="00111598">
              <w:t>.</w:t>
            </w:r>
          </w:p>
          <w:p w:rsidR="009A4334" w:rsidRPr="00111598" w:rsidRDefault="001D60E7" w:rsidP="001D60E7">
            <w:pPr>
              <w:pStyle w:val="a3"/>
              <w:widowControl w:val="0"/>
              <w:tabs>
                <w:tab w:val="num" w:pos="0"/>
                <w:tab w:val="left" w:pos="176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Документы более одного листа должны быть прошнурованы, пронумерованы и скреплены подписью и печатью</w:t>
            </w:r>
            <w:r w:rsidR="00461738">
              <w:rPr>
                <w:sz w:val="24"/>
                <w:szCs w:val="24"/>
              </w:rPr>
              <w:t>.</w:t>
            </w:r>
          </w:p>
        </w:tc>
      </w:tr>
      <w:tr w:rsidR="00840CD6" w:rsidRPr="00111598" w:rsidTr="00C94484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840CD6" w:rsidRPr="00111598" w:rsidRDefault="00BA0BDB" w:rsidP="00BA0BDB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lastRenderedPageBreak/>
              <w:t>Порядок проведения торгов и о</w:t>
            </w:r>
            <w:r w:rsidR="00840CD6" w:rsidRPr="00111598">
              <w:rPr>
                <w:b/>
              </w:rPr>
              <w:t>формление результатов</w:t>
            </w:r>
          </w:p>
        </w:tc>
      </w:tr>
      <w:tr w:rsidR="00DB63E8" w:rsidRPr="00111598" w:rsidTr="00C94484">
        <w:trPr>
          <w:trHeight w:val="70"/>
        </w:trPr>
        <w:tc>
          <w:tcPr>
            <w:tcW w:w="2830" w:type="dxa"/>
          </w:tcPr>
          <w:p w:rsidR="00DB63E8" w:rsidRPr="00111598" w:rsidRDefault="00DB63E8" w:rsidP="00C94484">
            <w:pPr>
              <w:widowControl w:val="0"/>
            </w:pPr>
            <w:r w:rsidRPr="00111598">
              <w:t>Форма подачи предложений о цене</w:t>
            </w:r>
          </w:p>
        </w:tc>
        <w:tc>
          <w:tcPr>
            <w:tcW w:w="7366" w:type="dxa"/>
            <w:gridSpan w:val="2"/>
          </w:tcPr>
          <w:p w:rsidR="009B4ACC" w:rsidRPr="00111598" w:rsidRDefault="00DB63E8" w:rsidP="000D4A3B">
            <w:pPr>
              <w:widowControl w:val="0"/>
              <w:jc w:val="both"/>
            </w:pPr>
            <w:r w:rsidRPr="00111598">
              <w:t xml:space="preserve">Открытая (предложения о цене заявляются участниками открыто </w:t>
            </w:r>
            <w:r w:rsidRPr="00111598">
              <w:br/>
              <w:t>в ходе проведения торгов)</w:t>
            </w:r>
            <w:r w:rsidR="00461738">
              <w:t>.</w:t>
            </w:r>
          </w:p>
        </w:tc>
      </w:tr>
      <w:tr w:rsidR="00DB63E8" w:rsidRPr="00111598" w:rsidTr="00C94484">
        <w:trPr>
          <w:trHeight w:val="70"/>
        </w:trPr>
        <w:tc>
          <w:tcPr>
            <w:tcW w:w="2830" w:type="dxa"/>
          </w:tcPr>
          <w:p w:rsidR="00DB63E8" w:rsidRPr="00111598" w:rsidRDefault="00DB63E8" w:rsidP="00C94484">
            <w:r w:rsidRPr="00111598">
              <w:t>Порядок определения победителей</w:t>
            </w:r>
          </w:p>
        </w:tc>
        <w:tc>
          <w:tcPr>
            <w:tcW w:w="7366" w:type="dxa"/>
            <w:gridSpan w:val="2"/>
          </w:tcPr>
          <w:p w:rsidR="009B244D" w:rsidRPr="00111598" w:rsidRDefault="00DB63E8" w:rsidP="00C94484">
            <w:pPr>
              <w:jc w:val="both"/>
            </w:pPr>
            <w:r w:rsidRPr="00111598">
              <w:t>Победителем процедуры признаётся участник торгов, предложивший наибольшую цену предмета продажи</w:t>
            </w:r>
            <w:r w:rsidR="00461738">
              <w:t>.</w:t>
            </w:r>
          </w:p>
        </w:tc>
      </w:tr>
      <w:tr w:rsidR="007D3E9F" w:rsidRPr="00111598" w:rsidTr="00C94484">
        <w:trPr>
          <w:trHeight w:val="70"/>
        </w:trPr>
        <w:tc>
          <w:tcPr>
            <w:tcW w:w="2830" w:type="dxa"/>
          </w:tcPr>
          <w:p w:rsidR="007D3E9F" w:rsidRPr="00111598" w:rsidRDefault="007D3E9F" w:rsidP="00CA35EA">
            <w:r w:rsidRPr="00111598">
              <w:t>Порядок проведения торгов</w:t>
            </w:r>
          </w:p>
        </w:tc>
        <w:tc>
          <w:tcPr>
            <w:tcW w:w="7366" w:type="dxa"/>
            <w:gridSpan w:val="2"/>
          </w:tcPr>
          <w:p w:rsidR="007D3E9F" w:rsidRPr="00111598" w:rsidRDefault="007D3E9F" w:rsidP="00946D09">
            <w:pPr>
              <w:rPr>
                <w:color w:val="FF0000"/>
              </w:rPr>
            </w:pPr>
            <w:r w:rsidRPr="00111598">
              <w:t>(</w:t>
            </w:r>
            <w:r w:rsidRPr="00111598">
              <w:rPr>
                <w:color w:val="0000CC"/>
              </w:rPr>
              <w:t xml:space="preserve">приложение </w:t>
            </w:r>
            <w:r w:rsidR="00946D09" w:rsidRPr="00111598">
              <w:rPr>
                <w:color w:val="0000CC"/>
              </w:rPr>
              <w:t>5</w:t>
            </w:r>
            <w:r w:rsidRPr="00111598">
              <w:t>)</w:t>
            </w:r>
          </w:p>
        </w:tc>
      </w:tr>
      <w:tr w:rsidR="00381D49" w:rsidRPr="00111598" w:rsidTr="00381D49">
        <w:trPr>
          <w:trHeight w:val="70"/>
        </w:trPr>
        <w:tc>
          <w:tcPr>
            <w:tcW w:w="2830" w:type="dxa"/>
          </w:tcPr>
          <w:p w:rsidR="00381D49" w:rsidRPr="00111598" w:rsidRDefault="009F3368" w:rsidP="00C94484">
            <w:pPr>
              <w:widowControl w:val="0"/>
            </w:pPr>
            <w:r w:rsidRPr="00111598">
              <w:t>Признание торгов несостоявшимися</w:t>
            </w:r>
          </w:p>
        </w:tc>
        <w:tc>
          <w:tcPr>
            <w:tcW w:w="7366" w:type="dxa"/>
            <w:gridSpan w:val="2"/>
          </w:tcPr>
          <w:p w:rsidR="008A0B83" w:rsidRPr="00111598" w:rsidRDefault="008A0B83" w:rsidP="00056D33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Торги признаются несостоявшимися в случае: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1)</w:t>
            </w:r>
            <w:r w:rsidRPr="00111598">
              <w:rPr>
                <w:sz w:val="24"/>
                <w:szCs w:val="24"/>
              </w:rPr>
              <w:tab/>
              <w:t>на участие в процедуре не подано ни одной заявки;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2)</w:t>
            </w:r>
            <w:r w:rsidRPr="00111598">
              <w:rPr>
                <w:sz w:val="24"/>
                <w:szCs w:val="24"/>
              </w:rPr>
              <w:tab/>
              <w:t xml:space="preserve">на основании результатов рассмотрения заявок на участие </w:t>
            </w:r>
            <w:r w:rsidRPr="00111598">
              <w:rPr>
                <w:sz w:val="24"/>
                <w:szCs w:val="24"/>
              </w:rPr>
              <w:br/>
              <w:t>в процедуре принято решение об отказе в допуске к участию в торгах всех заявителей;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3)</w:t>
            </w:r>
            <w:r w:rsidRPr="00111598">
              <w:rPr>
                <w:sz w:val="24"/>
                <w:szCs w:val="24"/>
              </w:rPr>
              <w:tab/>
              <w:t xml:space="preserve">на основании результатов рассмотрения заявок на участие </w:t>
            </w:r>
            <w:r w:rsidRPr="00111598">
              <w:rPr>
                <w:sz w:val="24"/>
                <w:szCs w:val="24"/>
              </w:rPr>
              <w:br/>
              <w:t xml:space="preserve">в процедуре принято решение о допуске к участию в торгах </w:t>
            </w:r>
            <w:r w:rsidR="00741F44" w:rsidRPr="00111598">
              <w:rPr>
                <w:sz w:val="24"/>
                <w:szCs w:val="24"/>
              </w:rPr>
              <w:br/>
            </w:r>
            <w:r w:rsidRPr="00111598">
              <w:rPr>
                <w:sz w:val="24"/>
                <w:szCs w:val="24"/>
              </w:rPr>
              <w:t>и признании участником торгов только одного заявителя;</w:t>
            </w:r>
          </w:p>
          <w:p w:rsidR="00002E7F" w:rsidRPr="00111598" w:rsidRDefault="008A0B83" w:rsidP="00741F44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4)</w:t>
            </w:r>
            <w:r w:rsidRPr="00111598">
              <w:rPr>
                <w:sz w:val="24"/>
                <w:szCs w:val="24"/>
              </w:rPr>
              <w:tab/>
            </w:r>
            <w:r w:rsidR="00741F44" w:rsidRPr="00111598">
              <w:rPr>
                <w:sz w:val="24"/>
                <w:szCs w:val="24"/>
              </w:rPr>
              <w:t xml:space="preserve">при проведении процедуры не присутствовал ни один </w:t>
            </w:r>
            <w:r w:rsidR="00741F44" w:rsidRPr="00111598">
              <w:rPr>
                <w:sz w:val="24"/>
                <w:szCs w:val="24"/>
              </w:rPr>
              <w:br/>
              <w:t>из допущенных участников торгов;</w:t>
            </w:r>
          </w:p>
          <w:p w:rsidR="009B4ACC" w:rsidRPr="00111598" w:rsidRDefault="00741F44" w:rsidP="00AA05E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5)</w:t>
            </w:r>
            <w:r w:rsidRPr="00111598">
              <w:rPr>
                <w:sz w:val="24"/>
                <w:szCs w:val="24"/>
              </w:rPr>
              <w:tab/>
              <w:t>не поступило ни одного предложения о цене предмета продажи, которое предусматривало бы более высокую цену предмета продажи (начальная цена + шаг аукциона)</w:t>
            </w:r>
            <w:r w:rsidR="00461738">
              <w:rPr>
                <w:sz w:val="24"/>
                <w:szCs w:val="24"/>
              </w:rPr>
              <w:t>.</w:t>
            </w:r>
          </w:p>
        </w:tc>
      </w:tr>
      <w:tr w:rsidR="00501336" w:rsidRPr="00111598" w:rsidTr="00381D49">
        <w:trPr>
          <w:trHeight w:val="70"/>
        </w:trPr>
        <w:tc>
          <w:tcPr>
            <w:tcW w:w="2830" w:type="dxa"/>
          </w:tcPr>
          <w:p w:rsidR="00501336" w:rsidRPr="00111598" w:rsidRDefault="00501336" w:rsidP="00501336">
            <w:pPr>
              <w:widowControl w:val="0"/>
            </w:pPr>
            <w:r w:rsidRPr="00111598">
              <w:t>Отказ от проведения процедуры</w:t>
            </w:r>
          </w:p>
        </w:tc>
        <w:tc>
          <w:tcPr>
            <w:tcW w:w="7366" w:type="dxa"/>
            <w:gridSpan w:val="2"/>
          </w:tcPr>
          <w:p w:rsidR="00DE716C" w:rsidRPr="00111598" w:rsidRDefault="00DE716C" w:rsidP="00501336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Решение об отказе в проведении процедуры принимается уполномоченным органом.</w:t>
            </w:r>
          </w:p>
          <w:p w:rsidR="009B4ACC" w:rsidRPr="00111598" w:rsidRDefault="00DE716C" w:rsidP="00A128EF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 xml:space="preserve">Извещение об отказе в проведении процедуры размещается </w:t>
            </w:r>
            <w:r w:rsidRPr="00111598">
              <w:rPr>
                <w:sz w:val="24"/>
                <w:szCs w:val="24"/>
              </w:rPr>
              <w:br/>
              <w:t xml:space="preserve">на официальном сайте РФ для размещения информации о проведении торгов </w:t>
            </w:r>
            <w:hyperlink r:id="rId13" w:history="1">
              <w:r w:rsidRPr="00111598">
                <w:rPr>
                  <w:rStyle w:val="a6"/>
                  <w:sz w:val="24"/>
                  <w:szCs w:val="24"/>
                </w:rPr>
                <w:t>https://torgi.gov.ru/</w:t>
              </w:r>
            </w:hyperlink>
            <w:r w:rsidRPr="00111598">
              <w:rPr>
                <w:sz w:val="24"/>
                <w:szCs w:val="24"/>
              </w:rPr>
              <w:t xml:space="preserve">, </w:t>
            </w:r>
            <w:r w:rsidR="00FE11B2" w:rsidRPr="00111598">
              <w:rPr>
                <w:sz w:val="24"/>
                <w:szCs w:val="24"/>
              </w:rPr>
              <w:t xml:space="preserve">направляется </w:t>
            </w:r>
            <w:r w:rsidR="000718C2" w:rsidRPr="00111598">
              <w:rPr>
                <w:sz w:val="24"/>
                <w:szCs w:val="24"/>
              </w:rPr>
              <w:t>участник</w:t>
            </w:r>
            <w:r w:rsidR="00FE11B2" w:rsidRPr="00111598">
              <w:rPr>
                <w:sz w:val="24"/>
                <w:szCs w:val="24"/>
              </w:rPr>
              <w:t>ам</w:t>
            </w:r>
            <w:r w:rsidR="000718C2" w:rsidRPr="00111598">
              <w:rPr>
                <w:sz w:val="24"/>
                <w:szCs w:val="24"/>
              </w:rPr>
              <w:t xml:space="preserve"> торгов (лица</w:t>
            </w:r>
            <w:r w:rsidR="00FE11B2" w:rsidRPr="00111598">
              <w:rPr>
                <w:sz w:val="24"/>
                <w:szCs w:val="24"/>
              </w:rPr>
              <w:t>м</w:t>
            </w:r>
            <w:r w:rsidR="000718C2" w:rsidRPr="00111598">
              <w:rPr>
                <w:sz w:val="24"/>
                <w:szCs w:val="24"/>
              </w:rPr>
              <w:t>, подавши</w:t>
            </w:r>
            <w:r w:rsidR="00FE11B2" w:rsidRPr="00111598">
              <w:rPr>
                <w:sz w:val="24"/>
                <w:szCs w:val="24"/>
              </w:rPr>
              <w:t>м</w:t>
            </w:r>
            <w:r w:rsidR="00A128EF" w:rsidRPr="00111598">
              <w:rPr>
                <w:sz w:val="24"/>
                <w:szCs w:val="24"/>
              </w:rPr>
              <w:t xml:space="preserve"> заявки на участие) с возвращением внесённых ими задатков</w:t>
            </w:r>
            <w:r w:rsidR="00461738">
              <w:rPr>
                <w:sz w:val="24"/>
                <w:szCs w:val="24"/>
              </w:rPr>
              <w:t>.</w:t>
            </w:r>
          </w:p>
        </w:tc>
      </w:tr>
      <w:tr w:rsidR="00773860" w:rsidRPr="00111598" w:rsidTr="00381D49">
        <w:trPr>
          <w:trHeight w:val="70"/>
        </w:trPr>
        <w:tc>
          <w:tcPr>
            <w:tcW w:w="2830" w:type="dxa"/>
          </w:tcPr>
          <w:p w:rsidR="00773860" w:rsidRPr="00111598" w:rsidRDefault="008E16FF" w:rsidP="008E16FF">
            <w:pPr>
              <w:widowControl w:val="0"/>
            </w:pPr>
            <w:r w:rsidRPr="00111598">
              <w:t>З</w:t>
            </w:r>
            <w:r w:rsidR="00DB36E9" w:rsidRPr="00111598">
              <w:t>аключени</w:t>
            </w:r>
            <w:r w:rsidRPr="00111598">
              <w:t>е</w:t>
            </w:r>
            <w:r w:rsidR="00DB36E9" w:rsidRPr="00111598">
              <w:t xml:space="preserve"> договора по предоставлению земельного участка</w:t>
            </w:r>
            <w:r w:rsidR="00486E3C" w:rsidRPr="00111598">
              <w:t>, оплата по договору</w:t>
            </w:r>
          </w:p>
        </w:tc>
        <w:tc>
          <w:tcPr>
            <w:tcW w:w="7366" w:type="dxa"/>
            <w:gridSpan w:val="2"/>
          </w:tcPr>
          <w:p w:rsidR="00773860" w:rsidRPr="00111598" w:rsidRDefault="004B2B67" w:rsidP="00672C1A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Победителю процедуры</w:t>
            </w:r>
            <w:r w:rsidR="0040551A" w:rsidRPr="00111598">
              <w:rPr>
                <w:sz w:val="24"/>
                <w:szCs w:val="24"/>
              </w:rPr>
              <w:t xml:space="preserve">, участнику, который сделал предпоследнее предложение о цене предмета продажи (при уклонении победителя торгов от заключения договора) </w:t>
            </w:r>
            <w:r w:rsidRPr="00111598">
              <w:rPr>
                <w:sz w:val="24"/>
                <w:szCs w:val="24"/>
              </w:rPr>
              <w:t xml:space="preserve">или единственному принявшему участие </w:t>
            </w:r>
            <w:r w:rsidR="003B06E6" w:rsidRPr="00111598">
              <w:rPr>
                <w:sz w:val="24"/>
                <w:szCs w:val="24"/>
              </w:rPr>
              <w:t xml:space="preserve">(допущенному к участию) </w:t>
            </w:r>
            <w:r w:rsidRPr="00111598">
              <w:rPr>
                <w:sz w:val="24"/>
                <w:szCs w:val="24"/>
              </w:rPr>
              <w:t>в торгах участнику направля</w:t>
            </w:r>
            <w:r w:rsidR="0040551A" w:rsidRPr="00111598">
              <w:rPr>
                <w:sz w:val="24"/>
                <w:szCs w:val="24"/>
              </w:rPr>
              <w:t>ю</w:t>
            </w:r>
            <w:r w:rsidRPr="00111598">
              <w:rPr>
                <w:sz w:val="24"/>
                <w:szCs w:val="24"/>
              </w:rPr>
              <w:t>тся подписанн</w:t>
            </w:r>
            <w:r w:rsidR="00E31290" w:rsidRPr="00111598">
              <w:rPr>
                <w:sz w:val="24"/>
                <w:szCs w:val="24"/>
              </w:rPr>
              <w:t xml:space="preserve">ые представителем уполномоченного органа </w:t>
            </w:r>
            <w:r w:rsidRPr="00111598">
              <w:rPr>
                <w:sz w:val="24"/>
                <w:szCs w:val="24"/>
              </w:rPr>
              <w:t>проект</w:t>
            </w:r>
            <w:r w:rsidR="00E31290" w:rsidRPr="00111598">
              <w:rPr>
                <w:sz w:val="24"/>
                <w:szCs w:val="24"/>
              </w:rPr>
              <w:t>ы</w:t>
            </w:r>
            <w:r w:rsidRPr="00111598">
              <w:rPr>
                <w:sz w:val="24"/>
                <w:szCs w:val="24"/>
              </w:rPr>
              <w:t xml:space="preserve"> договор</w:t>
            </w:r>
            <w:r w:rsidR="00E31290" w:rsidRPr="00111598">
              <w:rPr>
                <w:sz w:val="24"/>
                <w:szCs w:val="24"/>
              </w:rPr>
              <w:t>ов</w:t>
            </w:r>
            <w:r w:rsidR="00486E3C" w:rsidRPr="00111598">
              <w:rPr>
                <w:sz w:val="24"/>
                <w:szCs w:val="24"/>
              </w:rPr>
              <w:t>.</w:t>
            </w:r>
          </w:p>
          <w:p w:rsidR="00486E3C" w:rsidRPr="00111598" w:rsidRDefault="00486E3C" w:rsidP="00486E3C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При этом договор заключается по цене: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-</w:t>
            </w:r>
            <w:r w:rsidRPr="00111598">
              <w:rPr>
                <w:sz w:val="24"/>
                <w:szCs w:val="24"/>
              </w:rPr>
              <w:tab/>
              <w:t>предложенной победителем процедуры;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-</w:t>
            </w:r>
            <w:r w:rsidRPr="00111598">
              <w:rPr>
                <w:sz w:val="24"/>
                <w:szCs w:val="24"/>
              </w:rPr>
              <w:tab/>
              <w:t xml:space="preserve">в случае заключения договора с участником процедуры, который сделал предпоследнее предложение о цене предмета продажи </w:t>
            </w:r>
            <w:r w:rsidRPr="00111598">
              <w:rPr>
                <w:sz w:val="24"/>
                <w:szCs w:val="24"/>
              </w:rPr>
              <w:br/>
              <w:t xml:space="preserve">(при уклонении победителя торгов от заключения договора) – по цене, предложенной победителем </w:t>
            </w:r>
            <w:r w:rsidR="00C32653" w:rsidRPr="00111598">
              <w:rPr>
                <w:sz w:val="24"/>
                <w:szCs w:val="24"/>
              </w:rPr>
              <w:t>торгов</w:t>
            </w:r>
            <w:r w:rsidRPr="00111598">
              <w:rPr>
                <w:sz w:val="24"/>
                <w:szCs w:val="24"/>
              </w:rPr>
              <w:t>;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lastRenderedPageBreak/>
              <w:t>-</w:t>
            </w:r>
            <w:r w:rsidRPr="00111598">
              <w:rPr>
                <w:sz w:val="24"/>
                <w:szCs w:val="24"/>
              </w:rPr>
              <w:tab/>
              <w:t>в случае заключения договора с единственным принявшим участие (допущенным к участию) в торгах участником – по начальной цене предмета продажи.</w:t>
            </w:r>
          </w:p>
          <w:p w:rsidR="009B4ACC" w:rsidRPr="00111598" w:rsidRDefault="00486E3C" w:rsidP="00486E3C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 xml:space="preserve">Порядок внесения платежей в соответствии с проектом договора </w:t>
            </w:r>
            <w:r w:rsidRPr="00111598">
              <w:rPr>
                <w:sz w:val="24"/>
                <w:szCs w:val="24"/>
              </w:rPr>
              <w:br/>
              <w:t>по предоставлению земельного участка</w:t>
            </w:r>
            <w:r w:rsidR="00FE3F41" w:rsidRPr="00111598">
              <w:rPr>
                <w:sz w:val="24"/>
                <w:szCs w:val="24"/>
              </w:rPr>
              <w:t xml:space="preserve"> (</w:t>
            </w:r>
            <w:r w:rsidR="00FE3F41" w:rsidRPr="00111598">
              <w:rPr>
                <w:color w:val="0000CC"/>
                <w:sz w:val="24"/>
                <w:szCs w:val="24"/>
              </w:rPr>
              <w:t>приложение 6</w:t>
            </w:r>
            <w:r w:rsidR="00FE3F41" w:rsidRPr="00111598">
              <w:rPr>
                <w:sz w:val="24"/>
                <w:szCs w:val="24"/>
              </w:rPr>
              <w:t>)</w:t>
            </w:r>
            <w:r w:rsidR="00461738">
              <w:rPr>
                <w:sz w:val="24"/>
                <w:szCs w:val="24"/>
              </w:rPr>
              <w:t>.</w:t>
            </w:r>
          </w:p>
        </w:tc>
      </w:tr>
      <w:tr w:rsidR="002B5BB0" w:rsidRPr="00111598" w:rsidTr="002B5BB0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2B5BB0" w:rsidRPr="00111598" w:rsidRDefault="001A2F23" w:rsidP="00C94484">
            <w:pPr>
              <w:pStyle w:val="3"/>
              <w:widowControl w:val="0"/>
              <w:ind w:firstLine="0"/>
              <w:rPr>
                <w:b/>
                <w:sz w:val="24"/>
                <w:szCs w:val="24"/>
              </w:rPr>
            </w:pPr>
            <w:r w:rsidRPr="00111598">
              <w:rPr>
                <w:b/>
                <w:sz w:val="24"/>
                <w:szCs w:val="24"/>
              </w:rPr>
              <w:lastRenderedPageBreak/>
              <w:t>Документы и сведения</w:t>
            </w:r>
          </w:p>
        </w:tc>
      </w:tr>
      <w:tr w:rsidR="002B5BB0" w:rsidRPr="00111598" w:rsidTr="00381D49">
        <w:trPr>
          <w:trHeight w:val="70"/>
        </w:trPr>
        <w:tc>
          <w:tcPr>
            <w:tcW w:w="2830" w:type="dxa"/>
          </w:tcPr>
          <w:p w:rsidR="002B5BB0" w:rsidRPr="00111598" w:rsidRDefault="002B5BB0" w:rsidP="00521630">
            <w:pPr>
              <w:widowControl w:val="0"/>
            </w:pPr>
            <w:r w:rsidRPr="00111598">
              <w:t xml:space="preserve">Порядок ознакомления </w:t>
            </w:r>
            <w:r w:rsidR="00BF2EFD" w:rsidRPr="00111598">
              <w:br/>
            </w:r>
            <w:r w:rsidRPr="00111598">
              <w:t xml:space="preserve">с документацией </w:t>
            </w:r>
            <w:r w:rsidR="00BF2EFD" w:rsidRPr="00111598">
              <w:br/>
            </w:r>
            <w:r w:rsidRPr="00111598">
              <w:t>на земельный участок</w:t>
            </w:r>
          </w:p>
        </w:tc>
        <w:tc>
          <w:tcPr>
            <w:tcW w:w="7366" w:type="dxa"/>
            <w:gridSpan w:val="2"/>
          </w:tcPr>
          <w:p w:rsidR="002145DA" w:rsidRPr="00111598" w:rsidRDefault="00E24378" w:rsidP="002B5BB0">
            <w:pPr>
              <w:widowControl w:val="0"/>
              <w:jc w:val="both"/>
              <w:rPr>
                <w:color w:val="000000"/>
              </w:rPr>
            </w:pPr>
            <w:r w:rsidRPr="00111598">
              <w:rPr>
                <w:color w:val="000000"/>
              </w:rPr>
              <w:t xml:space="preserve">Исходно-разрешительная документация на земельный участок является приложением к настоящему извещению, размещена </w:t>
            </w:r>
            <w:r w:rsidRPr="00111598">
              <w:rPr>
                <w:color w:val="000000"/>
              </w:rPr>
              <w:br/>
            </w:r>
            <w:r w:rsidR="008D1E00" w:rsidRPr="00111598">
              <w:rPr>
                <w:color w:val="000000"/>
              </w:rPr>
              <w:t xml:space="preserve">в составе аукционной документации </w:t>
            </w:r>
            <w:r w:rsidRPr="00111598">
              <w:rPr>
                <w:color w:val="000000"/>
              </w:rPr>
              <w:t xml:space="preserve">на официальном сайте РФ </w:t>
            </w:r>
            <w:r w:rsidR="008D1E00" w:rsidRPr="00111598">
              <w:rPr>
                <w:color w:val="000000"/>
              </w:rPr>
              <w:br/>
            </w:r>
            <w:r w:rsidRPr="00111598">
              <w:rPr>
                <w:color w:val="000000"/>
              </w:rPr>
              <w:t xml:space="preserve">для размещения информации о проведении торгов </w:t>
            </w:r>
            <w:hyperlink r:id="rId14" w:history="1">
              <w:r w:rsidRPr="00111598">
                <w:rPr>
                  <w:rStyle w:val="a6"/>
                </w:rPr>
                <w:t>https://torgi.gov.ru/</w:t>
              </w:r>
            </w:hyperlink>
            <w:r w:rsidRPr="00111598">
              <w:rPr>
                <w:color w:val="000000"/>
              </w:rPr>
              <w:t xml:space="preserve">, </w:t>
            </w:r>
            <w:r w:rsidR="008D1E00" w:rsidRPr="00111598">
              <w:rPr>
                <w:color w:val="000000"/>
              </w:rPr>
              <w:t xml:space="preserve">на </w:t>
            </w:r>
            <w:r w:rsidRPr="00111598">
              <w:rPr>
                <w:color w:val="000000"/>
              </w:rPr>
              <w:t xml:space="preserve">официальном портале Администрации города Сургута </w:t>
            </w:r>
            <w:hyperlink r:id="rId15" w:history="1">
              <w:r w:rsidRPr="00111598">
                <w:rPr>
                  <w:rStyle w:val="a6"/>
                </w:rPr>
                <w:t>http://www.admsurgut.ru/</w:t>
              </w:r>
            </w:hyperlink>
            <w:r w:rsidR="002145DA" w:rsidRPr="00111598">
              <w:rPr>
                <w:color w:val="000000"/>
              </w:rPr>
              <w:t>.</w:t>
            </w:r>
          </w:p>
          <w:p w:rsidR="009B4ACC" w:rsidRPr="00C92E01" w:rsidRDefault="002B5BB0" w:rsidP="005D7614">
            <w:pPr>
              <w:widowControl w:val="0"/>
              <w:jc w:val="both"/>
              <w:rPr>
                <w:color w:val="000000"/>
              </w:rPr>
            </w:pPr>
            <w:r w:rsidRPr="00111598">
              <w:rPr>
                <w:color w:val="000000"/>
              </w:rPr>
              <w:t xml:space="preserve">Со дня приёма заявок претендентам предоставляется возможность ознакомиться с </w:t>
            </w:r>
            <w:r w:rsidR="00B9060E" w:rsidRPr="00111598">
              <w:rPr>
                <w:color w:val="000000"/>
              </w:rPr>
              <w:t xml:space="preserve">исходно-разрешительной документацией </w:t>
            </w:r>
            <w:r w:rsidR="00783E28" w:rsidRPr="00111598">
              <w:rPr>
                <w:color w:val="000000"/>
              </w:rPr>
              <w:t xml:space="preserve">и иными документами </w:t>
            </w:r>
            <w:r w:rsidR="00B9060E" w:rsidRPr="00111598">
              <w:rPr>
                <w:color w:val="000000"/>
              </w:rPr>
              <w:t>на земельный участок</w:t>
            </w:r>
            <w:r w:rsidRPr="00111598">
              <w:rPr>
                <w:color w:val="000000"/>
              </w:rPr>
              <w:t>, получить более подробную информацию о земельном участке по адресу: Ханты-Мансийский автономный округ – Югра, г. Сургут, ул. Восход, 4</w:t>
            </w:r>
            <w:r w:rsidR="005D7614" w:rsidRPr="00111598">
              <w:rPr>
                <w:color w:val="000000"/>
              </w:rPr>
              <w:t>, кабинет</w:t>
            </w:r>
            <w:r w:rsidRPr="00111598">
              <w:rPr>
                <w:color w:val="000000"/>
              </w:rPr>
              <w:t xml:space="preserve"> </w:t>
            </w:r>
            <w:r w:rsidR="005D7614" w:rsidRPr="00111598">
              <w:rPr>
                <w:color w:val="000000"/>
              </w:rPr>
              <w:t xml:space="preserve">511 </w:t>
            </w:r>
            <w:r w:rsidR="005D7614" w:rsidRPr="00111598">
              <w:rPr>
                <w:color w:val="000000"/>
              </w:rPr>
              <w:br/>
            </w:r>
            <w:r w:rsidR="00182EA2" w:rsidRPr="00111598">
              <w:rPr>
                <w:color w:val="000000"/>
              </w:rPr>
              <w:t>(</w:t>
            </w:r>
            <w:r w:rsidRPr="00111598">
              <w:rPr>
                <w:color w:val="000000"/>
              </w:rPr>
              <w:t xml:space="preserve">в рабочие дни </w:t>
            </w:r>
            <w:r w:rsidR="008D3E3D">
              <w:rPr>
                <w:color w:val="000000"/>
              </w:rPr>
              <w:t xml:space="preserve">с понедельника по пятницу </w:t>
            </w:r>
            <w:r w:rsidRPr="00111598">
              <w:rPr>
                <w:color w:val="000000"/>
              </w:rPr>
              <w:t>с 10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до 16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ч</w:t>
            </w:r>
            <w:r w:rsidR="005B7FA3" w:rsidRPr="00111598">
              <w:rPr>
                <w:color w:val="000000"/>
              </w:rPr>
              <w:t>.</w:t>
            </w:r>
            <w:r w:rsidRPr="00111598">
              <w:rPr>
                <w:color w:val="000000"/>
              </w:rPr>
              <w:t>, перерыв</w:t>
            </w:r>
            <w:r w:rsidR="008D3E3D">
              <w:rPr>
                <w:color w:val="000000"/>
              </w:rPr>
              <w:t xml:space="preserve"> на обед</w:t>
            </w:r>
            <w:r w:rsidRPr="00111598">
              <w:rPr>
                <w:color w:val="000000"/>
              </w:rPr>
              <w:t xml:space="preserve"> с 13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до 14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ч.</w:t>
            </w:r>
            <w:r w:rsidR="005B7FA3" w:rsidRPr="00111598">
              <w:rPr>
                <w:color w:val="000000"/>
              </w:rPr>
              <w:t>)</w:t>
            </w:r>
            <w:r w:rsidR="002145DA" w:rsidRPr="00111598">
              <w:rPr>
                <w:color w:val="000000"/>
              </w:rPr>
              <w:t>.</w:t>
            </w:r>
          </w:p>
        </w:tc>
      </w:tr>
    </w:tbl>
    <w:p w:rsidR="003740D9" w:rsidRDefault="003740D9" w:rsidP="006C3B83"/>
    <w:p w:rsidR="00AE41DE" w:rsidRDefault="00AE41DE" w:rsidP="006C3B83"/>
    <w:tbl>
      <w:tblPr>
        <w:tblStyle w:val="a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819"/>
      </w:tblGrid>
      <w:tr w:rsidR="00AE41DE" w:rsidRPr="00802AE3" w:rsidTr="00C94484">
        <w:tc>
          <w:tcPr>
            <w:tcW w:w="5671" w:type="dxa"/>
          </w:tcPr>
          <w:p w:rsidR="00AE41DE" w:rsidRPr="00802AE3" w:rsidRDefault="00BD406E" w:rsidP="00BD406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п</w:t>
            </w:r>
            <w:r w:rsidR="00AE41DE">
              <w:rPr>
                <w:szCs w:val="28"/>
              </w:rPr>
              <w:t>редседател</w:t>
            </w:r>
            <w:r>
              <w:rPr>
                <w:szCs w:val="28"/>
              </w:rPr>
              <w:t>я</w:t>
            </w:r>
            <w:r w:rsidR="00AE41DE" w:rsidRPr="00802AE3">
              <w:rPr>
                <w:szCs w:val="28"/>
              </w:rPr>
              <w:t xml:space="preserve"> комитета по управлению </w:t>
            </w:r>
            <w:r w:rsidR="00AE41DE">
              <w:rPr>
                <w:szCs w:val="28"/>
              </w:rPr>
              <w:br/>
            </w:r>
            <w:r w:rsidR="00AE41DE" w:rsidRPr="00802AE3">
              <w:rPr>
                <w:szCs w:val="28"/>
              </w:rPr>
              <w:t>имуществом Администрации г. Сургута</w:t>
            </w:r>
          </w:p>
        </w:tc>
        <w:tc>
          <w:tcPr>
            <w:tcW w:w="4819" w:type="dxa"/>
            <w:vAlign w:val="bottom"/>
          </w:tcPr>
          <w:p w:rsidR="00AE41DE" w:rsidRPr="00802AE3" w:rsidRDefault="00BD406E" w:rsidP="00C94484">
            <w:pPr>
              <w:jc w:val="right"/>
              <w:rPr>
                <w:szCs w:val="28"/>
              </w:rPr>
            </w:pPr>
            <w:r w:rsidRPr="00BD406E">
              <w:rPr>
                <w:szCs w:val="28"/>
              </w:rPr>
              <w:t>Е.А. Голубенко</w:t>
            </w:r>
          </w:p>
        </w:tc>
      </w:tr>
    </w:tbl>
    <w:p w:rsidR="0030535A" w:rsidRDefault="003053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854BF0" w:rsidRDefault="00854BF0" w:rsidP="000564E7"/>
    <w:p w:rsidR="001B7DD5" w:rsidRDefault="001B7DD5" w:rsidP="000564E7"/>
    <w:p w:rsidR="00854BF0" w:rsidRDefault="00854BF0" w:rsidP="000564E7"/>
    <w:p w:rsidR="00854BF0" w:rsidRDefault="00854BF0" w:rsidP="000564E7"/>
    <w:p w:rsidR="00854BF0" w:rsidRDefault="00854BF0" w:rsidP="000564E7"/>
    <w:p w:rsidR="00A816BC" w:rsidRDefault="00A816BC" w:rsidP="000564E7"/>
    <w:p w:rsidR="00A816BC" w:rsidRDefault="00A816BC" w:rsidP="000564E7"/>
    <w:p w:rsidR="00A816BC" w:rsidRDefault="00A816BC" w:rsidP="000564E7"/>
    <w:p w:rsidR="00A816BC" w:rsidRDefault="00A816BC" w:rsidP="000564E7"/>
    <w:p w:rsidR="00A816BC" w:rsidRDefault="00A816BC" w:rsidP="000564E7"/>
    <w:p w:rsidR="00A816BC" w:rsidRDefault="00A816BC" w:rsidP="000564E7">
      <w:bookmarkStart w:id="0" w:name="_GoBack"/>
      <w:bookmarkEnd w:id="0"/>
    </w:p>
    <w:p w:rsidR="00A816BC" w:rsidRDefault="00A816BC" w:rsidP="000564E7"/>
    <w:p w:rsidR="00A816BC" w:rsidRDefault="00A816BC" w:rsidP="000564E7"/>
    <w:p w:rsidR="000D322F" w:rsidRDefault="000D322F" w:rsidP="000564E7"/>
    <w:p w:rsidR="00E00CE8" w:rsidRDefault="00E00CE8" w:rsidP="000564E7"/>
    <w:p w:rsidR="00E00CE8" w:rsidRDefault="00E00CE8" w:rsidP="000564E7"/>
    <w:p w:rsidR="00F06F93" w:rsidRDefault="00F06F93" w:rsidP="000564E7"/>
    <w:p w:rsidR="009B4ACC" w:rsidRDefault="009B4ACC" w:rsidP="000564E7"/>
    <w:p w:rsidR="00F1605A" w:rsidRDefault="00F1605A" w:rsidP="000564E7"/>
    <w:p w:rsidR="00F1605A" w:rsidRPr="00F1605A" w:rsidRDefault="00F1605A" w:rsidP="00F1605A">
      <w:pPr>
        <w:tabs>
          <w:tab w:val="center" w:pos="4677"/>
          <w:tab w:val="right" w:pos="9355"/>
        </w:tabs>
        <w:rPr>
          <w:sz w:val="20"/>
          <w:szCs w:val="20"/>
        </w:rPr>
      </w:pPr>
      <w:r w:rsidRPr="00F1605A">
        <w:rPr>
          <w:sz w:val="20"/>
          <w:szCs w:val="20"/>
        </w:rPr>
        <w:t>Клементьева Александра Юрьевна</w:t>
      </w:r>
    </w:p>
    <w:p w:rsidR="00F1605A" w:rsidRPr="00F1605A" w:rsidRDefault="00F1605A" w:rsidP="00F1605A">
      <w:pPr>
        <w:tabs>
          <w:tab w:val="center" w:pos="4677"/>
          <w:tab w:val="right" w:pos="9355"/>
        </w:tabs>
        <w:rPr>
          <w:sz w:val="20"/>
          <w:szCs w:val="20"/>
        </w:rPr>
      </w:pPr>
      <w:r w:rsidRPr="00F1605A">
        <w:rPr>
          <w:sz w:val="20"/>
          <w:szCs w:val="20"/>
        </w:rPr>
        <w:t>тел. (3462) 52-82-52</w:t>
      </w:r>
    </w:p>
    <w:sectPr w:rsidR="00F1605A" w:rsidRPr="00F1605A" w:rsidSect="001D0322">
      <w:footerReference w:type="default" r:id="rId16"/>
      <w:type w:val="continuous"/>
      <w:pgSz w:w="11907" w:h="16840" w:code="9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F5" w:rsidRDefault="005D03F5" w:rsidP="0069475B">
      <w:r>
        <w:separator/>
      </w:r>
    </w:p>
  </w:endnote>
  <w:endnote w:type="continuationSeparator" w:id="0">
    <w:p w:rsidR="005D03F5" w:rsidRDefault="005D03F5" w:rsidP="0069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217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9475B" w:rsidRDefault="00AB436F" w:rsidP="0069475B">
            <w:pPr>
              <w:pStyle w:val="ab"/>
              <w:tabs>
                <w:tab w:val="clear" w:pos="4677"/>
                <w:tab w:val="clear" w:pos="9355"/>
                <w:tab w:val="center" w:pos="9356"/>
              </w:tabs>
            </w:pPr>
            <w:r w:rsidRPr="00AB436F">
              <w:t>050820/2829175/01</w:t>
            </w:r>
            <w:r w:rsidR="0069475B">
              <w:tab/>
              <w:t xml:space="preserve">Страница </w:t>
            </w:r>
            <w:r w:rsidR="0069475B">
              <w:rPr>
                <w:b/>
                <w:bCs/>
              </w:rPr>
              <w:fldChar w:fldCharType="begin"/>
            </w:r>
            <w:r w:rsidR="0069475B">
              <w:rPr>
                <w:b/>
                <w:bCs/>
              </w:rPr>
              <w:instrText>PAGE</w:instrText>
            </w:r>
            <w:r w:rsidR="0069475B">
              <w:rPr>
                <w:b/>
                <w:bCs/>
              </w:rPr>
              <w:fldChar w:fldCharType="separate"/>
            </w:r>
            <w:r w:rsidR="00B0478D">
              <w:rPr>
                <w:b/>
                <w:bCs/>
                <w:noProof/>
              </w:rPr>
              <w:t>6</w:t>
            </w:r>
            <w:r w:rsidR="0069475B">
              <w:rPr>
                <w:b/>
                <w:bCs/>
              </w:rPr>
              <w:fldChar w:fldCharType="end"/>
            </w:r>
            <w:r w:rsidR="0069475B">
              <w:t xml:space="preserve"> из </w:t>
            </w:r>
            <w:r w:rsidR="0069475B">
              <w:rPr>
                <w:b/>
                <w:bCs/>
              </w:rPr>
              <w:fldChar w:fldCharType="begin"/>
            </w:r>
            <w:r w:rsidR="0069475B">
              <w:rPr>
                <w:b/>
                <w:bCs/>
              </w:rPr>
              <w:instrText>NUMPAGES</w:instrText>
            </w:r>
            <w:r w:rsidR="0069475B">
              <w:rPr>
                <w:b/>
                <w:bCs/>
              </w:rPr>
              <w:fldChar w:fldCharType="separate"/>
            </w:r>
            <w:r w:rsidR="00B0478D">
              <w:rPr>
                <w:b/>
                <w:bCs/>
                <w:noProof/>
              </w:rPr>
              <w:t>6</w:t>
            </w:r>
            <w:r w:rsidR="0069475B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F5" w:rsidRDefault="005D03F5" w:rsidP="0069475B">
      <w:r>
        <w:separator/>
      </w:r>
    </w:p>
  </w:footnote>
  <w:footnote w:type="continuationSeparator" w:id="0">
    <w:p w:rsidR="005D03F5" w:rsidRDefault="005D03F5" w:rsidP="00694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B0BEC"/>
    <w:multiLevelType w:val="hybridMultilevel"/>
    <w:tmpl w:val="7BDC1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4C10"/>
    <w:multiLevelType w:val="hybridMultilevel"/>
    <w:tmpl w:val="8396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F2EB5"/>
    <w:multiLevelType w:val="hybridMultilevel"/>
    <w:tmpl w:val="27C63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10086"/>
    <w:multiLevelType w:val="hybridMultilevel"/>
    <w:tmpl w:val="0B1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2CB1"/>
    <w:multiLevelType w:val="singleLevel"/>
    <w:tmpl w:val="9FBA1E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77D30F1"/>
    <w:multiLevelType w:val="hybridMultilevel"/>
    <w:tmpl w:val="73A87C2C"/>
    <w:lvl w:ilvl="0" w:tplc="7C36C2EC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5" w:hanging="360"/>
      </w:pPr>
    </w:lvl>
    <w:lvl w:ilvl="2" w:tplc="0419001B" w:tentative="1">
      <w:start w:val="1"/>
      <w:numFmt w:val="lowerRoman"/>
      <w:lvlText w:val="%3."/>
      <w:lvlJc w:val="right"/>
      <w:pPr>
        <w:ind w:left="2125" w:hanging="180"/>
      </w:pPr>
    </w:lvl>
    <w:lvl w:ilvl="3" w:tplc="0419000F" w:tentative="1">
      <w:start w:val="1"/>
      <w:numFmt w:val="decimal"/>
      <w:lvlText w:val="%4."/>
      <w:lvlJc w:val="left"/>
      <w:pPr>
        <w:ind w:left="2845" w:hanging="360"/>
      </w:pPr>
    </w:lvl>
    <w:lvl w:ilvl="4" w:tplc="04190019" w:tentative="1">
      <w:start w:val="1"/>
      <w:numFmt w:val="lowerLetter"/>
      <w:lvlText w:val="%5."/>
      <w:lvlJc w:val="left"/>
      <w:pPr>
        <w:ind w:left="3565" w:hanging="360"/>
      </w:pPr>
    </w:lvl>
    <w:lvl w:ilvl="5" w:tplc="0419001B" w:tentative="1">
      <w:start w:val="1"/>
      <w:numFmt w:val="lowerRoman"/>
      <w:lvlText w:val="%6."/>
      <w:lvlJc w:val="right"/>
      <w:pPr>
        <w:ind w:left="4285" w:hanging="180"/>
      </w:pPr>
    </w:lvl>
    <w:lvl w:ilvl="6" w:tplc="0419000F" w:tentative="1">
      <w:start w:val="1"/>
      <w:numFmt w:val="decimal"/>
      <w:lvlText w:val="%7."/>
      <w:lvlJc w:val="left"/>
      <w:pPr>
        <w:ind w:left="5005" w:hanging="360"/>
      </w:pPr>
    </w:lvl>
    <w:lvl w:ilvl="7" w:tplc="04190019" w:tentative="1">
      <w:start w:val="1"/>
      <w:numFmt w:val="lowerLetter"/>
      <w:lvlText w:val="%8."/>
      <w:lvlJc w:val="left"/>
      <w:pPr>
        <w:ind w:left="5725" w:hanging="360"/>
      </w:pPr>
    </w:lvl>
    <w:lvl w:ilvl="8" w:tplc="0419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6" w15:restartNumberingAfterBreak="0">
    <w:nsid w:val="597704F0"/>
    <w:multiLevelType w:val="hybridMultilevel"/>
    <w:tmpl w:val="5008AAC0"/>
    <w:lvl w:ilvl="0" w:tplc="9FBA1E24">
      <w:start w:val="3"/>
      <w:numFmt w:val="bullet"/>
      <w:lvlText w:val="-"/>
      <w:lvlJc w:val="left"/>
      <w:pPr>
        <w:ind w:left="10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 w15:restartNumberingAfterBreak="0">
    <w:nsid w:val="6E0E4EDC"/>
    <w:multiLevelType w:val="hybridMultilevel"/>
    <w:tmpl w:val="CC206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2781A"/>
    <w:multiLevelType w:val="hybridMultilevel"/>
    <w:tmpl w:val="87AC3BB8"/>
    <w:lvl w:ilvl="0" w:tplc="9FBA1E2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B37FE"/>
    <w:multiLevelType w:val="hybridMultilevel"/>
    <w:tmpl w:val="6DC0E502"/>
    <w:lvl w:ilvl="0" w:tplc="CB5E6DA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7F400188"/>
    <w:multiLevelType w:val="hybridMultilevel"/>
    <w:tmpl w:val="37D06E4C"/>
    <w:lvl w:ilvl="0" w:tplc="355EDD1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B6"/>
    <w:rsid w:val="00000081"/>
    <w:rsid w:val="000003B0"/>
    <w:rsid w:val="00000501"/>
    <w:rsid w:val="000005CF"/>
    <w:rsid w:val="000006C2"/>
    <w:rsid w:val="00000E25"/>
    <w:rsid w:val="00001172"/>
    <w:rsid w:val="000015BE"/>
    <w:rsid w:val="000024AC"/>
    <w:rsid w:val="00002E7F"/>
    <w:rsid w:val="000035E7"/>
    <w:rsid w:val="00003A1F"/>
    <w:rsid w:val="00003DD8"/>
    <w:rsid w:val="000047B1"/>
    <w:rsid w:val="00005A07"/>
    <w:rsid w:val="000061D6"/>
    <w:rsid w:val="000066AC"/>
    <w:rsid w:val="000066D1"/>
    <w:rsid w:val="000073B1"/>
    <w:rsid w:val="00007CA8"/>
    <w:rsid w:val="000105A2"/>
    <w:rsid w:val="0001157C"/>
    <w:rsid w:val="00011AC0"/>
    <w:rsid w:val="0001218A"/>
    <w:rsid w:val="00013825"/>
    <w:rsid w:val="000146DD"/>
    <w:rsid w:val="0001529C"/>
    <w:rsid w:val="0001533F"/>
    <w:rsid w:val="00015341"/>
    <w:rsid w:val="00015886"/>
    <w:rsid w:val="000168B9"/>
    <w:rsid w:val="000169AD"/>
    <w:rsid w:val="00016B80"/>
    <w:rsid w:val="00020017"/>
    <w:rsid w:val="000205B0"/>
    <w:rsid w:val="00020748"/>
    <w:rsid w:val="000213B2"/>
    <w:rsid w:val="00022C1A"/>
    <w:rsid w:val="00022C76"/>
    <w:rsid w:val="000231A9"/>
    <w:rsid w:val="00023297"/>
    <w:rsid w:val="000237DD"/>
    <w:rsid w:val="00024220"/>
    <w:rsid w:val="00024A91"/>
    <w:rsid w:val="00024C06"/>
    <w:rsid w:val="00025264"/>
    <w:rsid w:val="00025954"/>
    <w:rsid w:val="00025B36"/>
    <w:rsid w:val="0002622F"/>
    <w:rsid w:val="0003038F"/>
    <w:rsid w:val="00030E14"/>
    <w:rsid w:val="00030E8D"/>
    <w:rsid w:val="00030FD0"/>
    <w:rsid w:val="0003276B"/>
    <w:rsid w:val="0003282F"/>
    <w:rsid w:val="000330D3"/>
    <w:rsid w:val="0003542F"/>
    <w:rsid w:val="00036471"/>
    <w:rsid w:val="00037AD4"/>
    <w:rsid w:val="00037E54"/>
    <w:rsid w:val="0004008F"/>
    <w:rsid w:val="0004045C"/>
    <w:rsid w:val="00040CBA"/>
    <w:rsid w:val="00040F59"/>
    <w:rsid w:val="00041A8B"/>
    <w:rsid w:val="000428DB"/>
    <w:rsid w:val="000429DE"/>
    <w:rsid w:val="00042E5A"/>
    <w:rsid w:val="000433BC"/>
    <w:rsid w:val="000434A6"/>
    <w:rsid w:val="0004369B"/>
    <w:rsid w:val="00044D55"/>
    <w:rsid w:val="000461A9"/>
    <w:rsid w:val="0004635D"/>
    <w:rsid w:val="00046DA2"/>
    <w:rsid w:val="00046DD6"/>
    <w:rsid w:val="00046DE3"/>
    <w:rsid w:val="0004763F"/>
    <w:rsid w:val="00051684"/>
    <w:rsid w:val="000517C3"/>
    <w:rsid w:val="00051BB7"/>
    <w:rsid w:val="00054641"/>
    <w:rsid w:val="00054E03"/>
    <w:rsid w:val="00055A6F"/>
    <w:rsid w:val="00055A7F"/>
    <w:rsid w:val="00055E15"/>
    <w:rsid w:val="00055EC4"/>
    <w:rsid w:val="00055F98"/>
    <w:rsid w:val="00056471"/>
    <w:rsid w:val="000564E7"/>
    <w:rsid w:val="00056D33"/>
    <w:rsid w:val="00056F5E"/>
    <w:rsid w:val="000604FE"/>
    <w:rsid w:val="000607B8"/>
    <w:rsid w:val="00060984"/>
    <w:rsid w:val="00060AD2"/>
    <w:rsid w:val="0006170E"/>
    <w:rsid w:val="00061CB3"/>
    <w:rsid w:val="000624DE"/>
    <w:rsid w:val="00062B4C"/>
    <w:rsid w:val="0006358F"/>
    <w:rsid w:val="00063DE0"/>
    <w:rsid w:val="00064B2C"/>
    <w:rsid w:val="000654E4"/>
    <w:rsid w:val="0006558F"/>
    <w:rsid w:val="00065834"/>
    <w:rsid w:val="00065A27"/>
    <w:rsid w:val="00065D50"/>
    <w:rsid w:val="00065F58"/>
    <w:rsid w:val="0006634D"/>
    <w:rsid w:val="0006674C"/>
    <w:rsid w:val="00066754"/>
    <w:rsid w:val="00066C46"/>
    <w:rsid w:val="00066FE2"/>
    <w:rsid w:val="00067361"/>
    <w:rsid w:val="00067BFF"/>
    <w:rsid w:val="000712E8"/>
    <w:rsid w:val="000718C2"/>
    <w:rsid w:val="00072D17"/>
    <w:rsid w:val="00073368"/>
    <w:rsid w:val="00074237"/>
    <w:rsid w:val="0007429E"/>
    <w:rsid w:val="000750BE"/>
    <w:rsid w:val="00075798"/>
    <w:rsid w:val="00075DE5"/>
    <w:rsid w:val="00076E3A"/>
    <w:rsid w:val="00076FB6"/>
    <w:rsid w:val="000800C4"/>
    <w:rsid w:val="000802C3"/>
    <w:rsid w:val="00081254"/>
    <w:rsid w:val="00081A30"/>
    <w:rsid w:val="00082B07"/>
    <w:rsid w:val="00082BCF"/>
    <w:rsid w:val="00083160"/>
    <w:rsid w:val="000835A3"/>
    <w:rsid w:val="00084F47"/>
    <w:rsid w:val="000865F2"/>
    <w:rsid w:val="00087679"/>
    <w:rsid w:val="00090CED"/>
    <w:rsid w:val="00090F1E"/>
    <w:rsid w:val="0009117C"/>
    <w:rsid w:val="00091A2E"/>
    <w:rsid w:val="0009303C"/>
    <w:rsid w:val="00093A03"/>
    <w:rsid w:val="000952F6"/>
    <w:rsid w:val="00095EF9"/>
    <w:rsid w:val="00095F8F"/>
    <w:rsid w:val="00096344"/>
    <w:rsid w:val="000974C3"/>
    <w:rsid w:val="000A0237"/>
    <w:rsid w:val="000A0A50"/>
    <w:rsid w:val="000A100D"/>
    <w:rsid w:val="000A1704"/>
    <w:rsid w:val="000A2130"/>
    <w:rsid w:val="000A236A"/>
    <w:rsid w:val="000A3283"/>
    <w:rsid w:val="000A3F76"/>
    <w:rsid w:val="000A41B7"/>
    <w:rsid w:val="000A4B1B"/>
    <w:rsid w:val="000A51E4"/>
    <w:rsid w:val="000A5CE9"/>
    <w:rsid w:val="000A69AE"/>
    <w:rsid w:val="000A6DED"/>
    <w:rsid w:val="000A79F1"/>
    <w:rsid w:val="000A7F16"/>
    <w:rsid w:val="000B1204"/>
    <w:rsid w:val="000B1EC1"/>
    <w:rsid w:val="000B209B"/>
    <w:rsid w:val="000B2746"/>
    <w:rsid w:val="000B2EBB"/>
    <w:rsid w:val="000B39BC"/>
    <w:rsid w:val="000B3C4D"/>
    <w:rsid w:val="000B3CAB"/>
    <w:rsid w:val="000B4676"/>
    <w:rsid w:val="000B55E3"/>
    <w:rsid w:val="000B5AA0"/>
    <w:rsid w:val="000B5DCE"/>
    <w:rsid w:val="000B60ED"/>
    <w:rsid w:val="000B610C"/>
    <w:rsid w:val="000B6C1E"/>
    <w:rsid w:val="000B6C66"/>
    <w:rsid w:val="000B7B5A"/>
    <w:rsid w:val="000C1CC5"/>
    <w:rsid w:val="000C22F3"/>
    <w:rsid w:val="000C265D"/>
    <w:rsid w:val="000C3A05"/>
    <w:rsid w:val="000C48A0"/>
    <w:rsid w:val="000C4B21"/>
    <w:rsid w:val="000C5C18"/>
    <w:rsid w:val="000C63E9"/>
    <w:rsid w:val="000C6706"/>
    <w:rsid w:val="000C693D"/>
    <w:rsid w:val="000C6A59"/>
    <w:rsid w:val="000C787E"/>
    <w:rsid w:val="000D01BA"/>
    <w:rsid w:val="000D06E7"/>
    <w:rsid w:val="000D12AF"/>
    <w:rsid w:val="000D31E0"/>
    <w:rsid w:val="000D322F"/>
    <w:rsid w:val="000D3727"/>
    <w:rsid w:val="000D373E"/>
    <w:rsid w:val="000D3F98"/>
    <w:rsid w:val="000D42BF"/>
    <w:rsid w:val="000D43D0"/>
    <w:rsid w:val="000D4A3B"/>
    <w:rsid w:val="000D5112"/>
    <w:rsid w:val="000D5F2F"/>
    <w:rsid w:val="000D69BB"/>
    <w:rsid w:val="000D7468"/>
    <w:rsid w:val="000E0F0D"/>
    <w:rsid w:val="000E1689"/>
    <w:rsid w:val="000E2269"/>
    <w:rsid w:val="000E32BB"/>
    <w:rsid w:val="000E38ED"/>
    <w:rsid w:val="000E3B04"/>
    <w:rsid w:val="000E4155"/>
    <w:rsid w:val="000E6E28"/>
    <w:rsid w:val="000E7129"/>
    <w:rsid w:val="000E77D3"/>
    <w:rsid w:val="000E787D"/>
    <w:rsid w:val="000F0E0E"/>
    <w:rsid w:val="000F1865"/>
    <w:rsid w:val="000F1DAB"/>
    <w:rsid w:val="000F26D4"/>
    <w:rsid w:val="000F29B4"/>
    <w:rsid w:val="000F3962"/>
    <w:rsid w:val="000F3B81"/>
    <w:rsid w:val="000F3E08"/>
    <w:rsid w:val="000F472F"/>
    <w:rsid w:val="000F50C1"/>
    <w:rsid w:val="000F554C"/>
    <w:rsid w:val="000F65DA"/>
    <w:rsid w:val="000F713E"/>
    <w:rsid w:val="000F77B4"/>
    <w:rsid w:val="001008AD"/>
    <w:rsid w:val="0010114F"/>
    <w:rsid w:val="001011E1"/>
    <w:rsid w:val="00101D35"/>
    <w:rsid w:val="0010232B"/>
    <w:rsid w:val="0010278A"/>
    <w:rsid w:val="00104C05"/>
    <w:rsid w:val="00105668"/>
    <w:rsid w:val="001059F9"/>
    <w:rsid w:val="0010683C"/>
    <w:rsid w:val="00106DFB"/>
    <w:rsid w:val="00106EE6"/>
    <w:rsid w:val="001079A1"/>
    <w:rsid w:val="001106F9"/>
    <w:rsid w:val="0011135C"/>
    <w:rsid w:val="00111466"/>
    <w:rsid w:val="001114C8"/>
    <w:rsid w:val="00111598"/>
    <w:rsid w:val="00111CF6"/>
    <w:rsid w:val="00113D9F"/>
    <w:rsid w:val="001142E0"/>
    <w:rsid w:val="00114F5C"/>
    <w:rsid w:val="00115270"/>
    <w:rsid w:val="001154AA"/>
    <w:rsid w:val="00116516"/>
    <w:rsid w:val="00116627"/>
    <w:rsid w:val="00116ADD"/>
    <w:rsid w:val="0011703D"/>
    <w:rsid w:val="00117292"/>
    <w:rsid w:val="00121423"/>
    <w:rsid w:val="00121910"/>
    <w:rsid w:val="00122471"/>
    <w:rsid w:val="0012344C"/>
    <w:rsid w:val="0012390A"/>
    <w:rsid w:val="00123AFC"/>
    <w:rsid w:val="00124A36"/>
    <w:rsid w:val="00124AE2"/>
    <w:rsid w:val="001250B9"/>
    <w:rsid w:val="00127DA8"/>
    <w:rsid w:val="00130C80"/>
    <w:rsid w:val="001317BD"/>
    <w:rsid w:val="00132262"/>
    <w:rsid w:val="00132C7A"/>
    <w:rsid w:val="00132CB0"/>
    <w:rsid w:val="00132F9B"/>
    <w:rsid w:val="0013386C"/>
    <w:rsid w:val="00133876"/>
    <w:rsid w:val="00134498"/>
    <w:rsid w:val="00134B03"/>
    <w:rsid w:val="00134CF7"/>
    <w:rsid w:val="00134DF6"/>
    <w:rsid w:val="00134FAB"/>
    <w:rsid w:val="0013572C"/>
    <w:rsid w:val="00136C98"/>
    <w:rsid w:val="00140642"/>
    <w:rsid w:val="0014150B"/>
    <w:rsid w:val="00141A40"/>
    <w:rsid w:val="00141B62"/>
    <w:rsid w:val="00143A9F"/>
    <w:rsid w:val="00144020"/>
    <w:rsid w:val="00144B01"/>
    <w:rsid w:val="00144EDF"/>
    <w:rsid w:val="00144FBF"/>
    <w:rsid w:val="001453C5"/>
    <w:rsid w:val="001454EB"/>
    <w:rsid w:val="00145738"/>
    <w:rsid w:val="001462E6"/>
    <w:rsid w:val="0014697D"/>
    <w:rsid w:val="001500A7"/>
    <w:rsid w:val="00150824"/>
    <w:rsid w:val="00150C25"/>
    <w:rsid w:val="00150DD2"/>
    <w:rsid w:val="00152333"/>
    <w:rsid w:val="001525D1"/>
    <w:rsid w:val="001532C9"/>
    <w:rsid w:val="00153300"/>
    <w:rsid w:val="00153F34"/>
    <w:rsid w:val="0015443C"/>
    <w:rsid w:val="00154DBE"/>
    <w:rsid w:val="00155315"/>
    <w:rsid w:val="00155971"/>
    <w:rsid w:val="00155DC3"/>
    <w:rsid w:val="00156467"/>
    <w:rsid w:val="0015708F"/>
    <w:rsid w:val="00157522"/>
    <w:rsid w:val="00157533"/>
    <w:rsid w:val="001605EF"/>
    <w:rsid w:val="00160ABE"/>
    <w:rsid w:val="00162333"/>
    <w:rsid w:val="00162DBA"/>
    <w:rsid w:val="00163606"/>
    <w:rsid w:val="00163918"/>
    <w:rsid w:val="0016443D"/>
    <w:rsid w:val="001645F0"/>
    <w:rsid w:val="00164A9A"/>
    <w:rsid w:val="001658E1"/>
    <w:rsid w:val="00165B25"/>
    <w:rsid w:val="00165E2D"/>
    <w:rsid w:val="00166199"/>
    <w:rsid w:val="00167DD3"/>
    <w:rsid w:val="00170BEC"/>
    <w:rsid w:val="00170FE2"/>
    <w:rsid w:val="00171FAA"/>
    <w:rsid w:val="001724EC"/>
    <w:rsid w:val="00172823"/>
    <w:rsid w:val="00172DA3"/>
    <w:rsid w:val="0017304D"/>
    <w:rsid w:val="00173C0A"/>
    <w:rsid w:val="00173DAB"/>
    <w:rsid w:val="0017581E"/>
    <w:rsid w:val="00175F89"/>
    <w:rsid w:val="00177653"/>
    <w:rsid w:val="00177A5F"/>
    <w:rsid w:val="00177B29"/>
    <w:rsid w:val="0018020F"/>
    <w:rsid w:val="001818D4"/>
    <w:rsid w:val="00181928"/>
    <w:rsid w:val="00181A95"/>
    <w:rsid w:val="00181D8A"/>
    <w:rsid w:val="00182EA2"/>
    <w:rsid w:val="0018344D"/>
    <w:rsid w:val="00186EFE"/>
    <w:rsid w:val="00187455"/>
    <w:rsid w:val="00187952"/>
    <w:rsid w:val="00187997"/>
    <w:rsid w:val="001900C7"/>
    <w:rsid w:val="001901DF"/>
    <w:rsid w:val="00191C07"/>
    <w:rsid w:val="00191FB0"/>
    <w:rsid w:val="001921BA"/>
    <w:rsid w:val="00192B69"/>
    <w:rsid w:val="001931DF"/>
    <w:rsid w:val="00196764"/>
    <w:rsid w:val="00196A47"/>
    <w:rsid w:val="001972DF"/>
    <w:rsid w:val="001973B7"/>
    <w:rsid w:val="001973F1"/>
    <w:rsid w:val="001A0762"/>
    <w:rsid w:val="001A0F0A"/>
    <w:rsid w:val="001A21BC"/>
    <w:rsid w:val="001A22EB"/>
    <w:rsid w:val="001A2B9F"/>
    <w:rsid w:val="001A2F23"/>
    <w:rsid w:val="001A3A8B"/>
    <w:rsid w:val="001A4265"/>
    <w:rsid w:val="001A4A08"/>
    <w:rsid w:val="001A4D25"/>
    <w:rsid w:val="001A54D8"/>
    <w:rsid w:val="001A55DD"/>
    <w:rsid w:val="001A5F0C"/>
    <w:rsid w:val="001A6FE2"/>
    <w:rsid w:val="001A7061"/>
    <w:rsid w:val="001B0022"/>
    <w:rsid w:val="001B0096"/>
    <w:rsid w:val="001B0DB4"/>
    <w:rsid w:val="001B25F8"/>
    <w:rsid w:val="001B26DD"/>
    <w:rsid w:val="001B2B38"/>
    <w:rsid w:val="001B3E9D"/>
    <w:rsid w:val="001B4492"/>
    <w:rsid w:val="001B4DCC"/>
    <w:rsid w:val="001B5316"/>
    <w:rsid w:val="001B6351"/>
    <w:rsid w:val="001B6E26"/>
    <w:rsid w:val="001B7DD5"/>
    <w:rsid w:val="001C03CE"/>
    <w:rsid w:val="001C08AD"/>
    <w:rsid w:val="001C149C"/>
    <w:rsid w:val="001C1B0D"/>
    <w:rsid w:val="001C2234"/>
    <w:rsid w:val="001C2358"/>
    <w:rsid w:val="001C381E"/>
    <w:rsid w:val="001C5406"/>
    <w:rsid w:val="001C6D07"/>
    <w:rsid w:val="001C748A"/>
    <w:rsid w:val="001D0322"/>
    <w:rsid w:val="001D07EE"/>
    <w:rsid w:val="001D08E4"/>
    <w:rsid w:val="001D0BC3"/>
    <w:rsid w:val="001D0D50"/>
    <w:rsid w:val="001D1013"/>
    <w:rsid w:val="001D14AC"/>
    <w:rsid w:val="001D15E2"/>
    <w:rsid w:val="001D1C1D"/>
    <w:rsid w:val="001D227B"/>
    <w:rsid w:val="001D3322"/>
    <w:rsid w:val="001D344F"/>
    <w:rsid w:val="001D48C9"/>
    <w:rsid w:val="001D60E7"/>
    <w:rsid w:val="001D615D"/>
    <w:rsid w:val="001D6182"/>
    <w:rsid w:val="001D6871"/>
    <w:rsid w:val="001D6CB2"/>
    <w:rsid w:val="001D7132"/>
    <w:rsid w:val="001D7639"/>
    <w:rsid w:val="001D771B"/>
    <w:rsid w:val="001E01C6"/>
    <w:rsid w:val="001E058D"/>
    <w:rsid w:val="001E0B06"/>
    <w:rsid w:val="001E1C64"/>
    <w:rsid w:val="001E36BF"/>
    <w:rsid w:val="001E3DFE"/>
    <w:rsid w:val="001E3F71"/>
    <w:rsid w:val="001E4139"/>
    <w:rsid w:val="001E4EC2"/>
    <w:rsid w:val="001E597A"/>
    <w:rsid w:val="001E6816"/>
    <w:rsid w:val="001E7295"/>
    <w:rsid w:val="001E7429"/>
    <w:rsid w:val="001E748D"/>
    <w:rsid w:val="001E764C"/>
    <w:rsid w:val="001E7D3A"/>
    <w:rsid w:val="001E7E98"/>
    <w:rsid w:val="001F041C"/>
    <w:rsid w:val="001F13B4"/>
    <w:rsid w:val="001F164E"/>
    <w:rsid w:val="001F21BA"/>
    <w:rsid w:val="001F2682"/>
    <w:rsid w:val="001F29DC"/>
    <w:rsid w:val="001F433D"/>
    <w:rsid w:val="001F56D1"/>
    <w:rsid w:val="001F5D5E"/>
    <w:rsid w:val="001F5F0C"/>
    <w:rsid w:val="002005BB"/>
    <w:rsid w:val="0020187B"/>
    <w:rsid w:val="00203290"/>
    <w:rsid w:val="00203385"/>
    <w:rsid w:val="00203B28"/>
    <w:rsid w:val="00203E82"/>
    <w:rsid w:val="00203F62"/>
    <w:rsid w:val="00204B32"/>
    <w:rsid w:val="00205477"/>
    <w:rsid w:val="002058E4"/>
    <w:rsid w:val="002059C0"/>
    <w:rsid w:val="002064C5"/>
    <w:rsid w:val="00206F4C"/>
    <w:rsid w:val="00207246"/>
    <w:rsid w:val="0021049F"/>
    <w:rsid w:val="0021073E"/>
    <w:rsid w:val="002109EE"/>
    <w:rsid w:val="00213D6B"/>
    <w:rsid w:val="002145DA"/>
    <w:rsid w:val="00214A0B"/>
    <w:rsid w:val="00214C52"/>
    <w:rsid w:val="00215353"/>
    <w:rsid w:val="002156DD"/>
    <w:rsid w:val="00215983"/>
    <w:rsid w:val="002159E5"/>
    <w:rsid w:val="00217394"/>
    <w:rsid w:val="002203CB"/>
    <w:rsid w:val="00220412"/>
    <w:rsid w:val="00220615"/>
    <w:rsid w:val="00220904"/>
    <w:rsid w:val="002214D6"/>
    <w:rsid w:val="00222029"/>
    <w:rsid w:val="002222AA"/>
    <w:rsid w:val="00223D45"/>
    <w:rsid w:val="00224C29"/>
    <w:rsid w:val="00224EAB"/>
    <w:rsid w:val="00225151"/>
    <w:rsid w:val="00225B46"/>
    <w:rsid w:val="00225DBF"/>
    <w:rsid w:val="00226443"/>
    <w:rsid w:val="00230E83"/>
    <w:rsid w:val="00231449"/>
    <w:rsid w:val="002316D0"/>
    <w:rsid w:val="00231D8D"/>
    <w:rsid w:val="00232173"/>
    <w:rsid w:val="002327F8"/>
    <w:rsid w:val="0023300A"/>
    <w:rsid w:val="00233FC7"/>
    <w:rsid w:val="00234C57"/>
    <w:rsid w:val="00234E95"/>
    <w:rsid w:val="00235F5B"/>
    <w:rsid w:val="0023620C"/>
    <w:rsid w:val="002362CE"/>
    <w:rsid w:val="002368C0"/>
    <w:rsid w:val="00236C29"/>
    <w:rsid w:val="00236E6A"/>
    <w:rsid w:val="00240DBC"/>
    <w:rsid w:val="00240F9A"/>
    <w:rsid w:val="00240FAF"/>
    <w:rsid w:val="00241C88"/>
    <w:rsid w:val="002425EF"/>
    <w:rsid w:val="0024309F"/>
    <w:rsid w:val="00243840"/>
    <w:rsid w:val="00243B42"/>
    <w:rsid w:val="0024432A"/>
    <w:rsid w:val="002449EB"/>
    <w:rsid w:val="00244DCD"/>
    <w:rsid w:val="00245B8D"/>
    <w:rsid w:val="00245F4E"/>
    <w:rsid w:val="002466BC"/>
    <w:rsid w:val="0024683A"/>
    <w:rsid w:val="00246E6C"/>
    <w:rsid w:val="002474E5"/>
    <w:rsid w:val="0024756F"/>
    <w:rsid w:val="00251603"/>
    <w:rsid w:val="00252646"/>
    <w:rsid w:val="00252924"/>
    <w:rsid w:val="00252F94"/>
    <w:rsid w:val="00253E25"/>
    <w:rsid w:val="00254E3B"/>
    <w:rsid w:val="00255494"/>
    <w:rsid w:val="00255967"/>
    <w:rsid w:val="00255A7F"/>
    <w:rsid w:val="00255C04"/>
    <w:rsid w:val="00256E4E"/>
    <w:rsid w:val="00257496"/>
    <w:rsid w:val="00261452"/>
    <w:rsid w:val="00261EA3"/>
    <w:rsid w:val="00262718"/>
    <w:rsid w:val="0026273E"/>
    <w:rsid w:val="00262E46"/>
    <w:rsid w:val="00262F9A"/>
    <w:rsid w:val="002633BA"/>
    <w:rsid w:val="00264295"/>
    <w:rsid w:val="002644D1"/>
    <w:rsid w:val="00264A7F"/>
    <w:rsid w:val="00265036"/>
    <w:rsid w:val="0026520E"/>
    <w:rsid w:val="00265814"/>
    <w:rsid w:val="00266844"/>
    <w:rsid w:val="0027133B"/>
    <w:rsid w:val="00271E6D"/>
    <w:rsid w:val="00273156"/>
    <w:rsid w:val="002745FB"/>
    <w:rsid w:val="00275642"/>
    <w:rsid w:val="00275D1F"/>
    <w:rsid w:val="00277056"/>
    <w:rsid w:val="0027763B"/>
    <w:rsid w:val="00277DF9"/>
    <w:rsid w:val="00281021"/>
    <w:rsid w:val="00281544"/>
    <w:rsid w:val="00281B8B"/>
    <w:rsid w:val="00281DAA"/>
    <w:rsid w:val="002821BF"/>
    <w:rsid w:val="00282614"/>
    <w:rsid w:val="002828B0"/>
    <w:rsid w:val="00282F1A"/>
    <w:rsid w:val="00283ED9"/>
    <w:rsid w:val="0028551E"/>
    <w:rsid w:val="00285AA8"/>
    <w:rsid w:val="002864E4"/>
    <w:rsid w:val="00286C0F"/>
    <w:rsid w:val="00286CB6"/>
    <w:rsid w:val="00286F50"/>
    <w:rsid w:val="00290930"/>
    <w:rsid w:val="00290C62"/>
    <w:rsid w:val="00290DF4"/>
    <w:rsid w:val="002917B5"/>
    <w:rsid w:val="00291A23"/>
    <w:rsid w:val="00291C8F"/>
    <w:rsid w:val="002926E5"/>
    <w:rsid w:val="0029304A"/>
    <w:rsid w:val="002944FD"/>
    <w:rsid w:val="00294F8A"/>
    <w:rsid w:val="0029573D"/>
    <w:rsid w:val="0029590E"/>
    <w:rsid w:val="00295BA5"/>
    <w:rsid w:val="00295D96"/>
    <w:rsid w:val="002961FA"/>
    <w:rsid w:val="00297673"/>
    <w:rsid w:val="0029788A"/>
    <w:rsid w:val="00297C58"/>
    <w:rsid w:val="00297D74"/>
    <w:rsid w:val="002A0B6F"/>
    <w:rsid w:val="002A11FD"/>
    <w:rsid w:val="002A157C"/>
    <w:rsid w:val="002A1A95"/>
    <w:rsid w:val="002A1AD2"/>
    <w:rsid w:val="002A2FF4"/>
    <w:rsid w:val="002A311E"/>
    <w:rsid w:val="002A4093"/>
    <w:rsid w:val="002A4A57"/>
    <w:rsid w:val="002A4E0A"/>
    <w:rsid w:val="002A5023"/>
    <w:rsid w:val="002A57C2"/>
    <w:rsid w:val="002A6365"/>
    <w:rsid w:val="002A6C68"/>
    <w:rsid w:val="002A7B46"/>
    <w:rsid w:val="002B0AEA"/>
    <w:rsid w:val="002B102C"/>
    <w:rsid w:val="002B1B4A"/>
    <w:rsid w:val="002B1C27"/>
    <w:rsid w:val="002B1D60"/>
    <w:rsid w:val="002B29CC"/>
    <w:rsid w:val="002B2C22"/>
    <w:rsid w:val="002B34CF"/>
    <w:rsid w:val="002B4C72"/>
    <w:rsid w:val="002B5272"/>
    <w:rsid w:val="002B56BF"/>
    <w:rsid w:val="002B5AB3"/>
    <w:rsid w:val="002B5BB0"/>
    <w:rsid w:val="002B5CD9"/>
    <w:rsid w:val="002B637E"/>
    <w:rsid w:val="002B73FB"/>
    <w:rsid w:val="002B7FD4"/>
    <w:rsid w:val="002C10E9"/>
    <w:rsid w:val="002C1304"/>
    <w:rsid w:val="002C1325"/>
    <w:rsid w:val="002C1A28"/>
    <w:rsid w:val="002C2305"/>
    <w:rsid w:val="002C2559"/>
    <w:rsid w:val="002C2F20"/>
    <w:rsid w:val="002C32B2"/>
    <w:rsid w:val="002C4208"/>
    <w:rsid w:val="002C50DE"/>
    <w:rsid w:val="002C61A8"/>
    <w:rsid w:val="002D0F52"/>
    <w:rsid w:val="002D0F5D"/>
    <w:rsid w:val="002D12F8"/>
    <w:rsid w:val="002D236E"/>
    <w:rsid w:val="002D3AA1"/>
    <w:rsid w:val="002D55EE"/>
    <w:rsid w:val="002D5783"/>
    <w:rsid w:val="002D57CA"/>
    <w:rsid w:val="002D5833"/>
    <w:rsid w:val="002D65C2"/>
    <w:rsid w:val="002D6804"/>
    <w:rsid w:val="002D7069"/>
    <w:rsid w:val="002D7655"/>
    <w:rsid w:val="002D76A1"/>
    <w:rsid w:val="002D76C8"/>
    <w:rsid w:val="002D77B3"/>
    <w:rsid w:val="002D7F59"/>
    <w:rsid w:val="002E01E6"/>
    <w:rsid w:val="002E04B5"/>
    <w:rsid w:val="002E0C41"/>
    <w:rsid w:val="002E1114"/>
    <w:rsid w:val="002E1280"/>
    <w:rsid w:val="002E1525"/>
    <w:rsid w:val="002E15BD"/>
    <w:rsid w:val="002E23E2"/>
    <w:rsid w:val="002E515E"/>
    <w:rsid w:val="002E529C"/>
    <w:rsid w:val="002E5BE7"/>
    <w:rsid w:val="002F0C2E"/>
    <w:rsid w:val="002F11BA"/>
    <w:rsid w:val="002F17E3"/>
    <w:rsid w:val="002F181C"/>
    <w:rsid w:val="002F19A2"/>
    <w:rsid w:val="002F20DF"/>
    <w:rsid w:val="002F32A1"/>
    <w:rsid w:val="002F32A9"/>
    <w:rsid w:val="002F3858"/>
    <w:rsid w:val="002F41AF"/>
    <w:rsid w:val="002F41DC"/>
    <w:rsid w:val="002F45C8"/>
    <w:rsid w:val="002F4B10"/>
    <w:rsid w:val="002F754B"/>
    <w:rsid w:val="00300472"/>
    <w:rsid w:val="0030085D"/>
    <w:rsid w:val="00301917"/>
    <w:rsid w:val="00302892"/>
    <w:rsid w:val="00302E64"/>
    <w:rsid w:val="00303A3E"/>
    <w:rsid w:val="00304CD1"/>
    <w:rsid w:val="00304D14"/>
    <w:rsid w:val="00304D63"/>
    <w:rsid w:val="0030535A"/>
    <w:rsid w:val="003100FD"/>
    <w:rsid w:val="0031020E"/>
    <w:rsid w:val="00310FA5"/>
    <w:rsid w:val="00311313"/>
    <w:rsid w:val="00312975"/>
    <w:rsid w:val="00312B7D"/>
    <w:rsid w:val="00314F11"/>
    <w:rsid w:val="00315951"/>
    <w:rsid w:val="003161AD"/>
    <w:rsid w:val="003162E5"/>
    <w:rsid w:val="0031705A"/>
    <w:rsid w:val="00317801"/>
    <w:rsid w:val="0031784C"/>
    <w:rsid w:val="00320330"/>
    <w:rsid w:val="00320358"/>
    <w:rsid w:val="003207BD"/>
    <w:rsid w:val="00321429"/>
    <w:rsid w:val="003219B5"/>
    <w:rsid w:val="00322239"/>
    <w:rsid w:val="00323628"/>
    <w:rsid w:val="00325B0A"/>
    <w:rsid w:val="00325C02"/>
    <w:rsid w:val="00326DF3"/>
    <w:rsid w:val="003279AC"/>
    <w:rsid w:val="00330383"/>
    <w:rsid w:val="003312BA"/>
    <w:rsid w:val="00331B8A"/>
    <w:rsid w:val="00331E2C"/>
    <w:rsid w:val="00332903"/>
    <w:rsid w:val="00332A57"/>
    <w:rsid w:val="0033338F"/>
    <w:rsid w:val="0033341F"/>
    <w:rsid w:val="003335B6"/>
    <w:rsid w:val="00333CEC"/>
    <w:rsid w:val="00333FA2"/>
    <w:rsid w:val="003355B4"/>
    <w:rsid w:val="003357A3"/>
    <w:rsid w:val="003357A4"/>
    <w:rsid w:val="00337CFC"/>
    <w:rsid w:val="0034127C"/>
    <w:rsid w:val="00341E43"/>
    <w:rsid w:val="00341EFF"/>
    <w:rsid w:val="00342F1E"/>
    <w:rsid w:val="003430FA"/>
    <w:rsid w:val="003438AF"/>
    <w:rsid w:val="00343D1B"/>
    <w:rsid w:val="0034464B"/>
    <w:rsid w:val="00344DF0"/>
    <w:rsid w:val="0034560F"/>
    <w:rsid w:val="003457C4"/>
    <w:rsid w:val="00345EA7"/>
    <w:rsid w:val="00346684"/>
    <w:rsid w:val="00346959"/>
    <w:rsid w:val="00346AD2"/>
    <w:rsid w:val="00346F74"/>
    <w:rsid w:val="003476BC"/>
    <w:rsid w:val="00350EF9"/>
    <w:rsid w:val="00352DCB"/>
    <w:rsid w:val="00353886"/>
    <w:rsid w:val="00353AE3"/>
    <w:rsid w:val="00355405"/>
    <w:rsid w:val="003557AD"/>
    <w:rsid w:val="00356D11"/>
    <w:rsid w:val="00356E8E"/>
    <w:rsid w:val="00357164"/>
    <w:rsid w:val="00357B31"/>
    <w:rsid w:val="00357C01"/>
    <w:rsid w:val="00360637"/>
    <w:rsid w:val="003618EF"/>
    <w:rsid w:val="00361E13"/>
    <w:rsid w:val="00362494"/>
    <w:rsid w:val="0036362B"/>
    <w:rsid w:val="003651B3"/>
    <w:rsid w:val="00365ADE"/>
    <w:rsid w:val="00366064"/>
    <w:rsid w:val="00366ACB"/>
    <w:rsid w:val="00366D37"/>
    <w:rsid w:val="00367436"/>
    <w:rsid w:val="00367681"/>
    <w:rsid w:val="00367F5B"/>
    <w:rsid w:val="00370872"/>
    <w:rsid w:val="00370912"/>
    <w:rsid w:val="00371239"/>
    <w:rsid w:val="00371489"/>
    <w:rsid w:val="00371843"/>
    <w:rsid w:val="003740D9"/>
    <w:rsid w:val="00374B79"/>
    <w:rsid w:val="00375008"/>
    <w:rsid w:val="003751D3"/>
    <w:rsid w:val="0037525A"/>
    <w:rsid w:val="00375C1B"/>
    <w:rsid w:val="00375DB5"/>
    <w:rsid w:val="00376740"/>
    <w:rsid w:val="00376922"/>
    <w:rsid w:val="00377590"/>
    <w:rsid w:val="00377E97"/>
    <w:rsid w:val="00377F75"/>
    <w:rsid w:val="0038150C"/>
    <w:rsid w:val="00381D49"/>
    <w:rsid w:val="003823AC"/>
    <w:rsid w:val="00382FF0"/>
    <w:rsid w:val="0038311F"/>
    <w:rsid w:val="00384F08"/>
    <w:rsid w:val="003875F9"/>
    <w:rsid w:val="003879C1"/>
    <w:rsid w:val="00387A82"/>
    <w:rsid w:val="003908CD"/>
    <w:rsid w:val="003916BF"/>
    <w:rsid w:val="00391B58"/>
    <w:rsid w:val="00392047"/>
    <w:rsid w:val="00393A43"/>
    <w:rsid w:val="0039401B"/>
    <w:rsid w:val="0039655D"/>
    <w:rsid w:val="003969EF"/>
    <w:rsid w:val="003A029D"/>
    <w:rsid w:val="003A12C3"/>
    <w:rsid w:val="003A170A"/>
    <w:rsid w:val="003A217C"/>
    <w:rsid w:val="003A2342"/>
    <w:rsid w:val="003A34B1"/>
    <w:rsid w:val="003A3ED2"/>
    <w:rsid w:val="003A4A63"/>
    <w:rsid w:val="003A60DF"/>
    <w:rsid w:val="003A7556"/>
    <w:rsid w:val="003B06E6"/>
    <w:rsid w:val="003B0CE0"/>
    <w:rsid w:val="003B0E2A"/>
    <w:rsid w:val="003B1A9F"/>
    <w:rsid w:val="003B1E6B"/>
    <w:rsid w:val="003B1FC2"/>
    <w:rsid w:val="003B20AE"/>
    <w:rsid w:val="003B248A"/>
    <w:rsid w:val="003B28FF"/>
    <w:rsid w:val="003B3046"/>
    <w:rsid w:val="003B31C2"/>
    <w:rsid w:val="003B3426"/>
    <w:rsid w:val="003B49D3"/>
    <w:rsid w:val="003B645A"/>
    <w:rsid w:val="003B7207"/>
    <w:rsid w:val="003B7CC7"/>
    <w:rsid w:val="003B7E02"/>
    <w:rsid w:val="003C03FF"/>
    <w:rsid w:val="003C16D8"/>
    <w:rsid w:val="003C19EF"/>
    <w:rsid w:val="003C1BDD"/>
    <w:rsid w:val="003C1BEB"/>
    <w:rsid w:val="003C2720"/>
    <w:rsid w:val="003C2D3E"/>
    <w:rsid w:val="003C2F40"/>
    <w:rsid w:val="003C43B3"/>
    <w:rsid w:val="003C5002"/>
    <w:rsid w:val="003C597C"/>
    <w:rsid w:val="003C5BBF"/>
    <w:rsid w:val="003C6330"/>
    <w:rsid w:val="003C6ACE"/>
    <w:rsid w:val="003C7A78"/>
    <w:rsid w:val="003D0104"/>
    <w:rsid w:val="003D1E7C"/>
    <w:rsid w:val="003D2880"/>
    <w:rsid w:val="003D295F"/>
    <w:rsid w:val="003D2BD0"/>
    <w:rsid w:val="003D2EDE"/>
    <w:rsid w:val="003D30CD"/>
    <w:rsid w:val="003D345B"/>
    <w:rsid w:val="003D35C5"/>
    <w:rsid w:val="003D396A"/>
    <w:rsid w:val="003D3F1F"/>
    <w:rsid w:val="003D4F0D"/>
    <w:rsid w:val="003D5FF5"/>
    <w:rsid w:val="003D67A9"/>
    <w:rsid w:val="003D714A"/>
    <w:rsid w:val="003D723A"/>
    <w:rsid w:val="003D76D6"/>
    <w:rsid w:val="003D7CD2"/>
    <w:rsid w:val="003D7EAB"/>
    <w:rsid w:val="003D7FCD"/>
    <w:rsid w:val="003E092A"/>
    <w:rsid w:val="003E26FD"/>
    <w:rsid w:val="003E2CDE"/>
    <w:rsid w:val="003E3314"/>
    <w:rsid w:val="003E3AD8"/>
    <w:rsid w:val="003E3BB6"/>
    <w:rsid w:val="003E4275"/>
    <w:rsid w:val="003E4BB0"/>
    <w:rsid w:val="003E4CCB"/>
    <w:rsid w:val="003E56FD"/>
    <w:rsid w:val="003E60C2"/>
    <w:rsid w:val="003E6A08"/>
    <w:rsid w:val="003E6F1E"/>
    <w:rsid w:val="003E7557"/>
    <w:rsid w:val="003F069C"/>
    <w:rsid w:val="003F0D34"/>
    <w:rsid w:val="003F0D6C"/>
    <w:rsid w:val="003F17DC"/>
    <w:rsid w:val="003F1802"/>
    <w:rsid w:val="003F1C5A"/>
    <w:rsid w:val="003F21B9"/>
    <w:rsid w:val="003F292D"/>
    <w:rsid w:val="003F35DB"/>
    <w:rsid w:val="003F41CF"/>
    <w:rsid w:val="003F42E5"/>
    <w:rsid w:val="003F4AB9"/>
    <w:rsid w:val="003F5094"/>
    <w:rsid w:val="003F6309"/>
    <w:rsid w:val="003F6770"/>
    <w:rsid w:val="003F7190"/>
    <w:rsid w:val="003F7339"/>
    <w:rsid w:val="003F73C8"/>
    <w:rsid w:val="0040077D"/>
    <w:rsid w:val="00400F9E"/>
    <w:rsid w:val="0040170C"/>
    <w:rsid w:val="004019B9"/>
    <w:rsid w:val="00401AE3"/>
    <w:rsid w:val="00401C32"/>
    <w:rsid w:val="00402AFF"/>
    <w:rsid w:val="00402B94"/>
    <w:rsid w:val="00402BD4"/>
    <w:rsid w:val="00402D22"/>
    <w:rsid w:val="00403E6D"/>
    <w:rsid w:val="00404045"/>
    <w:rsid w:val="00404D07"/>
    <w:rsid w:val="004053C1"/>
    <w:rsid w:val="0040551A"/>
    <w:rsid w:val="0040571B"/>
    <w:rsid w:val="004064BB"/>
    <w:rsid w:val="00406796"/>
    <w:rsid w:val="00406BB7"/>
    <w:rsid w:val="00407194"/>
    <w:rsid w:val="00407FDD"/>
    <w:rsid w:val="004108CD"/>
    <w:rsid w:val="00411531"/>
    <w:rsid w:val="0041185A"/>
    <w:rsid w:val="004119D5"/>
    <w:rsid w:val="00411A1C"/>
    <w:rsid w:val="004137E3"/>
    <w:rsid w:val="00415B1E"/>
    <w:rsid w:val="004164BD"/>
    <w:rsid w:val="0041678D"/>
    <w:rsid w:val="00416F68"/>
    <w:rsid w:val="00417BD9"/>
    <w:rsid w:val="00420AEC"/>
    <w:rsid w:val="00420BB7"/>
    <w:rsid w:val="00420CA0"/>
    <w:rsid w:val="00421A9D"/>
    <w:rsid w:val="004231EB"/>
    <w:rsid w:val="00423AC6"/>
    <w:rsid w:val="00423E3D"/>
    <w:rsid w:val="0042489F"/>
    <w:rsid w:val="00425206"/>
    <w:rsid w:val="00425958"/>
    <w:rsid w:val="00425F5A"/>
    <w:rsid w:val="00426E89"/>
    <w:rsid w:val="00426EEA"/>
    <w:rsid w:val="004270CD"/>
    <w:rsid w:val="00427926"/>
    <w:rsid w:val="0043054F"/>
    <w:rsid w:val="00430A91"/>
    <w:rsid w:val="00432775"/>
    <w:rsid w:val="00433213"/>
    <w:rsid w:val="00434CB7"/>
    <w:rsid w:val="00434D69"/>
    <w:rsid w:val="00434F9E"/>
    <w:rsid w:val="00436DF2"/>
    <w:rsid w:val="00437211"/>
    <w:rsid w:val="00437A7F"/>
    <w:rsid w:val="00437F45"/>
    <w:rsid w:val="00440084"/>
    <w:rsid w:val="004419DC"/>
    <w:rsid w:val="00441CE7"/>
    <w:rsid w:val="00442BB0"/>
    <w:rsid w:val="00443DAC"/>
    <w:rsid w:val="00443F0B"/>
    <w:rsid w:val="00444652"/>
    <w:rsid w:val="004453BC"/>
    <w:rsid w:val="00445675"/>
    <w:rsid w:val="00445FCC"/>
    <w:rsid w:val="0044697C"/>
    <w:rsid w:val="00446B27"/>
    <w:rsid w:val="004470A1"/>
    <w:rsid w:val="0045040C"/>
    <w:rsid w:val="00450E8E"/>
    <w:rsid w:val="004514E7"/>
    <w:rsid w:val="004519AD"/>
    <w:rsid w:val="004521F7"/>
    <w:rsid w:val="00453DD4"/>
    <w:rsid w:val="00454BCB"/>
    <w:rsid w:val="00456665"/>
    <w:rsid w:val="0045775D"/>
    <w:rsid w:val="00460487"/>
    <w:rsid w:val="0046049C"/>
    <w:rsid w:val="00460D67"/>
    <w:rsid w:val="004615DE"/>
    <w:rsid w:val="00461738"/>
    <w:rsid w:val="00461BFA"/>
    <w:rsid w:val="0046256E"/>
    <w:rsid w:val="00462A5B"/>
    <w:rsid w:val="00463051"/>
    <w:rsid w:val="00463065"/>
    <w:rsid w:val="00463167"/>
    <w:rsid w:val="00463408"/>
    <w:rsid w:val="00464020"/>
    <w:rsid w:val="00464DE7"/>
    <w:rsid w:val="004656AC"/>
    <w:rsid w:val="004664D9"/>
    <w:rsid w:val="00467196"/>
    <w:rsid w:val="004674B3"/>
    <w:rsid w:val="00467CDC"/>
    <w:rsid w:val="0047004D"/>
    <w:rsid w:val="004706F6"/>
    <w:rsid w:val="0047093A"/>
    <w:rsid w:val="00470F6E"/>
    <w:rsid w:val="004715F9"/>
    <w:rsid w:val="00471A00"/>
    <w:rsid w:val="00471ABB"/>
    <w:rsid w:val="00471E55"/>
    <w:rsid w:val="004721C0"/>
    <w:rsid w:val="004736EB"/>
    <w:rsid w:val="00474132"/>
    <w:rsid w:val="004754B8"/>
    <w:rsid w:val="004756AC"/>
    <w:rsid w:val="004772B8"/>
    <w:rsid w:val="00477C72"/>
    <w:rsid w:val="00481837"/>
    <w:rsid w:val="004818F5"/>
    <w:rsid w:val="00482C2A"/>
    <w:rsid w:val="004838DF"/>
    <w:rsid w:val="00484EC0"/>
    <w:rsid w:val="004865FA"/>
    <w:rsid w:val="00486E3C"/>
    <w:rsid w:val="00487E02"/>
    <w:rsid w:val="00491375"/>
    <w:rsid w:val="00491BDA"/>
    <w:rsid w:val="0049328D"/>
    <w:rsid w:val="004932F7"/>
    <w:rsid w:val="00493C9D"/>
    <w:rsid w:val="00493F54"/>
    <w:rsid w:val="00494ABA"/>
    <w:rsid w:val="0049541A"/>
    <w:rsid w:val="00496712"/>
    <w:rsid w:val="00496870"/>
    <w:rsid w:val="00497E4E"/>
    <w:rsid w:val="004A03F2"/>
    <w:rsid w:val="004A051E"/>
    <w:rsid w:val="004A093A"/>
    <w:rsid w:val="004A0A26"/>
    <w:rsid w:val="004A18E1"/>
    <w:rsid w:val="004A1AF1"/>
    <w:rsid w:val="004A3411"/>
    <w:rsid w:val="004A373B"/>
    <w:rsid w:val="004A4372"/>
    <w:rsid w:val="004A6DEC"/>
    <w:rsid w:val="004A7670"/>
    <w:rsid w:val="004B08CD"/>
    <w:rsid w:val="004B1744"/>
    <w:rsid w:val="004B28B4"/>
    <w:rsid w:val="004B2B02"/>
    <w:rsid w:val="004B2B67"/>
    <w:rsid w:val="004B314F"/>
    <w:rsid w:val="004B3305"/>
    <w:rsid w:val="004B33B5"/>
    <w:rsid w:val="004B3498"/>
    <w:rsid w:val="004B34A4"/>
    <w:rsid w:val="004B36EA"/>
    <w:rsid w:val="004B3997"/>
    <w:rsid w:val="004B49BE"/>
    <w:rsid w:val="004B4D10"/>
    <w:rsid w:val="004B4FFD"/>
    <w:rsid w:val="004B56E1"/>
    <w:rsid w:val="004B580F"/>
    <w:rsid w:val="004B607D"/>
    <w:rsid w:val="004B641E"/>
    <w:rsid w:val="004B7590"/>
    <w:rsid w:val="004B7C8F"/>
    <w:rsid w:val="004C01C4"/>
    <w:rsid w:val="004C153B"/>
    <w:rsid w:val="004C3B79"/>
    <w:rsid w:val="004C3BE9"/>
    <w:rsid w:val="004C4EA3"/>
    <w:rsid w:val="004C5217"/>
    <w:rsid w:val="004C63F1"/>
    <w:rsid w:val="004C6564"/>
    <w:rsid w:val="004C796A"/>
    <w:rsid w:val="004D071E"/>
    <w:rsid w:val="004D1828"/>
    <w:rsid w:val="004D1963"/>
    <w:rsid w:val="004D1C55"/>
    <w:rsid w:val="004D2A75"/>
    <w:rsid w:val="004D4373"/>
    <w:rsid w:val="004D5358"/>
    <w:rsid w:val="004D59FA"/>
    <w:rsid w:val="004D5BCC"/>
    <w:rsid w:val="004D61F5"/>
    <w:rsid w:val="004D6361"/>
    <w:rsid w:val="004D767A"/>
    <w:rsid w:val="004E0EB5"/>
    <w:rsid w:val="004E15DA"/>
    <w:rsid w:val="004E16E9"/>
    <w:rsid w:val="004E2420"/>
    <w:rsid w:val="004E2563"/>
    <w:rsid w:val="004E41E9"/>
    <w:rsid w:val="004E4F1C"/>
    <w:rsid w:val="004E5698"/>
    <w:rsid w:val="004E61C3"/>
    <w:rsid w:val="004E6234"/>
    <w:rsid w:val="004E6DEB"/>
    <w:rsid w:val="004E6F92"/>
    <w:rsid w:val="004E769C"/>
    <w:rsid w:val="004E76AA"/>
    <w:rsid w:val="004F21B1"/>
    <w:rsid w:val="004F5FFB"/>
    <w:rsid w:val="004F6800"/>
    <w:rsid w:val="004F6B04"/>
    <w:rsid w:val="004F6FC1"/>
    <w:rsid w:val="004F7183"/>
    <w:rsid w:val="004F7C22"/>
    <w:rsid w:val="005007D1"/>
    <w:rsid w:val="00501336"/>
    <w:rsid w:val="00501C0D"/>
    <w:rsid w:val="00502030"/>
    <w:rsid w:val="0050214A"/>
    <w:rsid w:val="005038C3"/>
    <w:rsid w:val="00503FC3"/>
    <w:rsid w:val="005046BF"/>
    <w:rsid w:val="00504A97"/>
    <w:rsid w:val="00504F2C"/>
    <w:rsid w:val="005057C2"/>
    <w:rsid w:val="00505F62"/>
    <w:rsid w:val="00507F44"/>
    <w:rsid w:val="00510378"/>
    <w:rsid w:val="0051072E"/>
    <w:rsid w:val="00511059"/>
    <w:rsid w:val="005126A1"/>
    <w:rsid w:val="005127A8"/>
    <w:rsid w:val="00512B3A"/>
    <w:rsid w:val="005139F9"/>
    <w:rsid w:val="00515A43"/>
    <w:rsid w:val="00516705"/>
    <w:rsid w:val="005167C9"/>
    <w:rsid w:val="00516F26"/>
    <w:rsid w:val="00517147"/>
    <w:rsid w:val="00517DE5"/>
    <w:rsid w:val="005208AD"/>
    <w:rsid w:val="005208F5"/>
    <w:rsid w:val="00521630"/>
    <w:rsid w:val="00521995"/>
    <w:rsid w:val="00521AA6"/>
    <w:rsid w:val="00521B75"/>
    <w:rsid w:val="00521FF5"/>
    <w:rsid w:val="00522025"/>
    <w:rsid w:val="005221E1"/>
    <w:rsid w:val="00522FB1"/>
    <w:rsid w:val="005232A2"/>
    <w:rsid w:val="00524CBA"/>
    <w:rsid w:val="00524CF1"/>
    <w:rsid w:val="00525A53"/>
    <w:rsid w:val="00525CC7"/>
    <w:rsid w:val="00526612"/>
    <w:rsid w:val="00526822"/>
    <w:rsid w:val="0052777A"/>
    <w:rsid w:val="00531399"/>
    <w:rsid w:val="005321C8"/>
    <w:rsid w:val="00532FA2"/>
    <w:rsid w:val="005337E5"/>
    <w:rsid w:val="0053456E"/>
    <w:rsid w:val="00535676"/>
    <w:rsid w:val="00535835"/>
    <w:rsid w:val="005359F4"/>
    <w:rsid w:val="0053608A"/>
    <w:rsid w:val="005363F5"/>
    <w:rsid w:val="005366C3"/>
    <w:rsid w:val="005368F8"/>
    <w:rsid w:val="00536A5B"/>
    <w:rsid w:val="00536B2D"/>
    <w:rsid w:val="00536D6B"/>
    <w:rsid w:val="005372FD"/>
    <w:rsid w:val="00537CCC"/>
    <w:rsid w:val="0054105B"/>
    <w:rsid w:val="00541DC5"/>
    <w:rsid w:val="005423FD"/>
    <w:rsid w:val="00542709"/>
    <w:rsid w:val="005432CE"/>
    <w:rsid w:val="00543D4B"/>
    <w:rsid w:val="0054435A"/>
    <w:rsid w:val="00544751"/>
    <w:rsid w:val="005448F3"/>
    <w:rsid w:val="00544E2C"/>
    <w:rsid w:val="00546276"/>
    <w:rsid w:val="00546CF6"/>
    <w:rsid w:val="0054717C"/>
    <w:rsid w:val="0054763C"/>
    <w:rsid w:val="00550243"/>
    <w:rsid w:val="0055139C"/>
    <w:rsid w:val="00551DE6"/>
    <w:rsid w:val="00553ED4"/>
    <w:rsid w:val="00553F65"/>
    <w:rsid w:val="00554471"/>
    <w:rsid w:val="00554F77"/>
    <w:rsid w:val="00554FAB"/>
    <w:rsid w:val="00555A60"/>
    <w:rsid w:val="00556AD5"/>
    <w:rsid w:val="00557212"/>
    <w:rsid w:val="0055733E"/>
    <w:rsid w:val="00557E88"/>
    <w:rsid w:val="00560428"/>
    <w:rsid w:val="00561DDC"/>
    <w:rsid w:val="00561F5F"/>
    <w:rsid w:val="00562407"/>
    <w:rsid w:val="0056333E"/>
    <w:rsid w:val="005634E6"/>
    <w:rsid w:val="005654B0"/>
    <w:rsid w:val="0056630D"/>
    <w:rsid w:val="00566EE4"/>
    <w:rsid w:val="005674BC"/>
    <w:rsid w:val="00567BCB"/>
    <w:rsid w:val="00572264"/>
    <w:rsid w:val="005726C2"/>
    <w:rsid w:val="00572DE1"/>
    <w:rsid w:val="00573B16"/>
    <w:rsid w:val="00574576"/>
    <w:rsid w:val="005745B9"/>
    <w:rsid w:val="0057588D"/>
    <w:rsid w:val="005759BA"/>
    <w:rsid w:val="0057643A"/>
    <w:rsid w:val="00576583"/>
    <w:rsid w:val="0057705E"/>
    <w:rsid w:val="005821C7"/>
    <w:rsid w:val="00583C2B"/>
    <w:rsid w:val="005846BD"/>
    <w:rsid w:val="005851AB"/>
    <w:rsid w:val="00585AAB"/>
    <w:rsid w:val="005874CE"/>
    <w:rsid w:val="005910D5"/>
    <w:rsid w:val="00591358"/>
    <w:rsid w:val="0059221E"/>
    <w:rsid w:val="00592AFC"/>
    <w:rsid w:val="0059385B"/>
    <w:rsid w:val="00594ED4"/>
    <w:rsid w:val="0059632B"/>
    <w:rsid w:val="00596AC6"/>
    <w:rsid w:val="00597136"/>
    <w:rsid w:val="005974FE"/>
    <w:rsid w:val="005977F9"/>
    <w:rsid w:val="005A011C"/>
    <w:rsid w:val="005A0A21"/>
    <w:rsid w:val="005A1265"/>
    <w:rsid w:val="005A31C5"/>
    <w:rsid w:val="005A3200"/>
    <w:rsid w:val="005A3A3E"/>
    <w:rsid w:val="005A3BA6"/>
    <w:rsid w:val="005A4220"/>
    <w:rsid w:val="005A49CC"/>
    <w:rsid w:val="005A4D33"/>
    <w:rsid w:val="005A595B"/>
    <w:rsid w:val="005A6601"/>
    <w:rsid w:val="005A66EC"/>
    <w:rsid w:val="005A6C6E"/>
    <w:rsid w:val="005A7849"/>
    <w:rsid w:val="005B013E"/>
    <w:rsid w:val="005B0A36"/>
    <w:rsid w:val="005B1344"/>
    <w:rsid w:val="005B2185"/>
    <w:rsid w:val="005B39F8"/>
    <w:rsid w:val="005B3E20"/>
    <w:rsid w:val="005B409A"/>
    <w:rsid w:val="005B60EA"/>
    <w:rsid w:val="005B6848"/>
    <w:rsid w:val="005B72BD"/>
    <w:rsid w:val="005B7A2A"/>
    <w:rsid w:val="005B7FA3"/>
    <w:rsid w:val="005C00F4"/>
    <w:rsid w:val="005C0CA6"/>
    <w:rsid w:val="005C1565"/>
    <w:rsid w:val="005C17E2"/>
    <w:rsid w:val="005C1E75"/>
    <w:rsid w:val="005C3744"/>
    <w:rsid w:val="005C37CB"/>
    <w:rsid w:val="005C39ED"/>
    <w:rsid w:val="005C491F"/>
    <w:rsid w:val="005C4AFA"/>
    <w:rsid w:val="005C6B67"/>
    <w:rsid w:val="005C6E60"/>
    <w:rsid w:val="005C716E"/>
    <w:rsid w:val="005C7E9E"/>
    <w:rsid w:val="005C7EF2"/>
    <w:rsid w:val="005D03F5"/>
    <w:rsid w:val="005D0EC9"/>
    <w:rsid w:val="005D1513"/>
    <w:rsid w:val="005D16AE"/>
    <w:rsid w:val="005D1C93"/>
    <w:rsid w:val="005D23F6"/>
    <w:rsid w:val="005D24AC"/>
    <w:rsid w:val="005D3740"/>
    <w:rsid w:val="005D4143"/>
    <w:rsid w:val="005D4401"/>
    <w:rsid w:val="005D5592"/>
    <w:rsid w:val="005D597D"/>
    <w:rsid w:val="005D6A27"/>
    <w:rsid w:val="005D7614"/>
    <w:rsid w:val="005D79F3"/>
    <w:rsid w:val="005E1053"/>
    <w:rsid w:val="005E1520"/>
    <w:rsid w:val="005E1E02"/>
    <w:rsid w:val="005E27A5"/>
    <w:rsid w:val="005E2833"/>
    <w:rsid w:val="005E2A16"/>
    <w:rsid w:val="005E2B6A"/>
    <w:rsid w:val="005E2C44"/>
    <w:rsid w:val="005E2D02"/>
    <w:rsid w:val="005E2F21"/>
    <w:rsid w:val="005E3219"/>
    <w:rsid w:val="005E4863"/>
    <w:rsid w:val="005E4965"/>
    <w:rsid w:val="005E4BFA"/>
    <w:rsid w:val="005E59F9"/>
    <w:rsid w:val="005E6609"/>
    <w:rsid w:val="005E7EE2"/>
    <w:rsid w:val="005F0332"/>
    <w:rsid w:val="005F0D0C"/>
    <w:rsid w:val="005F1372"/>
    <w:rsid w:val="005F26DE"/>
    <w:rsid w:val="005F31BE"/>
    <w:rsid w:val="005F36F2"/>
    <w:rsid w:val="005F3A79"/>
    <w:rsid w:val="005F3B08"/>
    <w:rsid w:val="005F3C8B"/>
    <w:rsid w:val="005F3CAA"/>
    <w:rsid w:val="005F3CE1"/>
    <w:rsid w:val="005F46E4"/>
    <w:rsid w:val="005F4D1C"/>
    <w:rsid w:val="005F4E62"/>
    <w:rsid w:val="005F4EA8"/>
    <w:rsid w:val="005F4F26"/>
    <w:rsid w:val="005F5CD4"/>
    <w:rsid w:val="005F69E6"/>
    <w:rsid w:val="005F7D07"/>
    <w:rsid w:val="005F7D96"/>
    <w:rsid w:val="00600CB2"/>
    <w:rsid w:val="00601305"/>
    <w:rsid w:val="00601331"/>
    <w:rsid w:val="00601915"/>
    <w:rsid w:val="00601BEA"/>
    <w:rsid w:val="00602942"/>
    <w:rsid w:val="00602D36"/>
    <w:rsid w:val="00603A9E"/>
    <w:rsid w:val="00603C35"/>
    <w:rsid w:val="00603C51"/>
    <w:rsid w:val="0060581F"/>
    <w:rsid w:val="00605AC9"/>
    <w:rsid w:val="0060670A"/>
    <w:rsid w:val="0060713F"/>
    <w:rsid w:val="00607866"/>
    <w:rsid w:val="00607873"/>
    <w:rsid w:val="00607880"/>
    <w:rsid w:val="00610C43"/>
    <w:rsid w:val="006113F3"/>
    <w:rsid w:val="00611E0B"/>
    <w:rsid w:val="00611FA0"/>
    <w:rsid w:val="00612573"/>
    <w:rsid w:val="0061284B"/>
    <w:rsid w:val="0061339D"/>
    <w:rsid w:val="0061359A"/>
    <w:rsid w:val="00613E55"/>
    <w:rsid w:val="0061460D"/>
    <w:rsid w:val="00614612"/>
    <w:rsid w:val="00615027"/>
    <w:rsid w:val="00616441"/>
    <w:rsid w:val="0061759F"/>
    <w:rsid w:val="006175E5"/>
    <w:rsid w:val="00617842"/>
    <w:rsid w:val="00617D16"/>
    <w:rsid w:val="00617F67"/>
    <w:rsid w:val="00620423"/>
    <w:rsid w:val="006209C6"/>
    <w:rsid w:val="00620F22"/>
    <w:rsid w:val="00621120"/>
    <w:rsid w:val="00622603"/>
    <w:rsid w:val="00622652"/>
    <w:rsid w:val="00622659"/>
    <w:rsid w:val="00622C71"/>
    <w:rsid w:val="00622F03"/>
    <w:rsid w:val="00623220"/>
    <w:rsid w:val="00624952"/>
    <w:rsid w:val="00624F84"/>
    <w:rsid w:val="00625355"/>
    <w:rsid w:val="00625A47"/>
    <w:rsid w:val="00626E8F"/>
    <w:rsid w:val="006274C2"/>
    <w:rsid w:val="006276AC"/>
    <w:rsid w:val="00633C4D"/>
    <w:rsid w:val="00633DBB"/>
    <w:rsid w:val="00634591"/>
    <w:rsid w:val="00635394"/>
    <w:rsid w:val="00635B31"/>
    <w:rsid w:val="00635E33"/>
    <w:rsid w:val="006366EF"/>
    <w:rsid w:val="00636EDE"/>
    <w:rsid w:val="00637BC0"/>
    <w:rsid w:val="00640903"/>
    <w:rsid w:val="006409BE"/>
    <w:rsid w:val="00640EAC"/>
    <w:rsid w:val="00641E2B"/>
    <w:rsid w:val="00641EC1"/>
    <w:rsid w:val="0064209C"/>
    <w:rsid w:val="00643914"/>
    <w:rsid w:val="00643AB8"/>
    <w:rsid w:val="00644077"/>
    <w:rsid w:val="00645824"/>
    <w:rsid w:val="00646395"/>
    <w:rsid w:val="00646B89"/>
    <w:rsid w:val="00646C09"/>
    <w:rsid w:val="00647AA1"/>
    <w:rsid w:val="00650AE5"/>
    <w:rsid w:val="006514AB"/>
    <w:rsid w:val="00651A14"/>
    <w:rsid w:val="00652D08"/>
    <w:rsid w:val="00652DF6"/>
    <w:rsid w:val="006532E6"/>
    <w:rsid w:val="0065452A"/>
    <w:rsid w:val="00654C85"/>
    <w:rsid w:val="00654E32"/>
    <w:rsid w:val="0065553B"/>
    <w:rsid w:val="006563E4"/>
    <w:rsid w:val="006565C0"/>
    <w:rsid w:val="00656EE4"/>
    <w:rsid w:val="00657921"/>
    <w:rsid w:val="00657A14"/>
    <w:rsid w:val="006609B1"/>
    <w:rsid w:val="00661B39"/>
    <w:rsid w:val="00662302"/>
    <w:rsid w:val="006626AD"/>
    <w:rsid w:val="00662766"/>
    <w:rsid w:val="006637FB"/>
    <w:rsid w:val="0066383E"/>
    <w:rsid w:val="0066446D"/>
    <w:rsid w:val="00665342"/>
    <w:rsid w:val="00665964"/>
    <w:rsid w:val="006663B5"/>
    <w:rsid w:val="006701CA"/>
    <w:rsid w:val="0067023F"/>
    <w:rsid w:val="00670B25"/>
    <w:rsid w:val="00671446"/>
    <w:rsid w:val="00671AAD"/>
    <w:rsid w:val="00672C1A"/>
    <w:rsid w:val="00673745"/>
    <w:rsid w:val="0067488C"/>
    <w:rsid w:val="00674B41"/>
    <w:rsid w:val="00674E17"/>
    <w:rsid w:val="006752D4"/>
    <w:rsid w:val="00675EE1"/>
    <w:rsid w:val="00675F71"/>
    <w:rsid w:val="00676E9F"/>
    <w:rsid w:val="006776DB"/>
    <w:rsid w:val="00677E56"/>
    <w:rsid w:val="00680BAD"/>
    <w:rsid w:val="00681DF4"/>
    <w:rsid w:val="00682CBD"/>
    <w:rsid w:val="00686D8B"/>
    <w:rsid w:val="0069059F"/>
    <w:rsid w:val="006908CA"/>
    <w:rsid w:val="0069098D"/>
    <w:rsid w:val="0069175B"/>
    <w:rsid w:val="00691857"/>
    <w:rsid w:val="00691A30"/>
    <w:rsid w:val="006920AB"/>
    <w:rsid w:val="00692600"/>
    <w:rsid w:val="00692A89"/>
    <w:rsid w:val="00692DA9"/>
    <w:rsid w:val="00692EFA"/>
    <w:rsid w:val="00692F23"/>
    <w:rsid w:val="00693EBD"/>
    <w:rsid w:val="0069475B"/>
    <w:rsid w:val="00694CFA"/>
    <w:rsid w:val="00694D16"/>
    <w:rsid w:val="00695161"/>
    <w:rsid w:val="006951B7"/>
    <w:rsid w:val="006958AC"/>
    <w:rsid w:val="006968B7"/>
    <w:rsid w:val="00697AE8"/>
    <w:rsid w:val="006A01F5"/>
    <w:rsid w:val="006A029F"/>
    <w:rsid w:val="006A07E7"/>
    <w:rsid w:val="006A25F1"/>
    <w:rsid w:val="006A2921"/>
    <w:rsid w:val="006A2AE2"/>
    <w:rsid w:val="006A5D0D"/>
    <w:rsid w:val="006A5D25"/>
    <w:rsid w:val="006A6DDE"/>
    <w:rsid w:val="006A7091"/>
    <w:rsid w:val="006A7968"/>
    <w:rsid w:val="006A7D04"/>
    <w:rsid w:val="006A7FA1"/>
    <w:rsid w:val="006B0FD6"/>
    <w:rsid w:val="006B3E8C"/>
    <w:rsid w:val="006B409C"/>
    <w:rsid w:val="006B42C9"/>
    <w:rsid w:val="006B46D5"/>
    <w:rsid w:val="006B4B52"/>
    <w:rsid w:val="006B4CDC"/>
    <w:rsid w:val="006B63B2"/>
    <w:rsid w:val="006B645D"/>
    <w:rsid w:val="006C0178"/>
    <w:rsid w:val="006C0253"/>
    <w:rsid w:val="006C0B91"/>
    <w:rsid w:val="006C100E"/>
    <w:rsid w:val="006C10C2"/>
    <w:rsid w:val="006C13E1"/>
    <w:rsid w:val="006C22F2"/>
    <w:rsid w:val="006C2369"/>
    <w:rsid w:val="006C38FD"/>
    <w:rsid w:val="006C3951"/>
    <w:rsid w:val="006C3B83"/>
    <w:rsid w:val="006C468C"/>
    <w:rsid w:val="006C489F"/>
    <w:rsid w:val="006C4BC0"/>
    <w:rsid w:val="006C4D20"/>
    <w:rsid w:val="006C5049"/>
    <w:rsid w:val="006C57D2"/>
    <w:rsid w:val="006C6945"/>
    <w:rsid w:val="006C6DA6"/>
    <w:rsid w:val="006C6F6B"/>
    <w:rsid w:val="006C7410"/>
    <w:rsid w:val="006D1A5E"/>
    <w:rsid w:val="006D22A4"/>
    <w:rsid w:val="006D2466"/>
    <w:rsid w:val="006D281C"/>
    <w:rsid w:val="006D2828"/>
    <w:rsid w:val="006D31A4"/>
    <w:rsid w:val="006D3450"/>
    <w:rsid w:val="006D4480"/>
    <w:rsid w:val="006D4529"/>
    <w:rsid w:val="006D4D82"/>
    <w:rsid w:val="006D609E"/>
    <w:rsid w:val="006D643A"/>
    <w:rsid w:val="006D672D"/>
    <w:rsid w:val="006D6DCE"/>
    <w:rsid w:val="006D78D6"/>
    <w:rsid w:val="006D7B9F"/>
    <w:rsid w:val="006E0022"/>
    <w:rsid w:val="006E0278"/>
    <w:rsid w:val="006E08F2"/>
    <w:rsid w:val="006E1009"/>
    <w:rsid w:val="006E1D51"/>
    <w:rsid w:val="006E2993"/>
    <w:rsid w:val="006E349A"/>
    <w:rsid w:val="006E4411"/>
    <w:rsid w:val="006E4C99"/>
    <w:rsid w:val="006E580C"/>
    <w:rsid w:val="006E5851"/>
    <w:rsid w:val="006E6A5B"/>
    <w:rsid w:val="006E6DDF"/>
    <w:rsid w:val="006E775A"/>
    <w:rsid w:val="006E79FD"/>
    <w:rsid w:val="006E7B46"/>
    <w:rsid w:val="006F004B"/>
    <w:rsid w:val="006F1E9D"/>
    <w:rsid w:val="006F20C7"/>
    <w:rsid w:val="006F3135"/>
    <w:rsid w:val="006F33FB"/>
    <w:rsid w:val="006F400D"/>
    <w:rsid w:val="006F441E"/>
    <w:rsid w:val="006F4C3A"/>
    <w:rsid w:val="006F4E58"/>
    <w:rsid w:val="006F7A4B"/>
    <w:rsid w:val="006F7F8C"/>
    <w:rsid w:val="0070094D"/>
    <w:rsid w:val="0070118D"/>
    <w:rsid w:val="0070191C"/>
    <w:rsid w:val="00701D82"/>
    <w:rsid w:val="00702A1D"/>
    <w:rsid w:val="00703030"/>
    <w:rsid w:val="00704220"/>
    <w:rsid w:val="007050F0"/>
    <w:rsid w:val="007057A7"/>
    <w:rsid w:val="00706DF4"/>
    <w:rsid w:val="00707ECE"/>
    <w:rsid w:val="007104DB"/>
    <w:rsid w:val="00710CF9"/>
    <w:rsid w:val="0071120C"/>
    <w:rsid w:val="007115D4"/>
    <w:rsid w:val="00713056"/>
    <w:rsid w:val="00713583"/>
    <w:rsid w:val="0071461E"/>
    <w:rsid w:val="00714E45"/>
    <w:rsid w:val="0071701E"/>
    <w:rsid w:val="0071747E"/>
    <w:rsid w:val="007218DB"/>
    <w:rsid w:val="00721B40"/>
    <w:rsid w:val="00723291"/>
    <w:rsid w:val="00723A64"/>
    <w:rsid w:val="00723F15"/>
    <w:rsid w:val="00724CDA"/>
    <w:rsid w:val="007252AC"/>
    <w:rsid w:val="00725840"/>
    <w:rsid w:val="0072599A"/>
    <w:rsid w:val="007263D7"/>
    <w:rsid w:val="007278D0"/>
    <w:rsid w:val="00727ACD"/>
    <w:rsid w:val="007329A8"/>
    <w:rsid w:val="007341A1"/>
    <w:rsid w:val="007344CE"/>
    <w:rsid w:val="00734CAA"/>
    <w:rsid w:val="00734FF5"/>
    <w:rsid w:val="0073545D"/>
    <w:rsid w:val="00736184"/>
    <w:rsid w:val="00736674"/>
    <w:rsid w:val="007373C4"/>
    <w:rsid w:val="007378B1"/>
    <w:rsid w:val="00737AED"/>
    <w:rsid w:val="00741F44"/>
    <w:rsid w:val="00742C2A"/>
    <w:rsid w:val="00742C54"/>
    <w:rsid w:val="00743636"/>
    <w:rsid w:val="0074467C"/>
    <w:rsid w:val="00744C52"/>
    <w:rsid w:val="0074509A"/>
    <w:rsid w:val="0074515F"/>
    <w:rsid w:val="00745598"/>
    <w:rsid w:val="0074629D"/>
    <w:rsid w:val="007465EE"/>
    <w:rsid w:val="007467CF"/>
    <w:rsid w:val="0074715C"/>
    <w:rsid w:val="0074720F"/>
    <w:rsid w:val="007472E4"/>
    <w:rsid w:val="00747E38"/>
    <w:rsid w:val="00747F67"/>
    <w:rsid w:val="0075401C"/>
    <w:rsid w:val="00754112"/>
    <w:rsid w:val="00755951"/>
    <w:rsid w:val="00755A2D"/>
    <w:rsid w:val="00756D87"/>
    <w:rsid w:val="00757B7F"/>
    <w:rsid w:val="00757BEB"/>
    <w:rsid w:val="007617C6"/>
    <w:rsid w:val="007624F4"/>
    <w:rsid w:val="0076377C"/>
    <w:rsid w:val="00764677"/>
    <w:rsid w:val="00766C5A"/>
    <w:rsid w:val="007676AB"/>
    <w:rsid w:val="00767FC8"/>
    <w:rsid w:val="00770361"/>
    <w:rsid w:val="00772E32"/>
    <w:rsid w:val="00773148"/>
    <w:rsid w:val="00773860"/>
    <w:rsid w:val="00773CF3"/>
    <w:rsid w:val="0077475D"/>
    <w:rsid w:val="007748A6"/>
    <w:rsid w:val="007748EB"/>
    <w:rsid w:val="00774D72"/>
    <w:rsid w:val="00774FD2"/>
    <w:rsid w:val="007751EF"/>
    <w:rsid w:val="007773F4"/>
    <w:rsid w:val="00777971"/>
    <w:rsid w:val="00777B0C"/>
    <w:rsid w:val="00780C38"/>
    <w:rsid w:val="00781C02"/>
    <w:rsid w:val="00782378"/>
    <w:rsid w:val="0078285A"/>
    <w:rsid w:val="00783E28"/>
    <w:rsid w:val="007861B1"/>
    <w:rsid w:val="00786717"/>
    <w:rsid w:val="007869DB"/>
    <w:rsid w:val="00787631"/>
    <w:rsid w:val="0079038B"/>
    <w:rsid w:val="00790543"/>
    <w:rsid w:val="00791564"/>
    <w:rsid w:val="00792AE4"/>
    <w:rsid w:val="0079316A"/>
    <w:rsid w:val="00793C52"/>
    <w:rsid w:val="00794C5C"/>
    <w:rsid w:val="007950FB"/>
    <w:rsid w:val="00795E48"/>
    <w:rsid w:val="00796759"/>
    <w:rsid w:val="007967A0"/>
    <w:rsid w:val="007968BB"/>
    <w:rsid w:val="00796DC6"/>
    <w:rsid w:val="00797AFF"/>
    <w:rsid w:val="007A1363"/>
    <w:rsid w:val="007A1C15"/>
    <w:rsid w:val="007A2D9B"/>
    <w:rsid w:val="007A3990"/>
    <w:rsid w:val="007A3F0D"/>
    <w:rsid w:val="007A4520"/>
    <w:rsid w:val="007A4CB5"/>
    <w:rsid w:val="007A6AEC"/>
    <w:rsid w:val="007A6C9B"/>
    <w:rsid w:val="007A7A80"/>
    <w:rsid w:val="007A7EFB"/>
    <w:rsid w:val="007B173E"/>
    <w:rsid w:val="007B1B15"/>
    <w:rsid w:val="007B1DB7"/>
    <w:rsid w:val="007B280F"/>
    <w:rsid w:val="007B2F8D"/>
    <w:rsid w:val="007B339D"/>
    <w:rsid w:val="007B51D5"/>
    <w:rsid w:val="007B638A"/>
    <w:rsid w:val="007B674D"/>
    <w:rsid w:val="007B688B"/>
    <w:rsid w:val="007B733F"/>
    <w:rsid w:val="007B7964"/>
    <w:rsid w:val="007B7B00"/>
    <w:rsid w:val="007C14CF"/>
    <w:rsid w:val="007C21EA"/>
    <w:rsid w:val="007C2455"/>
    <w:rsid w:val="007C40F1"/>
    <w:rsid w:val="007C5137"/>
    <w:rsid w:val="007C578B"/>
    <w:rsid w:val="007C7F92"/>
    <w:rsid w:val="007D0324"/>
    <w:rsid w:val="007D1583"/>
    <w:rsid w:val="007D1ADB"/>
    <w:rsid w:val="007D238D"/>
    <w:rsid w:val="007D3673"/>
    <w:rsid w:val="007D3750"/>
    <w:rsid w:val="007D3E9F"/>
    <w:rsid w:val="007D426E"/>
    <w:rsid w:val="007D4C76"/>
    <w:rsid w:val="007D5B7E"/>
    <w:rsid w:val="007D6B4D"/>
    <w:rsid w:val="007E079F"/>
    <w:rsid w:val="007E31CC"/>
    <w:rsid w:val="007E3A3B"/>
    <w:rsid w:val="007E3D43"/>
    <w:rsid w:val="007E3D4F"/>
    <w:rsid w:val="007E4466"/>
    <w:rsid w:val="007E46B4"/>
    <w:rsid w:val="007E48CB"/>
    <w:rsid w:val="007E6AD8"/>
    <w:rsid w:val="007E7D9B"/>
    <w:rsid w:val="007F0011"/>
    <w:rsid w:val="007F1CD2"/>
    <w:rsid w:val="007F1E47"/>
    <w:rsid w:val="007F2820"/>
    <w:rsid w:val="007F2A2E"/>
    <w:rsid w:val="007F2D23"/>
    <w:rsid w:val="007F300C"/>
    <w:rsid w:val="007F30AB"/>
    <w:rsid w:val="007F402D"/>
    <w:rsid w:val="007F40B7"/>
    <w:rsid w:val="007F43CD"/>
    <w:rsid w:val="007F4DC9"/>
    <w:rsid w:val="007F59BA"/>
    <w:rsid w:val="007F5E1E"/>
    <w:rsid w:val="007F5E8D"/>
    <w:rsid w:val="007F60C7"/>
    <w:rsid w:val="007F7562"/>
    <w:rsid w:val="007F7A50"/>
    <w:rsid w:val="00801A64"/>
    <w:rsid w:val="00802319"/>
    <w:rsid w:val="0080282D"/>
    <w:rsid w:val="008028E6"/>
    <w:rsid w:val="00802AE3"/>
    <w:rsid w:val="0080345A"/>
    <w:rsid w:val="008048D4"/>
    <w:rsid w:val="00807BC1"/>
    <w:rsid w:val="00811E57"/>
    <w:rsid w:val="00813127"/>
    <w:rsid w:val="00813963"/>
    <w:rsid w:val="00813A2C"/>
    <w:rsid w:val="008141AB"/>
    <w:rsid w:val="0081668C"/>
    <w:rsid w:val="0081746C"/>
    <w:rsid w:val="0081794D"/>
    <w:rsid w:val="00820620"/>
    <w:rsid w:val="00821095"/>
    <w:rsid w:val="00821405"/>
    <w:rsid w:val="008217FD"/>
    <w:rsid w:val="00823645"/>
    <w:rsid w:val="00823689"/>
    <w:rsid w:val="008238B4"/>
    <w:rsid w:val="00824CDB"/>
    <w:rsid w:val="00824F2A"/>
    <w:rsid w:val="00825166"/>
    <w:rsid w:val="00825B6C"/>
    <w:rsid w:val="00826C20"/>
    <w:rsid w:val="0082707D"/>
    <w:rsid w:val="00830141"/>
    <w:rsid w:val="00830E90"/>
    <w:rsid w:val="00831AAA"/>
    <w:rsid w:val="00832B78"/>
    <w:rsid w:val="0083349F"/>
    <w:rsid w:val="008337CE"/>
    <w:rsid w:val="00833B40"/>
    <w:rsid w:val="00833D5A"/>
    <w:rsid w:val="00834D5E"/>
    <w:rsid w:val="00834E69"/>
    <w:rsid w:val="00834F73"/>
    <w:rsid w:val="008356A4"/>
    <w:rsid w:val="008357AE"/>
    <w:rsid w:val="00835D31"/>
    <w:rsid w:val="00837B2A"/>
    <w:rsid w:val="008406D6"/>
    <w:rsid w:val="00840CD6"/>
    <w:rsid w:val="00840D51"/>
    <w:rsid w:val="008428A3"/>
    <w:rsid w:val="00842F23"/>
    <w:rsid w:val="008435B9"/>
    <w:rsid w:val="00843AE7"/>
    <w:rsid w:val="00844E89"/>
    <w:rsid w:val="00845A35"/>
    <w:rsid w:val="00846CE5"/>
    <w:rsid w:val="00847793"/>
    <w:rsid w:val="00847A33"/>
    <w:rsid w:val="00847CAA"/>
    <w:rsid w:val="0085021B"/>
    <w:rsid w:val="00850DAE"/>
    <w:rsid w:val="008514C5"/>
    <w:rsid w:val="0085254E"/>
    <w:rsid w:val="00852F8F"/>
    <w:rsid w:val="008534C8"/>
    <w:rsid w:val="00854BE2"/>
    <w:rsid w:val="00854BF0"/>
    <w:rsid w:val="00854FD4"/>
    <w:rsid w:val="008556DF"/>
    <w:rsid w:val="00855D27"/>
    <w:rsid w:val="00856CB9"/>
    <w:rsid w:val="0086030B"/>
    <w:rsid w:val="00860C7B"/>
    <w:rsid w:val="00860D18"/>
    <w:rsid w:val="00860F3C"/>
    <w:rsid w:val="00861F9F"/>
    <w:rsid w:val="00863404"/>
    <w:rsid w:val="00863633"/>
    <w:rsid w:val="00864254"/>
    <w:rsid w:val="00864C08"/>
    <w:rsid w:val="00864E08"/>
    <w:rsid w:val="008654F9"/>
    <w:rsid w:val="00866A21"/>
    <w:rsid w:val="00866EA1"/>
    <w:rsid w:val="008678CC"/>
    <w:rsid w:val="008679EC"/>
    <w:rsid w:val="00867A7E"/>
    <w:rsid w:val="00867D49"/>
    <w:rsid w:val="00870E6F"/>
    <w:rsid w:val="00871308"/>
    <w:rsid w:val="00871892"/>
    <w:rsid w:val="008724A3"/>
    <w:rsid w:val="00872582"/>
    <w:rsid w:val="0087442B"/>
    <w:rsid w:val="008745F0"/>
    <w:rsid w:val="0087573E"/>
    <w:rsid w:val="008759DF"/>
    <w:rsid w:val="008762AF"/>
    <w:rsid w:val="00880C48"/>
    <w:rsid w:val="00880D93"/>
    <w:rsid w:val="008813A9"/>
    <w:rsid w:val="008815F5"/>
    <w:rsid w:val="008815F6"/>
    <w:rsid w:val="0088172B"/>
    <w:rsid w:val="00881C74"/>
    <w:rsid w:val="0088249C"/>
    <w:rsid w:val="0088259D"/>
    <w:rsid w:val="00882D08"/>
    <w:rsid w:val="00882FD3"/>
    <w:rsid w:val="00882FE5"/>
    <w:rsid w:val="008832D9"/>
    <w:rsid w:val="008839D1"/>
    <w:rsid w:val="00885497"/>
    <w:rsid w:val="0088575F"/>
    <w:rsid w:val="008867BC"/>
    <w:rsid w:val="0088688C"/>
    <w:rsid w:val="00887250"/>
    <w:rsid w:val="00887B90"/>
    <w:rsid w:val="008908E2"/>
    <w:rsid w:val="00890C19"/>
    <w:rsid w:val="00890FC2"/>
    <w:rsid w:val="00893F7A"/>
    <w:rsid w:val="008940F6"/>
    <w:rsid w:val="008965E4"/>
    <w:rsid w:val="008972D7"/>
    <w:rsid w:val="00897C47"/>
    <w:rsid w:val="008A047E"/>
    <w:rsid w:val="008A04C1"/>
    <w:rsid w:val="008A0B83"/>
    <w:rsid w:val="008A2299"/>
    <w:rsid w:val="008A22D4"/>
    <w:rsid w:val="008A2452"/>
    <w:rsid w:val="008A24FE"/>
    <w:rsid w:val="008A2B00"/>
    <w:rsid w:val="008A4865"/>
    <w:rsid w:val="008A488F"/>
    <w:rsid w:val="008A4F05"/>
    <w:rsid w:val="008A59F6"/>
    <w:rsid w:val="008A641F"/>
    <w:rsid w:val="008A6AF6"/>
    <w:rsid w:val="008A6C05"/>
    <w:rsid w:val="008A6F0B"/>
    <w:rsid w:val="008A717E"/>
    <w:rsid w:val="008A73C3"/>
    <w:rsid w:val="008A77DA"/>
    <w:rsid w:val="008B12E1"/>
    <w:rsid w:val="008B48D4"/>
    <w:rsid w:val="008B51E0"/>
    <w:rsid w:val="008B579F"/>
    <w:rsid w:val="008B5BE9"/>
    <w:rsid w:val="008B6AF0"/>
    <w:rsid w:val="008C054F"/>
    <w:rsid w:val="008C0F69"/>
    <w:rsid w:val="008C15A1"/>
    <w:rsid w:val="008C24F2"/>
    <w:rsid w:val="008C2652"/>
    <w:rsid w:val="008C33EF"/>
    <w:rsid w:val="008C36C1"/>
    <w:rsid w:val="008C3C58"/>
    <w:rsid w:val="008C403D"/>
    <w:rsid w:val="008C51AC"/>
    <w:rsid w:val="008C605A"/>
    <w:rsid w:val="008C65BE"/>
    <w:rsid w:val="008C6C63"/>
    <w:rsid w:val="008D0225"/>
    <w:rsid w:val="008D1471"/>
    <w:rsid w:val="008D1E00"/>
    <w:rsid w:val="008D3184"/>
    <w:rsid w:val="008D3E3D"/>
    <w:rsid w:val="008D609E"/>
    <w:rsid w:val="008E0229"/>
    <w:rsid w:val="008E02D4"/>
    <w:rsid w:val="008E0E51"/>
    <w:rsid w:val="008E16FF"/>
    <w:rsid w:val="008E2577"/>
    <w:rsid w:val="008E272B"/>
    <w:rsid w:val="008E30E0"/>
    <w:rsid w:val="008E38C9"/>
    <w:rsid w:val="008E3C8C"/>
    <w:rsid w:val="008E3FC4"/>
    <w:rsid w:val="008E4884"/>
    <w:rsid w:val="008E4C51"/>
    <w:rsid w:val="008E51FB"/>
    <w:rsid w:val="008E5EF8"/>
    <w:rsid w:val="008E6594"/>
    <w:rsid w:val="008E67D7"/>
    <w:rsid w:val="008E7010"/>
    <w:rsid w:val="008E79F1"/>
    <w:rsid w:val="008F006E"/>
    <w:rsid w:val="008F0768"/>
    <w:rsid w:val="008F0EF1"/>
    <w:rsid w:val="008F0FDA"/>
    <w:rsid w:val="008F1497"/>
    <w:rsid w:val="008F1E71"/>
    <w:rsid w:val="008F2259"/>
    <w:rsid w:val="008F27F6"/>
    <w:rsid w:val="008F3645"/>
    <w:rsid w:val="008F36BB"/>
    <w:rsid w:val="008F37E4"/>
    <w:rsid w:val="008F4547"/>
    <w:rsid w:val="008F49F6"/>
    <w:rsid w:val="008F5226"/>
    <w:rsid w:val="008F5B70"/>
    <w:rsid w:val="008F62F4"/>
    <w:rsid w:val="008F71D9"/>
    <w:rsid w:val="0090093A"/>
    <w:rsid w:val="009009D0"/>
    <w:rsid w:val="00901389"/>
    <w:rsid w:val="00901780"/>
    <w:rsid w:val="00901D22"/>
    <w:rsid w:val="00903486"/>
    <w:rsid w:val="00903856"/>
    <w:rsid w:val="009039D7"/>
    <w:rsid w:val="0090586F"/>
    <w:rsid w:val="00906B60"/>
    <w:rsid w:val="00906C85"/>
    <w:rsid w:val="00907ADF"/>
    <w:rsid w:val="00910941"/>
    <w:rsid w:val="00910E7D"/>
    <w:rsid w:val="00911DB2"/>
    <w:rsid w:val="00911DC7"/>
    <w:rsid w:val="00913586"/>
    <w:rsid w:val="009137DA"/>
    <w:rsid w:val="00914515"/>
    <w:rsid w:val="00914BA5"/>
    <w:rsid w:val="00914E9E"/>
    <w:rsid w:val="009160EF"/>
    <w:rsid w:val="009179B6"/>
    <w:rsid w:val="00917BF8"/>
    <w:rsid w:val="009204C0"/>
    <w:rsid w:val="00921A63"/>
    <w:rsid w:val="009222AD"/>
    <w:rsid w:val="0092278A"/>
    <w:rsid w:val="009246C3"/>
    <w:rsid w:val="00924A53"/>
    <w:rsid w:val="009254DB"/>
    <w:rsid w:val="00926218"/>
    <w:rsid w:val="00927555"/>
    <w:rsid w:val="009278ED"/>
    <w:rsid w:val="00927F23"/>
    <w:rsid w:val="00931019"/>
    <w:rsid w:val="00931386"/>
    <w:rsid w:val="009314E7"/>
    <w:rsid w:val="009319A3"/>
    <w:rsid w:val="00932D1B"/>
    <w:rsid w:val="00933427"/>
    <w:rsid w:val="00933BCC"/>
    <w:rsid w:val="00934533"/>
    <w:rsid w:val="009348BA"/>
    <w:rsid w:val="00935C2F"/>
    <w:rsid w:val="00936D7D"/>
    <w:rsid w:val="00936F8A"/>
    <w:rsid w:val="0093778B"/>
    <w:rsid w:val="00937E5B"/>
    <w:rsid w:val="009403E0"/>
    <w:rsid w:val="0094061B"/>
    <w:rsid w:val="009408BE"/>
    <w:rsid w:val="009409D0"/>
    <w:rsid w:val="00941DF8"/>
    <w:rsid w:val="009420F2"/>
    <w:rsid w:val="0094274C"/>
    <w:rsid w:val="00942945"/>
    <w:rsid w:val="009433CB"/>
    <w:rsid w:val="00943410"/>
    <w:rsid w:val="009444F1"/>
    <w:rsid w:val="00945446"/>
    <w:rsid w:val="00945F40"/>
    <w:rsid w:val="00946133"/>
    <w:rsid w:val="0094638E"/>
    <w:rsid w:val="00946D09"/>
    <w:rsid w:val="0095149C"/>
    <w:rsid w:val="009526DC"/>
    <w:rsid w:val="00952C23"/>
    <w:rsid w:val="00954074"/>
    <w:rsid w:val="00954081"/>
    <w:rsid w:val="00954438"/>
    <w:rsid w:val="00954BED"/>
    <w:rsid w:val="00954EFA"/>
    <w:rsid w:val="00955068"/>
    <w:rsid w:val="00955166"/>
    <w:rsid w:val="00955422"/>
    <w:rsid w:val="0096099D"/>
    <w:rsid w:val="00960BA7"/>
    <w:rsid w:val="00960F7B"/>
    <w:rsid w:val="009627BE"/>
    <w:rsid w:val="00962A61"/>
    <w:rsid w:val="0096354D"/>
    <w:rsid w:val="00963BC6"/>
    <w:rsid w:val="009641AF"/>
    <w:rsid w:val="00964D77"/>
    <w:rsid w:val="009653E9"/>
    <w:rsid w:val="00965852"/>
    <w:rsid w:val="009662BB"/>
    <w:rsid w:val="00966F33"/>
    <w:rsid w:val="00967147"/>
    <w:rsid w:val="00967238"/>
    <w:rsid w:val="00970F04"/>
    <w:rsid w:val="00971729"/>
    <w:rsid w:val="009721CC"/>
    <w:rsid w:val="00973C96"/>
    <w:rsid w:val="00973CC5"/>
    <w:rsid w:val="0097414F"/>
    <w:rsid w:val="0097424A"/>
    <w:rsid w:val="00974B2E"/>
    <w:rsid w:val="0097707F"/>
    <w:rsid w:val="00977268"/>
    <w:rsid w:val="00977BD0"/>
    <w:rsid w:val="009800EF"/>
    <w:rsid w:val="00981AC7"/>
    <w:rsid w:val="00982423"/>
    <w:rsid w:val="00984100"/>
    <w:rsid w:val="00984355"/>
    <w:rsid w:val="00984A03"/>
    <w:rsid w:val="00985C6E"/>
    <w:rsid w:val="0098724F"/>
    <w:rsid w:val="0098756B"/>
    <w:rsid w:val="009900C6"/>
    <w:rsid w:val="00990C32"/>
    <w:rsid w:val="00990EE4"/>
    <w:rsid w:val="009914F5"/>
    <w:rsid w:val="00992302"/>
    <w:rsid w:val="00992579"/>
    <w:rsid w:val="009932B3"/>
    <w:rsid w:val="009947CE"/>
    <w:rsid w:val="00994880"/>
    <w:rsid w:val="00995380"/>
    <w:rsid w:val="009956CD"/>
    <w:rsid w:val="009956EF"/>
    <w:rsid w:val="00996099"/>
    <w:rsid w:val="00996C97"/>
    <w:rsid w:val="0099790E"/>
    <w:rsid w:val="009A0CF0"/>
    <w:rsid w:val="009A1AFA"/>
    <w:rsid w:val="009A1CAA"/>
    <w:rsid w:val="009A1E55"/>
    <w:rsid w:val="009A34D9"/>
    <w:rsid w:val="009A3E71"/>
    <w:rsid w:val="009A4334"/>
    <w:rsid w:val="009A512B"/>
    <w:rsid w:val="009A5B81"/>
    <w:rsid w:val="009A6D4A"/>
    <w:rsid w:val="009A74B0"/>
    <w:rsid w:val="009A7611"/>
    <w:rsid w:val="009B00B6"/>
    <w:rsid w:val="009B129D"/>
    <w:rsid w:val="009B244D"/>
    <w:rsid w:val="009B26A9"/>
    <w:rsid w:val="009B3451"/>
    <w:rsid w:val="009B4ACC"/>
    <w:rsid w:val="009B54E4"/>
    <w:rsid w:val="009B573D"/>
    <w:rsid w:val="009B5754"/>
    <w:rsid w:val="009B6C0A"/>
    <w:rsid w:val="009B764C"/>
    <w:rsid w:val="009B7E96"/>
    <w:rsid w:val="009C0085"/>
    <w:rsid w:val="009C0804"/>
    <w:rsid w:val="009C1732"/>
    <w:rsid w:val="009C184A"/>
    <w:rsid w:val="009C254F"/>
    <w:rsid w:val="009C2559"/>
    <w:rsid w:val="009C3BDE"/>
    <w:rsid w:val="009C3BF3"/>
    <w:rsid w:val="009C49AD"/>
    <w:rsid w:val="009C4B63"/>
    <w:rsid w:val="009C520F"/>
    <w:rsid w:val="009C61A0"/>
    <w:rsid w:val="009C7200"/>
    <w:rsid w:val="009C7586"/>
    <w:rsid w:val="009C75E0"/>
    <w:rsid w:val="009D0EF7"/>
    <w:rsid w:val="009D1161"/>
    <w:rsid w:val="009D13CC"/>
    <w:rsid w:val="009D47AF"/>
    <w:rsid w:val="009D4B16"/>
    <w:rsid w:val="009D50FA"/>
    <w:rsid w:val="009D5726"/>
    <w:rsid w:val="009D690C"/>
    <w:rsid w:val="009E03B1"/>
    <w:rsid w:val="009E07CF"/>
    <w:rsid w:val="009E0AFF"/>
    <w:rsid w:val="009E1239"/>
    <w:rsid w:val="009E1DE1"/>
    <w:rsid w:val="009E2B2F"/>
    <w:rsid w:val="009E2FA0"/>
    <w:rsid w:val="009E3A34"/>
    <w:rsid w:val="009E3BB2"/>
    <w:rsid w:val="009E484F"/>
    <w:rsid w:val="009E5B8C"/>
    <w:rsid w:val="009E69F8"/>
    <w:rsid w:val="009E6DA8"/>
    <w:rsid w:val="009E71D3"/>
    <w:rsid w:val="009E7B57"/>
    <w:rsid w:val="009F044E"/>
    <w:rsid w:val="009F0B14"/>
    <w:rsid w:val="009F0B65"/>
    <w:rsid w:val="009F18C5"/>
    <w:rsid w:val="009F2784"/>
    <w:rsid w:val="009F27C6"/>
    <w:rsid w:val="009F3368"/>
    <w:rsid w:val="009F3734"/>
    <w:rsid w:val="009F3A6B"/>
    <w:rsid w:val="009F3A9C"/>
    <w:rsid w:val="009F41B2"/>
    <w:rsid w:val="009F4699"/>
    <w:rsid w:val="009F6EC8"/>
    <w:rsid w:val="009F77C4"/>
    <w:rsid w:val="00A0025F"/>
    <w:rsid w:val="00A013E8"/>
    <w:rsid w:val="00A017ED"/>
    <w:rsid w:val="00A02256"/>
    <w:rsid w:val="00A03540"/>
    <w:rsid w:val="00A03845"/>
    <w:rsid w:val="00A04781"/>
    <w:rsid w:val="00A048F2"/>
    <w:rsid w:val="00A049AE"/>
    <w:rsid w:val="00A05B32"/>
    <w:rsid w:val="00A05BEB"/>
    <w:rsid w:val="00A063EA"/>
    <w:rsid w:val="00A0712F"/>
    <w:rsid w:val="00A0717F"/>
    <w:rsid w:val="00A0792A"/>
    <w:rsid w:val="00A10B15"/>
    <w:rsid w:val="00A10B96"/>
    <w:rsid w:val="00A10CC2"/>
    <w:rsid w:val="00A10ED4"/>
    <w:rsid w:val="00A128EF"/>
    <w:rsid w:val="00A13E05"/>
    <w:rsid w:val="00A13E45"/>
    <w:rsid w:val="00A144D4"/>
    <w:rsid w:val="00A145B8"/>
    <w:rsid w:val="00A14D8B"/>
    <w:rsid w:val="00A1516E"/>
    <w:rsid w:val="00A154C0"/>
    <w:rsid w:val="00A15812"/>
    <w:rsid w:val="00A162A7"/>
    <w:rsid w:val="00A16755"/>
    <w:rsid w:val="00A170D6"/>
    <w:rsid w:val="00A17121"/>
    <w:rsid w:val="00A1744E"/>
    <w:rsid w:val="00A201A4"/>
    <w:rsid w:val="00A20AB4"/>
    <w:rsid w:val="00A2430F"/>
    <w:rsid w:val="00A24425"/>
    <w:rsid w:val="00A2468D"/>
    <w:rsid w:val="00A2536C"/>
    <w:rsid w:val="00A25A36"/>
    <w:rsid w:val="00A267EA"/>
    <w:rsid w:val="00A26C9A"/>
    <w:rsid w:val="00A27593"/>
    <w:rsid w:val="00A30064"/>
    <w:rsid w:val="00A303BE"/>
    <w:rsid w:val="00A30FED"/>
    <w:rsid w:val="00A3205D"/>
    <w:rsid w:val="00A3215E"/>
    <w:rsid w:val="00A321E1"/>
    <w:rsid w:val="00A322C2"/>
    <w:rsid w:val="00A32C40"/>
    <w:rsid w:val="00A32C89"/>
    <w:rsid w:val="00A32E19"/>
    <w:rsid w:val="00A3306D"/>
    <w:rsid w:val="00A332DE"/>
    <w:rsid w:val="00A33819"/>
    <w:rsid w:val="00A35BAF"/>
    <w:rsid w:val="00A35E0F"/>
    <w:rsid w:val="00A369FA"/>
    <w:rsid w:val="00A36DCB"/>
    <w:rsid w:val="00A36E48"/>
    <w:rsid w:val="00A37B62"/>
    <w:rsid w:val="00A37BFF"/>
    <w:rsid w:val="00A400A7"/>
    <w:rsid w:val="00A400E2"/>
    <w:rsid w:val="00A40764"/>
    <w:rsid w:val="00A40B48"/>
    <w:rsid w:val="00A40EFB"/>
    <w:rsid w:val="00A410D6"/>
    <w:rsid w:val="00A41FD0"/>
    <w:rsid w:val="00A4314F"/>
    <w:rsid w:val="00A43267"/>
    <w:rsid w:val="00A44982"/>
    <w:rsid w:val="00A44D5B"/>
    <w:rsid w:val="00A45A48"/>
    <w:rsid w:val="00A45E45"/>
    <w:rsid w:val="00A4620D"/>
    <w:rsid w:val="00A466B2"/>
    <w:rsid w:val="00A467C0"/>
    <w:rsid w:val="00A469B5"/>
    <w:rsid w:val="00A47854"/>
    <w:rsid w:val="00A515AA"/>
    <w:rsid w:val="00A515E7"/>
    <w:rsid w:val="00A526C4"/>
    <w:rsid w:val="00A52962"/>
    <w:rsid w:val="00A53C21"/>
    <w:rsid w:val="00A53D1A"/>
    <w:rsid w:val="00A53E94"/>
    <w:rsid w:val="00A53EB1"/>
    <w:rsid w:val="00A54822"/>
    <w:rsid w:val="00A55044"/>
    <w:rsid w:val="00A550E5"/>
    <w:rsid w:val="00A55AB1"/>
    <w:rsid w:val="00A560C4"/>
    <w:rsid w:val="00A56220"/>
    <w:rsid w:val="00A56865"/>
    <w:rsid w:val="00A636DF"/>
    <w:rsid w:val="00A64474"/>
    <w:rsid w:val="00A64682"/>
    <w:rsid w:val="00A65006"/>
    <w:rsid w:val="00A65564"/>
    <w:rsid w:val="00A655D5"/>
    <w:rsid w:val="00A6577F"/>
    <w:rsid w:val="00A65D7A"/>
    <w:rsid w:val="00A65EDF"/>
    <w:rsid w:val="00A6662B"/>
    <w:rsid w:val="00A67539"/>
    <w:rsid w:val="00A70455"/>
    <w:rsid w:val="00A70A71"/>
    <w:rsid w:val="00A726B2"/>
    <w:rsid w:val="00A74192"/>
    <w:rsid w:val="00A74BCB"/>
    <w:rsid w:val="00A74EFD"/>
    <w:rsid w:val="00A766BF"/>
    <w:rsid w:val="00A77693"/>
    <w:rsid w:val="00A80B59"/>
    <w:rsid w:val="00A8118D"/>
    <w:rsid w:val="00A816BC"/>
    <w:rsid w:val="00A81BEE"/>
    <w:rsid w:val="00A827C5"/>
    <w:rsid w:val="00A82819"/>
    <w:rsid w:val="00A829C4"/>
    <w:rsid w:val="00A82C0C"/>
    <w:rsid w:val="00A830CE"/>
    <w:rsid w:val="00A83C59"/>
    <w:rsid w:val="00A83E94"/>
    <w:rsid w:val="00A83F0C"/>
    <w:rsid w:val="00A841BC"/>
    <w:rsid w:val="00A844B9"/>
    <w:rsid w:val="00A8498C"/>
    <w:rsid w:val="00A8539B"/>
    <w:rsid w:val="00A85618"/>
    <w:rsid w:val="00A90447"/>
    <w:rsid w:val="00A913FA"/>
    <w:rsid w:val="00A92EA8"/>
    <w:rsid w:val="00A92EB0"/>
    <w:rsid w:val="00A945FF"/>
    <w:rsid w:val="00A94911"/>
    <w:rsid w:val="00A9496A"/>
    <w:rsid w:val="00A949BB"/>
    <w:rsid w:val="00A9557E"/>
    <w:rsid w:val="00A957FF"/>
    <w:rsid w:val="00A95DB4"/>
    <w:rsid w:val="00AA05E3"/>
    <w:rsid w:val="00AA0841"/>
    <w:rsid w:val="00AA0AA5"/>
    <w:rsid w:val="00AA1675"/>
    <w:rsid w:val="00AA1C5A"/>
    <w:rsid w:val="00AA206F"/>
    <w:rsid w:val="00AA28F9"/>
    <w:rsid w:val="00AA2A75"/>
    <w:rsid w:val="00AA2C16"/>
    <w:rsid w:val="00AA480D"/>
    <w:rsid w:val="00AA4B13"/>
    <w:rsid w:val="00AA6053"/>
    <w:rsid w:val="00AB01F9"/>
    <w:rsid w:val="00AB0387"/>
    <w:rsid w:val="00AB0472"/>
    <w:rsid w:val="00AB0AF4"/>
    <w:rsid w:val="00AB0C23"/>
    <w:rsid w:val="00AB0E97"/>
    <w:rsid w:val="00AB198E"/>
    <w:rsid w:val="00AB319F"/>
    <w:rsid w:val="00AB3282"/>
    <w:rsid w:val="00AB36D5"/>
    <w:rsid w:val="00AB3C39"/>
    <w:rsid w:val="00AB436F"/>
    <w:rsid w:val="00AB447D"/>
    <w:rsid w:val="00AB5238"/>
    <w:rsid w:val="00AB532A"/>
    <w:rsid w:val="00AB5DED"/>
    <w:rsid w:val="00AB5F46"/>
    <w:rsid w:val="00AB663E"/>
    <w:rsid w:val="00AC0B3B"/>
    <w:rsid w:val="00AC1B38"/>
    <w:rsid w:val="00AC228A"/>
    <w:rsid w:val="00AC4506"/>
    <w:rsid w:val="00AC4E81"/>
    <w:rsid w:val="00AC53F5"/>
    <w:rsid w:val="00AC6B5F"/>
    <w:rsid w:val="00AC7880"/>
    <w:rsid w:val="00AC7D46"/>
    <w:rsid w:val="00AD0488"/>
    <w:rsid w:val="00AD0988"/>
    <w:rsid w:val="00AD0C8E"/>
    <w:rsid w:val="00AD1139"/>
    <w:rsid w:val="00AD35E3"/>
    <w:rsid w:val="00AD38B9"/>
    <w:rsid w:val="00AD3D27"/>
    <w:rsid w:val="00AD54B4"/>
    <w:rsid w:val="00AD55A4"/>
    <w:rsid w:val="00AD6B83"/>
    <w:rsid w:val="00AD79A5"/>
    <w:rsid w:val="00AE005C"/>
    <w:rsid w:val="00AE0123"/>
    <w:rsid w:val="00AE1524"/>
    <w:rsid w:val="00AE1949"/>
    <w:rsid w:val="00AE2884"/>
    <w:rsid w:val="00AE2A60"/>
    <w:rsid w:val="00AE2E45"/>
    <w:rsid w:val="00AE371B"/>
    <w:rsid w:val="00AE3EA5"/>
    <w:rsid w:val="00AE41DE"/>
    <w:rsid w:val="00AE4800"/>
    <w:rsid w:val="00AE4FD7"/>
    <w:rsid w:val="00AE5034"/>
    <w:rsid w:val="00AE5074"/>
    <w:rsid w:val="00AE542C"/>
    <w:rsid w:val="00AE54AD"/>
    <w:rsid w:val="00AE6194"/>
    <w:rsid w:val="00AE6892"/>
    <w:rsid w:val="00AE7657"/>
    <w:rsid w:val="00AE7D12"/>
    <w:rsid w:val="00AF0183"/>
    <w:rsid w:val="00AF072B"/>
    <w:rsid w:val="00AF0F6F"/>
    <w:rsid w:val="00AF1321"/>
    <w:rsid w:val="00AF19B7"/>
    <w:rsid w:val="00AF1A11"/>
    <w:rsid w:val="00AF1BC4"/>
    <w:rsid w:val="00AF1D7E"/>
    <w:rsid w:val="00AF2382"/>
    <w:rsid w:val="00AF2674"/>
    <w:rsid w:val="00AF282B"/>
    <w:rsid w:val="00AF2BC7"/>
    <w:rsid w:val="00AF323C"/>
    <w:rsid w:val="00AF39BB"/>
    <w:rsid w:val="00AF3FA5"/>
    <w:rsid w:val="00AF407F"/>
    <w:rsid w:val="00AF4BFE"/>
    <w:rsid w:val="00AF4FB2"/>
    <w:rsid w:val="00AF4FDE"/>
    <w:rsid w:val="00AF6913"/>
    <w:rsid w:val="00AF6962"/>
    <w:rsid w:val="00AF7DE5"/>
    <w:rsid w:val="00B009CC"/>
    <w:rsid w:val="00B00E63"/>
    <w:rsid w:val="00B013A0"/>
    <w:rsid w:val="00B023DC"/>
    <w:rsid w:val="00B02A79"/>
    <w:rsid w:val="00B02DAE"/>
    <w:rsid w:val="00B0334F"/>
    <w:rsid w:val="00B03D8B"/>
    <w:rsid w:val="00B04104"/>
    <w:rsid w:val="00B044C9"/>
    <w:rsid w:val="00B0478D"/>
    <w:rsid w:val="00B04EC9"/>
    <w:rsid w:val="00B050C6"/>
    <w:rsid w:val="00B05D79"/>
    <w:rsid w:val="00B066AF"/>
    <w:rsid w:val="00B06D39"/>
    <w:rsid w:val="00B06E5D"/>
    <w:rsid w:val="00B113D0"/>
    <w:rsid w:val="00B11672"/>
    <w:rsid w:val="00B12219"/>
    <w:rsid w:val="00B12FA3"/>
    <w:rsid w:val="00B12FEC"/>
    <w:rsid w:val="00B1319E"/>
    <w:rsid w:val="00B13956"/>
    <w:rsid w:val="00B15B0C"/>
    <w:rsid w:val="00B16083"/>
    <w:rsid w:val="00B16623"/>
    <w:rsid w:val="00B166CD"/>
    <w:rsid w:val="00B172F8"/>
    <w:rsid w:val="00B17C35"/>
    <w:rsid w:val="00B213C8"/>
    <w:rsid w:val="00B231EE"/>
    <w:rsid w:val="00B233EA"/>
    <w:rsid w:val="00B24BAD"/>
    <w:rsid w:val="00B24DB2"/>
    <w:rsid w:val="00B25A80"/>
    <w:rsid w:val="00B25FC7"/>
    <w:rsid w:val="00B25FEF"/>
    <w:rsid w:val="00B27C8F"/>
    <w:rsid w:val="00B300CA"/>
    <w:rsid w:val="00B30524"/>
    <w:rsid w:val="00B305D6"/>
    <w:rsid w:val="00B310BF"/>
    <w:rsid w:val="00B31573"/>
    <w:rsid w:val="00B316E2"/>
    <w:rsid w:val="00B3255E"/>
    <w:rsid w:val="00B33250"/>
    <w:rsid w:val="00B33F67"/>
    <w:rsid w:val="00B34422"/>
    <w:rsid w:val="00B34549"/>
    <w:rsid w:val="00B34A87"/>
    <w:rsid w:val="00B34A9F"/>
    <w:rsid w:val="00B34BA1"/>
    <w:rsid w:val="00B35974"/>
    <w:rsid w:val="00B362DB"/>
    <w:rsid w:val="00B366FC"/>
    <w:rsid w:val="00B371F1"/>
    <w:rsid w:val="00B377D7"/>
    <w:rsid w:val="00B37B0A"/>
    <w:rsid w:val="00B40641"/>
    <w:rsid w:val="00B41F0A"/>
    <w:rsid w:val="00B42E10"/>
    <w:rsid w:val="00B4319A"/>
    <w:rsid w:val="00B44128"/>
    <w:rsid w:val="00B45E27"/>
    <w:rsid w:val="00B471E2"/>
    <w:rsid w:val="00B477E8"/>
    <w:rsid w:val="00B47C4C"/>
    <w:rsid w:val="00B503E8"/>
    <w:rsid w:val="00B50C28"/>
    <w:rsid w:val="00B51C11"/>
    <w:rsid w:val="00B528DC"/>
    <w:rsid w:val="00B52AD2"/>
    <w:rsid w:val="00B5307E"/>
    <w:rsid w:val="00B53347"/>
    <w:rsid w:val="00B53416"/>
    <w:rsid w:val="00B53FD4"/>
    <w:rsid w:val="00B54AE2"/>
    <w:rsid w:val="00B57ECB"/>
    <w:rsid w:val="00B60250"/>
    <w:rsid w:val="00B604BC"/>
    <w:rsid w:val="00B61320"/>
    <w:rsid w:val="00B61CBA"/>
    <w:rsid w:val="00B61E13"/>
    <w:rsid w:val="00B621BD"/>
    <w:rsid w:val="00B62722"/>
    <w:rsid w:val="00B627A6"/>
    <w:rsid w:val="00B62E23"/>
    <w:rsid w:val="00B63442"/>
    <w:rsid w:val="00B636CC"/>
    <w:rsid w:val="00B6386F"/>
    <w:rsid w:val="00B64781"/>
    <w:rsid w:val="00B64953"/>
    <w:rsid w:val="00B65613"/>
    <w:rsid w:val="00B65C21"/>
    <w:rsid w:val="00B669C9"/>
    <w:rsid w:val="00B66B96"/>
    <w:rsid w:val="00B66CA6"/>
    <w:rsid w:val="00B66F00"/>
    <w:rsid w:val="00B6786C"/>
    <w:rsid w:val="00B67DA5"/>
    <w:rsid w:val="00B705C2"/>
    <w:rsid w:val="00B706A7"/>
    <w:rsid w:val="00B706F7"/>
    <w:rsid w:val="00B70AA4"/>
    <w:rsid w:val="00B71FC4"/>
    <w:rsid w:val="00B721BF"/>
    <w:rsid w:val="00B732AC"/>
    <w:rsid w:val="00B735DB"/>
    <w:rsid w:val="00B74BCF"/>
    <w:rsid w:val="00B74DC2"/>
    <w:rsid w:val="00B75377"/>
    <w:rsid w:val="00B76174"/>
    <w:rsid w:val="00B7702A"/>
    <w:rsid w:val="00B77B72"/>
    <w:rsid w:val="00B8002E"/>
    <w:rsid w:val="00B802FA"/>
    <w:rsid w:val="00B80544"/>
    <w:rsid w:val="00B8176A"/>
    <w:rsid w:val="00B81E46"/>
    <w:rsid w:val="00B825EB"/>
    <w:rsid w:val="00B829BE"/>
    <w:rsid w:val="00B82F9D"/>
    <w:rsid w:val="00B841BF"/>
    <w:rsid w:val="00B8489C"/>
    <w:rsid w:val="00B852DC"/>
    <w:rsid w:val="00B85624"/>
    <w:rsid w:val="00B86005"/>
    <w:rsid w:val="00B86DE5"/>
    <w:rsid w:val="00B86E61"/>
    <w:rsid w:val="00B87FAE"/>
    <w:rsid w:val="00B9060E"/>
    <w:rsid w:val="00B906A4"/>
    <w:rsid w:val="00B906CC"/>
    <w:rsid w:val="00B909B2"/>
    <w:rsid w:val="00B90CBF"/>
    <w:rsid w:val="00B92717"/>
    <w:rsid w:val="00B93347"/>
    <w:rsid w:val="00B93D52"/>
    <w:rsid w:val="00B94895"/>
    <w:rsid w:val="00B948BA"/>
    <w:rsid w:val="00B95048"/>
    <w:rsid w:val="00B953CE"/>
    <w:rsid w:val="00B954C4"/>
    <w:rsid w:val="00B9553F"/>
    <w:rsid w:val="00B96230"/>
    <w:rsid w:val="00B967FE"/>
    <w:rsid w:val="00B97607"/>
    <w:rsid w:val="00B9771F"/>
    <w:rsid w:val="00BA0287"/>
    <w:rsid w:val="00BA0B86"/>
    <w:rsid w:val="00BA0BDB"/>
    <w:rsid w:val="00BA210D"/>
    <w:rsid w:val="00BA25E7"/>
    <w:rsid w:val="00BA2A86"/>
    <w:rsid w:val="00BA2F94"/>
    <w:rsid w:val="00BA403B"/>
    <w:rsid w:val="00BA4D46"/>
    <w:rsid w:val="00BA50F1"/>
    <w:rsid w:val="00BA5973"/>
    <w:rsid w:val="00BA5D42"/>
    <w:rsid w:val="00BA744A"/>
    <w:rsid w:val="00BA779A"/>
    <w:rsid w:val="00BA7C69"/>
    <w:rsid w:val="00BA7DE2"/>
    <w:rsid w:val="00BB1345"/>
    <w:rsid w:val="00BB20A8"/>
    <w:rsid w:val="00BB2CB5"/>
    <w:rsid w:val="00BB2EDD"/>
    <w:rsid w:val="00BB3102"/>
    <w:rsid w:val="00BB37F2"/>
    <w:rsid w:val="00BB38A2"/>
    <w:rsid w:val="00BB4DD6"/>
    <w:rsid w:val="00BB6697"/>
    <w:rsid w:val="00BB6736"/>
    <w:rsid w:val="00BB6E3C"/>
    <w:rsid w:val="00BC315F"/>
    <w:rsid w:val="00BC36DA"/>
    <w:rsid w:val="00BC47A8"/>
    <w:rsid w:val="00BC4FE9"/>
    <w:rsid w:val="00BC580A"/>
    <w:rsid w:val="00BC5815"/>
    <w:rsid w:val="00BC590E"/>
    <w:rsid w:val="00BC5E89"/>
    <w:rsid w:val="00BC6761"/>
    <w:rsid w:val="00BC72EC"/>
    <w:rsid w:val="00BD0C36"/>
    <w:rsid w:val="00BD0F5C"/>
    <w:rsid w:val="00BD1AE6"/>
    <w:rsid w:val="00BD246A"/>
    <w:rsid w:val="00BD2A07"/>
    <w:rsid w:val="00BD2BF5"/>
    <w:rsid w:val="00BD2E32"/>
    <w:rsid w:val="00BD3CD0"/>
    <w:rsid w:val="00BD406E"/>
    <w:rsid w:val="00BD44CC"/>
    <w:rsid w:val="00BD5445"/>
    <w:rsid w:val="00BD54CF"/>
    <w:rsid w:val="00BD58F4"/>
    <w:rsid w:val="00BE007F"/>
    <w:rsid w:val="00BE0099"/>
    <w:rsid w:val="00BE0E1F"/>
    <w:rsid w:val="00BE139A"/>
    <w:rsid w:val="00BE151F"/>
    <w:rsid w:val="00BE1B3D"/>
    <w:rsid w:val="00BE24C7"/>
    <w:rsid w:val="00BE253C"/>
    <w:rsid w:val="00BE263A"/>
    <w:rsid w:val="00BE3BC9"/>
    <w:rsid w:val="00BE3CC4"/>
    <w:rsid w:val="00BE3E4C"/>
    <w:rsid w:val="00BE44A5"/>
    <w:rsid w:val="00BE5F6A"/>
    <w:rsid w:val="00BE60D3"/>
    <w:rsid w:val="00BE6526"/>
    <w:rsid w:val="00BE67DA"/>
    <w:rsid w:val="00BE7944"/>
    <w:rsid w:val="00BF0532"/>
    <w:rsid w:val="00BF0BAE"/>
    <w:rsid w:val="00BF1455"/>
    <w:rsid w:val="00BF18C8"/>
    <w:rsid w:val="00BF1EF7"/>
    <w:rsid w:val="00BF2592"/>
    <w:rsid w:val="00BF2DA3"/>
    <w:rsid w:val="00BF2EFD"/>
    <w:rsid w:val="00BF3398"/>
    <w:rsid w:val="00BF3B24"/>
    <w:rsid w:val="00BF3C78"/>
    <w:rsid w:val="00BF4087"/>
    <w:rsid w:val="00BF4B73"/>
    <w:rsid w:val="00BF5357"/>
    <w:rsid w:val="00BF5686"/>
    <w:rsid w:val="00BF5A1B"/>
    <w:rsid w:val="00BF5A60"/>
    <w:rsid w:val="00BF5DCF"/>
    <w:rsid w:val="00BF6103"/>
    <w:rsid w:val="00BF62AE"/>
    <w:rsid w:val="00BF64FA"/>
    <w:rsid w:val="00BF6626"/>
    <w:rsid w:val="00BF7AF3"/>
    <w:rsid w:val="00C00552"/>
    <w:rsid w:val="00C01296"/>
    <w:rsid w:val="00C01528"/>
    <w:rsid w:val="00C01894"/>
    <w:rsid w:val="00C01FB3"/>
    <w:rsid w:val="00C02064"/>
    <w:rsid w:val="00C02B90"/>
    <w:rsid w:val="00C02ED7"/>
    <w:rsid w:val="00C035DB"/>
    <w:rsid w:val="00C03734"/>
    <w:rsid w:val="00C03CF3"/>
    <w:rsid w:val="00C04DC5"/>
    <w:rsid w:val="00C061AD"/>
    <w:rsid w:val="00C06242"/>
    <w:rsid w:val="00C06638"/>
    <w:rsid w:val="00C06662"/>
    <w:rsid w:val="00C100D8"/>
    <w:rsid w:val="00C101AD"/>
    <w:rsid w:val="00C10D8F"/>
    <w:rsid w:val="00C11CD0"/>
    <w:rsid w:val="00C125CD"/>
    <w:rsid w:val="00C140EF"/>
    <w:rsid w:val="00C145E5"/>
    <w:rsid w:val="00C14935"/>
    <w:rsid w:val="00C157F8"/>
    <w:rsid w:val="00C15C5E"/>
    <w:rsid w:val="00C16CBC"/>
    <w:rsid w:val="00C1705D"/>
    <w:rsid w:val="00C17648"/>
    <w:rsid w:val="00C17D1F"/>
    <w:rsid w:val="00C20037"/>
    <w:rsid w:val="00C20054"/>
    <w:rsid w:val="00C2008D"/>
    <w:rsid w:val="00C21EAA"/>
    <w:rsid w:val="00C2203E"/>
    <w:rsid w:val="00C2214E"/>
    <w:rsid w:val="00C2299B"/>
    <w:rsid w:val="00C23C9B"/>
    <w:rsid w:val="00C2471B"/>
    <w:rsid w:val="00C24CD4"/>
    <w:rsid w:val="00C24EDE"/>
    <w:rsid w:val="00C25A0E"/>
    <w:rsid w:val="00C25DF0"/>
    <w:rsid w:val="00C2610C"/>
    <w:rsid w:val="00C265AA"/>
    <w:rsid w:val="00C277C9"/>
    <w:rsid w:val="00C30AAC"/>
    <w:rsid w:val="00C31206"/>
    <w:rsid w:val="00C320DA"/>
    <w:rsid w:val="00C32653"/>
    <w:rsid w:val="00C32E87"/>
    <w:rsid w:val="00C33718"/>
    <w:rsid w:val="00C33828"/>
    <w:rsid w:val="00C344CD"/>
    <w:rsid w:val="00C34E0A"/>
    <w:rsid w:val="00C36D48"/>
    <w:rsid w:val="00C40B01"/>
    <w:rsid w:val="00C41BE7"/>
    <w:rsid w:val="00C420F6"/>
    <w:rsid w:val="00C4353D"/>
    <w:rsid w:val="00C43EC0"/>
    <w:rsid w:val="00C440AD"/>
    <w:rsid w:val="00C449EE"/>
    <w:rsid w:val="00C45B17"/>
    <w:rsid w:val="00C466B3"/>
    <w:rsid w:val="00C46A5C"/>
    <w:rsid w:val="00C46EDF"/>
    <w:rsid w:val="00C4744A"/>
    <w:rsid w:val="00C47771"/>
    <w:rsid w:val="00C47CD0"/>
    <w:rsid w:val="00C5119A"/>
    <w:rsid w:val="00C517AA"/>
    <w:rsid w:val="00C51946"/>
    <w:rsid w:val="00C520C9"/>
    <w:rsid w:val="00C520CA"/>
    <w:rsid w:val="00C52258"/>
    <w:rsid w:val="00C526AA"/>
    <w:rsid w:val="00C531FA"/>
    <w:rsid w:val="00C54089"/>
    <w:rsid w:val="00C54989"/>
    <w:rsid w:val="00C54CEC"/>
    <w:rsid w:val="00C5515C"/>
    <w:rsid w:val="00C551AA"/>
    <w:rsid w:val="00C56979"/>
    <w:rsid w:val="00C57AE4"/>
    <w:rsid w:val="00C57EFD"/>
    <w:rsid w:val="00C6018C"/>
    <w:rsid w:val="00C60E60"/>
    <w:rsid w:val="00C61242"/>
    <w:rsid w:val="00C627D5"/>
    <w:rsid w:val="00C63E78"/>
    <w:rsid w:val="00C64240"/>
    <w:rsid w:val="00C6491F"/>
    <w:rsid w:val="00C64D3A"/>
    <w:rsid w:val="00C650E7"/>
    <w:rsid w:val="00C655B8"/>
    <w:rsid w:val="00C65D81"/>
    <w:rsid w:val="00C667B0"/>
    <w:rsid w:val="00C669DA"/>
    <w:rsid w:val="00C66EE9"/>
    <w:rsid w:val="00C66F47"/>
    <w:rsid w:val="00C66F63"/>
    <w:rsid w:val="00C67500"/>
    <w:rsid w:val="00C67894"/>
    <w:rsid w:val="00C67B43"/>
    <w:rsid w:val="00C67D2C"/>
    <w:rsid w:val="00C70310"/>
    <w:rsid w:val="00C70779"/>
    <w:rsid w:val="00C726D5"/>
    <w:rsid w:val="00C72B3C"/>
    <w:rsid w:val="00C7317B"/>
    <w:rsid w:val="00C738FB"/>
    <w:rsid w:val="00C74A29"/>
    <w:rsid w:val="00C751AD"/>
    <w:rsid w:val="00C75E2A"/>
    <w:rsid w:val="00C7624B"/>
    <w:rsid w:val="00C76BE9"/>
    <w:rsid w:val="00C76E28"/>
    <w:rsid w:val="00C804E4"/>
    <w:rsid w:val="00C80506"/>
    <w:rsid w:val="00C80621"/>
    <w:rsid w:val="00C8096A"/>
    <w:rsid w:val="00C80D24"/>
    <w:rsid w:val="00C82269"/>
    <w:rsid w:val="00C8407A"/>
    <w:rsid w:val="00C84367"/>
    <w:rsid w:val="00C846B0"/>
    <w:rsid w:val="00C86BD8"/>
    <w:rsid w:val="00C87FD3"/>
    <w:rsid w:val="00C90145"/>
    <w:rsid w:val="00C91621"/>
    <w:rsid w:val="00C9189B"/>
    <w:rsid w:val="00C91906"/>
    <w:rsid w:val="00C91F65"/>
    <w:rsid w:val="00C92025"/>
    <w:rsid w:val="00C92276"/>
    <w:rsid w:val="00C92E01"/>
    <w:rsid w:val="00C9360D"/>
    <w:rsid w:val="00C94089"/>
    <w:rsid w:val="00C94484"/>
    <w:rsid w:val="00C95745"/>
    <w:rsid w:val="00C966B2"/>
    <w:rsid w:val="00C97957"/>
    <w:rsid w:val="00CA0364"/>
    <w:rsid w:val="00CA0F4B"/>
    <w:rsid w:val="00CA1410"/>
    <w:rsid w:val="00CA204E"/>
    <w:rsid w:val="00CA3418"/>
    <w:rsid w:val="00CA34B5"/>
    <w:rsid w:val="00CA35EA"/>
    <w:rsid w:val="00CA39DB"/>
    <w:rsid w:val="00CA3B70"/>
    <w:rsid w:val="00CA599E"/>
    <w:rsid w:val="00CA6C57"/>
    <w:rsid w:val="00CA70F8"/>
    <w:rsid w:val="00CB0B4E"/>
    <w:rsid w:val="00CB1645"/>
    <w:rsid w:val="00CB334F"/>
    <w:rsid w:val="00CB4303"/>
    <w:rsid w:val="00CB4AA1"/>
    <w:rsid w:val="00CB4D72"/>
    <w:rsid w:val="00CB4F99"/>
    <w:rsid w:val="00CB57F1"/>
    <w:rsid w:val="00CB5ECC"/>
    <w:rsid w:val="00CB786D"/>
    <w:rsid w:val="00CC1141"/>
    <w:rsid w:val="00CC1AF7"/>
    <w:rsid w:val="00CC2D0C"/>
    <w:rsid w:val="00CC4AC3"/>
    <w:rsid w:val="00CC606B"/>
    <w:rsid w:val="00CC75D0"/>
    <w:rsid w:val="00CC76C4"/>
    <w:rsid w:val="00CC7B72"/>
    <w:rsid w:val="00CC7C42"/>
    <w:rsid w:val="00CD04FE"/>
    <w:rsid w:val="00CD15B2"/>
    <w:rsid w:val="00CD1906"/>
    <w:rsid w:val="00CD22ED"/>
    <w:rsid w:val="00CD2512"/>
    <w:rsid w:val="00CD32BD"/>
    <w:rsid w:val="00CD36E1"/>
    <w:rsid w:val="00CD3A71"/>
    <w:rsid w:val="00CD42F5"/>
    <w:rsid w:val="00CD4D11"/>
    <w:rsid w:val="00CD5084"/>
    <w:rsid w:val="00CD666A"/>
    <w:rsid w:val="00CD7693"/>
    <w:rsid w:val="00CD7CF9"/>
    <w:rsid w:val="00CD7F9F"/>
    <w:rsid w:val="00CE0E0F"/>
    <w:rsid w:val="00CE0E40"/>
    <w:rsid w:val="00CE10CE"/>
    <w:rsid w:val="00CE10EF"/>
    <w:rsid w:val="00CE1683"/>
    <w:rsid w:val="00CE19E1"/>
    <w:rsid w:val="00CE2216"/>
    <w:rsid w:val="00CE49A3"/>
    <w:rsid w:val="00CE4A54"/>
    <w:rsid w:val="00CE4F22"/>
    <w:rsid w:val="00CE5310"/>
    <w:rsid w:val="00CE5332"/>
    <w:rsid w:val="00CE6D6B"/>
    <w:rsid w:val="00CE7140"/>
    <w:rsid w:val="00CF00EB"/>
    <w:rsid w:val="00CF0379"/>
    <w:rsid w:val="00CF07A5"/>
    <w:rsid w:val="00CF0D0B"/>
    <w:rsid w:val="00CF0EF1"/>
    <w:rsid w:val="00CF1A9D"/>
    <w:rsid w:val="00CF1D56"/>
    <w:rsid w:val="00CF24F0"/>
    <w:rsid w:val="00CF2F81"/>
    <w:rsid w:val="00CF391F"/>
    <w:rsid w:val="00CF5745"/>
    <w:rsid w:val="00CF6742"/>
    <w:rsid w:val="00CF6F56"/>
    <w:rsid w:val="00CF7515"/>
    <w:rsid w:val="00CF7A6D"/>
    <w:rsid w:val="00D00C4B"/>
    <w:rsid w:val="00D03155"/>
    <w:rsid w:val="00D03960"/>
    <w:rsid w:val="00D03B3D"/>
    <w:rsid w:val="00D03CFE"/>
    <w:rsid w:val="00D04275"/>
    <w:rsid w:val="00D0599A"/>
    <w:rsid w:val="00D05AD4"/>
    <w:rsid w:val="00D0611D"/>
    <w:rsid w:val="00D0697E"/>
    <w:rsid w:val="00D070B6"/>
    <w:rsid w:val="00D07114"/>
    <w:rsid w:val="00D103E6"/>
    <w:rsid w:val="00D10645"/>
    <w:rsid w:val="00D109D4"/>
    <w:rsid w:val="00D10A9C"/>
    <w:rsid w:val="00D120FE"/>
    <w:rsid w:val="00D123C5"/>
    <w:rsid w:val="00D132E4"/>
    <w:rsid w:val="00D13670"/>
    <w:rsid w:val="00D13A97"/>
    <w:rsid w:val="00D1445E"/>
    <w:rsid w:val="00D14503"/>
    <w:rsid w:val="00D14C62"/>
    <w:rsid w:val="00D14D1A"/>
    <w:rsid w:val="00D15030"/>
    <w:rsid w:val="00D1520B"/>
    <w:rsid w:val="00D15AC3"/>
    <w:rsid w:val="00D1792A"/>
    <w:rsid w:val="00D17B7B"/>
    <w:rsid w:val="00D2108D"/>
    <w:rsid w:val="00D2163A"/>
    <w:rsid w:val="00D21EAF"/>
    <w:rsid w:val="00D22250"/>
    <w:rsid w:val="00D23271"/>
    <w:rsid w:val="00D234D8"/>
    <w:rsid w:val="00D237E3"/>
    <w:rsid w:val="00D24A78"/>
    <w:rsid w:val="00D26DCC"/>
    <w:rsid w:val="00D270D2"/>
    <w:rsid w:val="00D30154"/>
    <w:rsid w:val="00D307AE"/>
    <w:rsid w:val="00D308A4"/>
    <w:rsid w:val="00D30A82"/>
    <w:rsid w:val="00D310FB"/>
    <w:rsid w:val="00D31135"/>
    <w:rsid w:val="00D317D1"/>
    <w:rsid w:val="00D32B53"/>
    <w:rsid w:val="00D32CFE"/>
    <w:rsid w:val="00D32E21"/>
    <w:rsid w:val="00D34080"/>
    <w:rsid w:val="00D35DFC"/>
    <w:rsid w:val="00D35F33"/>
    <w:rsid w:val="00D369F6"/>
    <w:rsid w:val="00D37D36"/>
    <w:rsid w:val="00D402A1"/>
    <w:rsid w:val="00D41A43"/>
    <w:rsid w:val="00D41A54"/>
    <w:rsid w:val="00D41ABC"/>
    <w:rsid w:val="00D44945"/>
    <w:rsid w:val="00D44A8A"/>
    <w:rsid w:val="00D453F7"/>
    <w:rsid w:val="00D455B8"/>
    <w:rsid w:val="00D45A62"/>
    <w:rsid w:val="00D45CB6"/>
    <w:rsid w:val="00D45EFD"/>
    <w:rsid w:val="00D45F3C"/>
    <w:rsid w:val="00D464E8"/>
    <w:rsid w:val="00D4683B"/>
    <w:rsid w:val="00D46FAD"/>
    <w:rsid w:val="00D503CA"/>
    <w:rsid w:val="00D50EF8"/>
    <w:rsid w:val="00D522DD"/>
    <w:rsid w:val="00D52E58"/>
    <w:rsid w:val="00D53828"/>
    <w:rsid w:val="00D53A70"/>
    <w:rsid w:val="00D54272"/>
    <w:rsid w:val="00D54794"/>
    <w:rsid w:val="00D5572F"/>
    <w:rsid w:val="00D55B56"/>
    <w:rsid w:val="00D55E70"/>
    <w:rsid w:val="00D6108A"/>
    <w:rsid w:val="00D61108"/>
    <w:rsid w:val="00D618C4"/>
    <w:rsid w:val="00D61D8D"/>
    <w:rsid w:val="00D63705"/>
    <w:rsid w:val="00D63917"/>
    <w:rsid w:val="00D639C7"/>
    <w:rsid w:val="00D6492C"/>
    <w:rsid w:val="00D64F98"/>
    <w:rsid w:val="00D651B9"/>
    <w:rsid w:val="00D661B0"/>
    <w:rsid w:val="00D6698E"/>
    <w:rsid w:val="00D66D8D"/>
    <w:rsid w:val="00D67C58"/>
    <w:rsid w:val="00D67E80"/>
    <w:rsid w:val="00D70E2A"/>
    <w:rsid w:val="00D730C9"/>
    <w:rsid w:val="00D74BBB"/>
    <w:rsid w:val="00D74D3E"/>
    <w:rsid w:val="00D74F4A"/>
    <w:rsid w:val="00D7634A"/>
    <w:rsid w:val="00D76510"/>
    <w:rsid w:val="00D76E69"/>
    <w:rsid w:val="00D76F74"/>
    <w:rsid w:val="00D7743D"/>
    <w:rsid w:val="00D779E8"/>
    <w:rsid w:val="00D80E14"/>
    <w:rsid w:val="00D80EEC"/>
    <w:rsid w:val="00D818F0"/>
    <w:rsid w:val="00D819AD"/>
    <w:rsid w:val="00D81EED"/>
    <w:rsid w:val="00D8231D"/>
    <w:rsid w:val="00D829FA"/>
    <w:rsid w:val="00D836FB"/>
    <w:rsid w:val="00D83C99"/>
    <w:rsid w:val="00D83E60"/>
    <w:rsid w:val="00D83EAD"/>
    <w:rsid w:val="00D845CE"/>
    <w:rsid w:val="00D84F73"/>
    <w:rsid w:val="00D8520F"/>
    <w:rsid w:val="00D867AE"/>
    <w:rsid w:val="00D86EE3"/>
    <w:rsid w:val="00D90291"/>
    <w:rsid w:val="00D90393"/>
    <w:rsid w:val="00D9046B"/>
    <w:rsid w:val="00D905B6"/>
    <w:rsid w:val="00D910F1"/>
    <w:rsid w:val="00D91D5D"/>
    <w:rsid w:val="00D91DEA"/>
    <w:rsid w:val="00D924D6"/>
    <w:rsid w:val="00D9288C"/>
    <w:rsid w:val="00D93EB1"/>
    <w:rsid w:val="00D93F57"/>
    <w:rsid w:val="00D946ED"/>
    <w:rsid w:val="00D94AA2"/>
    <w:rsid w:val="00D94ABD"/>
    <w:rsid w:val="00D955FA"/>
    <w:rsid w:val="00D95FBC"/>
    <w:rsid w:val="00D97119"/>
    <w:rsid w:val="00D97608"/>
    <w:rsid w:val="00D979AB"/>
    <w:rsid w:val="00D97A51"/>
    <w:rsid w:val="00DA01F1"/>
    <w:rsid w:val="00DA04B0"/>
    <w:rsid w:val="00DA076F"/>
    <w:rsid w:val="00DA1750"/>
    <w:rsid w:val="00DA18D0"/>
    <w:rsid w:val="00DA1C82"/>
    <w:rsid w:val="00DA2468"/>
    <w:rsid w:val="00DA2809"/>
    <w:rsid w:val="00DA4A93"/>
    <w:rsid w:val="00DA4C58"/>
    <w:rsid w:val="00DA5AE1"/>
    <w:rsid w:val="00DA60F8"/>
    <w:rsid w:val="00DA6DDC"/>
    <w:rsid w:val="00DA6F23"/>
    <w:rsid w:val="00DA7B6E"/>
    <w:rsid w:val="00DB0820"/>
    <w:rsid w:val="00DB36E9"/>
    <w:rsid w:val="00DB3A24"/>
    <w:rsid w:val="00DB3E84"/>
    <w:rsid w:val="00DB3F74"/>
    <w:rsid w:val="00DB44B2"/>
    <w:rsid w:val="00DB5D6B"/>
    <w:rsid w:val="00DB5FAA"/>
    <w:rsid w:val="00DB5FC5"/>
    <w:rsid w:val="00DB631E"/>
    <w:rsid w:val="00DB63E8"/>
    <w:rsid w:val="00DB6C52"/>
    <w:rsid w:val="00DB74D7"/>
    <w:rsid w:val="00DC08CE"/>
    <w:rsid w:val="00DC0D00"/>
    <w:rsid w:val="00DC0EB0"/>
    <w:rsid w:val="00DC1256"/>
    <w:rsid w:val="00DC14F9"/>
    <w:rsid w:val="00DC2B01"/>
    <w:rsid w:val="00DC330B"/>
    <w:rsid w:val="00DC35CB"/>
    <w:rsid w:val="00DC395E"/>
    <w:rsid w:val="00DC3C9A"/>
    <w:rsid w:val="00DC44C9"/>
    <w:rsid w:val="00DC492F"/>
    <w:rsid w:val="00DC4B37"/>
    <w:rsid w:val="00DC4FE5"/>
    <w:rsid w:val="00DC7820"/>
    <w:rsid w:val="00DC7E29"/>
    <w:rsid w:val="00DD0111"/>
    <w:rsid w:val="00DD05D5"/>
    <w:rsid w:val="00DD05F1"/>
    <w:rsid w:val="00DD1CE7"/>
    <w:rsid w:val="00DD20C2"/>
    <w:rsid w:val="00DD33EE"/>
    <w:rsid w:val="00DD4B98"/>
    <w:rsid w:val="00DD4FF1"/>
    <w:rsid w:val="00DD5015"/>
    <w:rsid w:val="00DD5211"/>
    <w:rsid w:val="00DD5AC3"/>
    <w:rsid w:val="00DD610E"/>
    <w:rsid w:val="00DD64EF"/>
    <w:rsid w:val="00DD6638"/>
    <w:rsid w:val="00DD6B14"/>
    <w:rsid w:val="00DD6EC8"/>
    <w:rsid w:val="00DD73C3"/>
    <w:rsid w:val="00DE028D"/>
    <w:rsid w:val="00DE0A2D"/>
    <w:rsid w:val="00DE14AF"/>
    <w:rsid w:val="00DE3397"/>
    <w:rsid w:val="00DE37E7"/>
    <w:rsid w:val="00DE3E16"/>
    <w:rsid w:val="00DE4260"/>
    <w:rsid w:val="00DE716C"/>
    <w:rsid w:val="00DE7A09"/>
    <w:rsid w:val="00DE7DA5"/>
    <w:rsid w:val="00DF0785"/>
    <w:rsid w:val="00DF0A4A"/>
    <w:rsid w:val="00DF1308"/>
    <w:rsid w:val="00DF1335"/>
    <w:rsid w:val="00DF1BF7"/>
    <w:rsid w:val="00DF41E9"/>
    <w:rsid w:val="00DF41F1"/>
    <w:rsid w:val="00DF480C"/>
    <w:rsid w:val="00DF58AF"/>
    <w:rsid w:val="00DF6420"/>
    <w:rsid w:val="00DF6BA3"/>
    <w:rsid w:val="00DF7131"/>
    <w:rsid w:val="00DF7227"/>
    <w:rsid w:val="00DF75E3"/>
    <w:rsid w:val="00DF75E8"/>
    <w:rsid w:val="00DF78E6"/>
    <w:rsid w:val="00E00372"/>
    <w:rsid w:val="00E007F9"/>
    <w:rsid w:val="00E00CE8"/>
    <w:rsid w:val="00E00D00"/>
    <w:rsid w:val="00E01543"/>
    <w:rsid w:val="00E0218D"/>
    <w:rsid w:val="00E0294E"/>
    <w:rsid w:val="00E03FEF"/>
    <w:rsid w:val="00E0416A"/>
    <w:rsid w:val="00E05F26"/>
    <w:rsid w:val="00E05FE6"/>
    <w:rsid w:val="00E0688C"/>
    <w:rsid w:val="00E0695B"/>
    <w:rsid w:val="00E06E14"/>
    <w:rsid w:val="00E077EE"/>
    <w:rsid w:val="00E10583"/>
    <w:rsid w:val="00E10775"/>
    <w:rsid w:val="00E10AD0"/>
    <w:rsid w:val="00E110D3"/>
    <w:rsid w:val="00E12F69"/>
    <w:rsid w:val="00E13055"/>
    <w:rsid w:val="00E13730"/>
    <w:rsid w:val="00E138D6"/>
    <w:rsid w:val="00E139CE"/>
    <w:rsid w:val="00E13F6C"/>
    <w:rsid w:val="00E143DB"/>
    <w:rsid w:val="00E147AA"/>
    <w:rsid w:val="00E14E55"/>
    <w:rsid w:val="00E1580F"/>
    <w:rsid w:val="00E165F7"/>
    <w:rsid w:val="00E1705B"/>
    <w:rsid w:val="00E17582"/>
    <w:rsid w:val="00E1777A"/>
    <w:rsid w:val="00E17FC0"/>
    <w:rsid w:val="00E200C3"/>
    <w:rsid w:val="00E20691"/>
    <w:rsid w:val="00E21027"/>
    <w:rsid w:val="00E21833"/>
    <w:rsid w:val="00E219CE"/>
    <w:rsid w:val="00E22E0F"/>
    <w:rsid w:val="00E23B0A"/>
    <w:rsid w:val="00E24108"/>
    <w:rsid w:val="00E24378"/>
    <w:rsid w:val="00E24C0F"/>
    <w:rsid w:val="00E24DB9"/>
    <w:rsid w:val="00E24DF9"/>
    <w:rsid w:val="00E250DC"/>
    <w:rsid w:val="00E27737"/>
    <w:rsid w:val="00E27F14"/>
    <w:rsid w:val="00E3093B"/>
    <w:rsid w:val="00E30A07"/>
    <w:rsid w:val="00E31290"/>
    <w:rsid w:val="00E314B0"/>
    <w:rsid w:val="00E31AC1"/>
    <w:rsid w:val="00E32105"/>
    <w:rsid w:val="00E3286A"/>
    <w:rsid w:val="00E337FB"/>
    <w:rsid w:val="00E3394F"/>
    <w:rsid w:val="00E3396C"/>
    <w:rsid w:val="00E343A9"/>
    <w:rsid w:val="00E355EF"/>
    <w:rsid w:val="00E35707"/>
    <w:rsid w:val="00E35CE1"/>
    <w:rsid w:val="00E3612D"/>
    <w:rsid w:val="00E36989"/>
    <w:rsid w:val="00E3699A"/>
    <w:rsid w:val="00E36F82"/>
    <w:rsid w:val="00E3760F"/>
    <w:rsid w:val="00E3781E"/>
    <w:rsid w:val="00E40D42"/>
    <w:rsid w:val="00E40DD1"/>
    <w:rsid w:val="00E41427"/>
    <w:rsid w:val="00E4180A"/>
    <w:rsid w:val="00E41F57"/>
    <w:rsid w:val="00E4229A"/>
    <w:rsid w:val="00E42463"/>
    <w:rsid w:val="00E42683"/>
    <w:rsid w:val="00E428C1"/>
    <w:rsid w:val="00E42B1E"/>
    <w:rsid w:val="00E42DFB"/>
    <w:rsid w:val="00E42FAD"/>
    <w:rsid w:val="00E434DC"/>
    <w:rsid w:val="00E43E85"/>
    <w:rsid w:val="00E4402E"/>
    <w:rsid w:val="00E44362"/>
    <w:rsid w:val="00E44D5C"/>
    <w:rsid w:val="00E45775"/>
    <w:rsid w:val="00E45CA4"/>
    <w:rsid w:val="00E46B6D"/>
    <w:rsid w:val="00E46C35"/>
    <w:rsid w:val="00E47ADC"/>
    <w:rsid w:val="00E47C67"/>
    <w:rsid w:val="00E47E77"/>
    <w:rsid w:val="00E50BE4"/>
    <w:rsid w:val="00E51B3B"/>
    <w:rsid w:val="00E51FDE"/>
    <w:rsid w:val="00E53906"/>
    <w:rsid w:val="00E53A9B"/>
    <w:rsid w:val="00E5506C"/>
    <w:rsid w:val="00E559DB"/>
    <w:rsid w:val="00E55B3A"/>
    <w:rsid w:val="00E5620A"/>
    <w:rsid w:val="00E567B0"/>
    <w:rsid w:val="00E56AF4"/>
    <w:rsid w:val="00E571EF"/>
    <w:rsid w:val="00E57430"/>
    <w:rsid w:val="00E57667"/>
    <w:rsid w:val="00E57B41"/>
    <w:rsid w:val="00E602BE"/>
    <w:rsid w:val="00E606F1"/>
    <w:rsid w:val="00E60A1A"/>
    <w:rsid w:val="00E60D3F"/>
    <w:rsid w:val="00E61FAE"/>
    <w:rsid w:val="00E62A44"/>
    <w:rsid w:val="00E62C6E"/>
    <w:rsid w:val="00E62CAA"/>
    <w:rsid w:val="00E62FAE"/>
    <w:rsid w:val="00E63066"/>
    <w:rsid w:val="00E63580"/>
    <w:rsid w:val="00E635F7"/>
    <w:rsid w:val="00E637C3"/>
    <w:rsid w:val="00E639E4"/>
    <w:rsid w:val="00E63ED4"/>
    <w:rsid w:val="00E64E8A"/>
    <w:rsid w:val="00E67065"/>
    <w:rsid w:val="00E6777E"/>
    <w:rsid w:val="00E67C7A"/>
    <w:rsid w:val="00E67D85"/>
    <w:rsid w:val="00E701F8"/>
    <w:rsid w:val="00E708AE"/>
    <w:rsid w:val="00E715D8"/>
    <w:rsid w:val="00E7190E"/>
    <w:rsid w:val="00E71E19"/>
    <w:rsid w:val="00E72A7C"/>
    <w:rsid w:val="00E73156"/>
    <w:rsid w:val="00E73FB8"/>
    <w:rsid w:val="00E745A0"/>
    <w:rsid w:val="00E75B2C"/>
    <w:rsid w:val="00E75BFF"/>
    <w:rsid w:val="00E75EE6"/>
    <w:rsid w:val="00E75F56"/>
    <w:rsid w:val="00E764A4"/>
    <w:rsid w:val="00E7696A"/>
    <w:rsid w:val="00E76FF9"/>
    <w:rsid w:val="00E770BA"/>
    <w:rsid w:val="00E77D39"/>
    <w:rsid w:val="00E81CD9"/>
    <w:rsid w:val="00E85BF1"/>
    <w:rsid w:val="00E861FC"/>
    <w:rsid w:val="00E86EAD"/>
    <w:rsid w:val="00E903A7"/>
    <w:rsid w:val="00E915BA"/>
    <w:rsid w:val="00E919D0"/>
    <w:rsid w:val="00E933B8"/>
    <w:rsid w:val="00E94E43"/>
    <w:rsid w:val="00E95C01"/>
    <w:rsid w:val="00E9613F"/>
    <w:rsid w:val="00E97C2C"/>
    <w:rsid w:val="00EA1432"/>
    <w:rsid w:val="00EA2875"/>
    <w:rsid w:val="00EA3543"/>
    <w:rsid w:val="00EA3658"/>
    <w:rsid w:val="00EA3773"/>
    <w:rsid w:val="00EA3DC4"/>
    <w:rsid w:val="00EA490B"/>
    <w:rsid w:val="00EA4C26"/>
    <w:rsid w:val="00EA6747"/>
    <w:rsid w:val="00EB020F"/>
    <w:rsid w:val="00EB02E3"/>
    <w:rsid w:val="00EB07A8"/>
    <w:rsid w:val="00EB0868"/>
    <w:rsid w:val="00EB0FAD"/>
    <w:rsid w:val="00EB1295"/>
    <w:rsid w:val="00EB1C81"/>
    <w:rsid w:val="00EB2032"/>
    <w:rsid w:val="00EB2B50"/>
    <w:rsid w:val="00EB35BE"/>
    <w:rsid w:val="00EB45E2"/>
    <w:rsid w:val="00EB49F4"/>
    <w:rsid w:val="00EB5319"/>
    <w:rsid w:val="00EB68B5"/>
    <w:rsid w:val="00EC3A3E"/>
    <w:rsid w:val="00EC3CF1"/>
    <w:rsid w:val="00EC488C"/>
    <w:rsid w:val="00EC4930"/>
    <w:rsid w:val="00EC6793"/>
    <w:rsid w:val="00EC77F4"/>
    <w:rsid w:val="00ED0749"/>
    <w:rsid w:val="00ED2CD1"/>
    <w:rsid w:val="00ED3B24"/>
    <w:rsid w:val="00ED3B39"/>
    <w:rsid w:val="00ED4953"/>
    <w:rsid w:val="00ED5B02"/>
    <w:rsid w:val="00ED5C87"/>
    <w:rsid w:val="00ED5F56"/>
    <w:rsid w:val="00ED5FDA"/>
    <w:rsid w:val="00ED62D7"/>
    <w:rsid w:val="00ED6314"/>
    <w:rsid w:val="00ED667F"/>
    <w:rsid w:val="00ED6E0B"/>
    <w:rsid w:val="00ED71D8"/>
    <w:rsid w:val="00EE0089"/>
    <w:rsid w:val="00EE0329"/>
    <w:rsid w:val="00EE101E"/>
    <w:rsid w:val="00EE19C3"/>
    <w:rsid w:val="00EE1B20"/>
    <w:rsid w:val="00EE2019"/>
    <w:rsid w:val="00EE20E7"/>
    <w:rsid w:val="00EE38B1"/>
    <w:rsid w:val="00EE4463"/>
    <w:rsid w:val="00EE44D6"/>
    <w:rsid w:val="00EE4C0F"/>
    <w:rsid w:val="00EE5626"/>
    <w:rsid w:val="00EE60CC"/>
    <w:rsid w:val="00EE620D"/>
    <w:rsid w:val="00EE644E"/>
    <w:rsid w:val="00EE69DC"/>
    <w:rsid w:val="00EF13D5"/>
    <w:rsid w:val="00EF15A5"/>
    <w:rsid w:val="00EF1A50"/>
    <w:rsid w:val="00EF2B3D"/>
    <w:rsid w:val="00EF2B6A"/>
    <w:rsid w:val="00EF31DC"/>
    <w:rsid w:val="00EF3827"/>
    <w:rsid w:val="00EF389A"/>
    <w:rsid w:val="00EF407D"/>
    <w:rsid w:val="00EF4508"/>
    <w:rsid w:val="00EF5AB4"/>
    <w:rsid w:val="00EF5ACA"/>
    <w:rsid w:val="00EF6F4E"/>
    <w:rsid w:val="00F00080"/>
    <w:rsid w:val="00F00140"/>
    <w:rsid w:val="00F00B05"/>
    <w:rsid w:val="00F00BA7"/>
    <w:rsid w:val="00F00D45"/>
    <w:rsid w:val="00F00DBA"/>
    <w:rsid w:val="00F01B41"/>
    <w:rsid w:val="00F01D5F"/>
    <w:rsid w:val="00F01F7D"/>
    <w:rsid w:val="00F02560"/>
    <w:rsid w:val="00F028B4"/>
    <w:rsid w:val="00F033A1"/>
    <w:rsid w:val="00F037DB"/>
    <w:rsid w:val="00F047CF"/>
    <w:rsid w:val="00F04C5D"/>
    <w:rsid w:val="00F053F1"/>
    <w:rsid w:val="00F0599B"/>
    <w:rsid w:val="00F061DA"/>
    <w:rsid w:val="00F06CBB"/>
    <w:rsid w:val="00F06F93"/>
    <w:rsid w:val="00F07498"/>
    <w:rsid w:val="00F07814"/>
    <w:rsid w:val="00F07DB8"/>
    <w:rsid w:val="00F10816"/>
    <w:rsid w:val="00F1107E"/>
    <w:rsid w:val="00F116CD"/>
    <w:rsid w:val="00F11E95"/>
    <w:rsid w:val="00F131E0"/>
    <w:rsid w:val="00F13A4D"/>
    <w:rsid w:val="00F13A57"/>
    <w:rsid w:val="00F159DC"/>
    <w:rsid w:val="00F1605A"/>
    <w:rsid w:val="00F16A44"/>
    <w:rsid w:val="00F17162"/>
    <w:rsid w:val="00F17788"/>
    <w:rsid w:val="00F2010D"/>
    <w:rsid w:val="00F2077C"/>
    <w:rsid w:val="00F218BE"/>
    <w:rsid w:val="00F2249D"/>
    <w:rsid w:val="00F2284D"/>
    <w:rsid w:val="00F22C3C"/>
    <w:rsid w:val="00F23410"/>
    <w:rsid w:val="00F2401F"/>
    <w:rsid w:val="00F246BE"/>
    <w:rsid w:val="00F24ECB"/>
    <w:rsid w:val="00F2569E"/>
    <w:rsid w:val="00F261FB"/>
    <w:rsid w:val="00F2646A"/>
    <w:rsid w:val="00F273BD"/>
    <w:rsid w:val="00F2754C"/>
    <w:rsid w:val="00F300E3"/>
    <w:rsid w:val="00F30344"/>
    <w:rsid w:val="00F3078A"/>
    <w:rsid w:val="00F30A12"/>
    <w:rsid w:val="00F30B5E"/>
    <w:rsid w:val="00F30CBE"/>
    <w:rsid w:val="00F312B8"/>
    <w:rsid w:val="00F32227"/>
    <w:rsid w:val="00F32D06"/>
    <w:rsid w:val="00F32EAB"/>
    <w:rsid w:val="00F332FC"/>
    <w:rsid w:val="00F3374F"/>
    <w:rsid w:val="00F3510D"/>
    <w:rsid w:val="00F3632D"/>
    <w:rsid w:val="00F405F6"/>
    <w:rsid w:val="00F40DE1"/>
    <w:rsid w:val="00F40ED6"/>
    <w:rsid w:val="00F41587"/>
    <w:rsid w:val="00F41A3E"/>
    <w:rsid w:val="00F4220E"/>
    <w:rsid w:val="00F42E3F"/>
    <w:rsid w:val="00F43BC8"/>
    <w:rsid w:val="00F43D5B"/>
    <w:rsid w:val="00F44920"/>
    <w:rsid w:val="00F44EE2"/>
    <w:rsid w:val="00F451EF"/>
    <w:rsid w:val="00F45210"/>
    <w:rsid w:val="00F46EB6"/>
    <w:rsid w:val="00F4738B"/>
    <w:rsid w:val="00F50138"/>
    <w:rsid w:val="00F50B0C"/>
    <w:rsid w:val="00F50C00"/>
    <w:rsid w:val="00F50EC7"/>
    <w:rsid w:val="00F537D8"/>
    <w:rsid w:val="00F53DB7"/>
    <w:rsid w:val="00F541CE"/>
    <w:rsid w:val="00F5450F"/>
    <w:rsid w:val="00F54644"/>
    <w:rsid w:val="00F54C0C"/>
    <w:rsid w:val="00F55083"/>
    <w:rsid w:val="00F556C2"/>
    <w:rsid w:val="00F5597C"/>
    <w:rsid w:val="00F55AF5"/>
    <w:rsid w:val="00F55C41"/>
    <w:rsid w:val="00F5668C"/>
    <w:rsid w:val="00F5749F"/>
    <w:rsid w:val="00F57790"/>
    <w:rsid w:val="00F57EB5"/>
    <w:rsid w:val="00F61401"/>
    <w:rsid w:val="00F616C9"/>
    <w:rsid w:val="00F62174"/>
    <w:rsid w:val="00F6415B"/>
    <w:rsid w:val="00F648EC"/>
    <w:rsid w:val="00F65E83"/>
    <w:rsid w:val="00F66695"/>
    <w:rsid w:val="00F674A1"/>
    <w:rsid w:val="00F67B89"/>
    <w:rsid w:val="00F70ED4"/>
    <w:rsid w:val="00F7127B"/>
    <w:rsid w:val="00F71FE6"/>
    <w:rsid w:val="00F72575"/>
    <w:rsid w:val="00F73BC9"/>
    <w:rsid w:val="00F7409C"/>
    <w:rsid w:val="00F748DC"/>
    <w:rsid w:val="00F74FA9"/>
    <w:rsid w:val="00F753EA"/>
    <w:rsid w:val="00F753F6"/>
    <w:rsid w:val="00F754E1"/>
    <w:rsid w:val="00F757F2"/>
    <w:rsid w:val="00F7628F"/>
    <w:rsid w:val="00F76D6F"/>
    <w:rsid w:val="00F77455"/>
    <w:rsid w:val="00F80649"/>
    <w:rsid w:val="00F82B47"/>
    <w:rsid w:val="00F82C24"/>
    <w:rsid w:val="00F831DC"/>
    <w:rsid w:val="00F83BC0"/>
    <w:rsid w:val="00F843DF"/>
    <w:rsid w:val="00F84666"/>
    <w:rsid w:val="00F84864"/>
    <w:rsid w:val="00F85A76"/>
    <w:rsid w:val="00F85C65"/>
    <w:rsid w:val="00F86F97"/>
    <w:rsid w:val="00F87185"/>
    <w:rsid w:val="00F904C4"/>
    <w:rsid w:val="00F9060C"/>
    <w:rsid w:val="00F91036"/>
    <w:rsid w:val="00F910BA"/>
    <w:rsid w:val="00F914C7"/>
    <w:rsid w:val="00F92176"/>
    <w:rsid w:val="00F92A27"/>
    <w:rsid w:val="00F92CA4"/>
    <w:rsid w:val="00F92F9D"/>
    <w:rsid w:val="00F93561"/>
    <w:rsid w:val="00F9469D"/>
    <w:rsid w:val="00F96E57"/>
    <w:rsid w:val="00FA0EF1"/>
    <w:rsid w:val="00FA36A2"/>
    <w:rsid w:val="00FA4FD0"/>
    <w:rsid w:val="00FA5B41"/>
    <w:rsid w:val="00FA667E"/>
    <w:rsid w:val="00FA7797"/>
    <w:rsid w:val="00FA7A7E"/>
    <w:rsid w:val="00FB04BF"/>
    <w:rsid w:val="00FB09EB"/>
    <w:rsid w:val="00FB18A3"/>
    <w:rsid w:val="00FB1FB7"/>
    <w:rsid w:val="00FB210A"/>
    <w:rsid w:val="00FB2C62"/>
    <w:rsid w:val="00FB33C0"/>
    <w:rsid w:val="00FB3523"/>
    <w:rsid w:val="00FB38DC"/>
    <w:rsid w:val="00FB42D1"/>
    <w:rsid w:val="00FB44C9"/>
    <w:rsid w:val="00FB48C9"/>
    <w:rsid w:val="00FB545D"/>
    <w:rsid w:val="00FB56AE"/>
    <w:rsid w:val="00FB56D3"/>
    <w:rsid w:val="00FB5C15"/>
    <w:rsid w:val="00FB6791"/>
    <w:rsid w:val="00FB6ADF"/>
    <w:rsid w:val="00FB73A7"/>
    <w:rsid w:val="00FC0180"/>
    <w:rsid w:val="00FC0470"/>
    <w:rsid w:val="00FC0EC1"/>
    <w:rsid w:val="00FC3A89"/>
    <w:rsid w:val="00FC41D6"/>
    <w:rsid w:val="00FC5A5C"/>
    <w:rsid w:val="00FC5A7F"/>
    <w:rsid w:val="00FC5DDB"/>
    <w:rsid w:val="00FC6520"/>
    <w:rsid w:val="00FC70B0"/>
    <w:rsid w:val="00FC7494"/>
    <w:rsid w:val="00FD019F"/>
    <w:rsid w:val="00FD05B4"/>
    <w:rsid w:val="00FD08EA"/>
    <w:rsid w:val="00FD0B88"/>
    <w:rsid w:val="00FD0DD9"/>
    <w:rsid w:val="00FD13EF"/>
    <w:rsid w:val="00FD194E"/>
    <w:rsid w:val="00FD1D7A"/>
    <w:rsid w:val="00FD21F9"/>
    <w:rsid w:val="00FD2333"/>
    <w:rsid w:val="00FD3189"/>
    <w:rsid w:val="00FD393D"/>
    <w:rsid w:val="00FD3B5B"/>
    <w:rsid w:val="00FD4D12"/>
    <w:rsid w:val="00FD5374"/>
    <w:rsid w:val="00FD5937"/>
    <w:rsid w:val="00FD59C9"/>
    <w:rsid w:val="00FD5B3C"/>
    <w:rsid w:val="00FD6929"/>
    <w:rsid w:val="00FE11B2"/>
    <w:rsid w:val="00FE3031"/>
    <w:rsid w:val="00FE331F"/>
    <w:rsid w:val="00FE340D"/>
    <w:rsid w:val="00FE3500"/>
    <w:rsid w:val="00FE3E9D"/>
    <w:rsid w:val="00FE3F41"/>
    <w:rsid w:val="00FE43D7"/>
    <w:rsid w:val="00FE4A6F"/>
    <w:rsid w:val="00FE4C2A"/>
    <w:rsid w:val="00FE737F"/>
    <w:rsid w:val="00FE7480"/>
    <w:rsid w:val="00FE7FE7"/>
    <w:rsid w:val="00FF012B"/>
    <w:rsid w:val="00FF02B6"/>
    <w:rsid w:val="00FF04A4"/>
    <w:rsid w:val="00FF0789"/>
    <w:rsid w:val="00FF1C21"/>
    <w:rsid w:val="00FF2085"/>
    <w:rsid w:val="00FF2957"/>
    <w:rsid w:val="00FF38DD"/>
    <w:rsid w:val="00FF3D10"/>
    <w:rsid w:val="00FF4F29"/>
    <w:rsid w:val="00FF4FC0"/>
    <w:rsid w:val="00FF50D8"/>
    <w:rsid w:val="00FF53AE"/>
    <w:rsid w:val="00FF54CC"/>
    <w:rsid w:val="00FF6172"/>
    <w:rsid w:val="00FF70D7"/>
    <w:rsid w:val="00FF7251"/>
    <w:rsid w:val="00FF7B04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08867"/>
  <w15:docId w15:val="{A106D897-50F9-4195-9A13-07D157D5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179B6"/>
    <w:pPr>
      <w:ind w:firstLine="567"/>
      <w:jc w:val="both"/>
    </w:pPr>
    <w:rPr>
      <w:sz w:val="28"/>
      <w:szCs w:val="26"/>
    </w:rPr>
  </w:style>
  <w:style w:type="paragraph" w:styleId="31">
    <w:name w:val="Body Text 3"/>
    <w:basedOn w:val="a"/>
    <w:rsid w:val="009179B6"/>
    <w:pPr>
      <w:jc w:val="both"/>
    </w:pPr>
    <w:rPr>
      <w:sz w:val="26"/>
      <w:szCs w:val="20"/>
    </w:rPr>
  </w:style>
  <w:style w:type="paragraph" w:styleId="a3">
    <w:name w:val="Body Text"/>
    <w:basedOn w:val="a"/>
    <w:link w:val="a4"/>
    <w:rsid w:val="009179B6"/>
    <w:pPr>
      <w:jc w:val="both"/>
    </w:pPr>
    <w:rPr>
      <w:sz w:val="28"/>
      <w:szCs w:val="20"/>
    </w:rPr>
  </w:style>
  <w:style w:type="paragraph" w:styleId="a5">
    <w:name w:val="Body Text Indent"/>
    <w:basedOn w:val="a"/>
    <w:rsid w:val="009179B6"/>
    <w:pPr>
      <w:ind w:firstLine="709"/>
      <w:jc w:val="both"/>
    </w:pPr>
    <w:rPr>
      <w:sz w:val="28"/>
    </w:rPr>
  </w:style>
  <w:style w:type="character" w:styleId="a6">
    <w:name w:val="Hyperlink"/>
    <w:rsid w:val="009179B6"/>
    <w:rPr>
      <w:color w:val="0000FF"/>
      <w:u w:val="single"/>
    </w:rPr>
  </w:style>
  <w:style w:type="paragraph" w:styleId="a7">
    <w:name w:val="Balloon Text"/>
    <w:basedOn w:val="a"/>
    <w:link w:val="a8"/>
    <w:rsid w:val="00B37B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37B0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6947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475B"/>
    <w:rPr>
      <w:sz w:val="24"/>
      <w:szCs w:val="24"/>
    </w:rPr>
  </w:style>
  <w:style w:type="paragraph" w:styleId="ab">
    <w:name w:val="footer"/>
    <w:basedOn w:val="a"/>
    <w:link w:val="ac"/>
    <w:uiPriority w:val="99"/>
    <w:rsid w:val="006947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475B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303A3E"/>
    <w:rPr>
      <w:sz w:val="28"/>
    </w:rPr>
  </w:style>
  <w:style w:type="table" w:styleId="ad">
    <w:name w:val="Table Grid"/>
    <w:basedOn w:val="a1"/>
    <w:rsid w:val="0047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с отступом 3 Знак"/>
    <w:basedOn w:val="a0"/>
    <w:link w:val="3"/>
    <w:rsid w:val="00BB20A8"/>
    <w:rPr>
      <w:sz w:val="28"/>
      <w:szCs w:val="26"/>
    </w:rPr>
  </w:style>
  <w:style w:type="paragraph" w:styleId="ae">
    <w:name w:val="List Paragraph"/>
    <w:basedOn w:val="a"/>
    <w:uiPriority w:val="34"/>
    <w:qFormat/>
    <w:rsid w:val="00C46ED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ementeva_ayu@admsurgut.ru" TargetMode="External"/><Relationship Id="rId13" Type="http://schemas.openxmlformats.org/officeDocument/2006/relationships/hyperlink" Target="https://torgi.gov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ewspaper.admsurgu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surgu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surgut.ru/" TargetMode="External"/><Relationship Id="rId10" Type="http://schemas.openxmlformats.org/officeDocument/2006/relationships/hyperlink" Target="https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ranova_aa@admsurgut.ru" TargetMode="External"/><Relationship Id="rId14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0AD7-DCBA-45CE-AF9B-07F57275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6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Links>
    <vt:vector size="18" baseType="variant">
      <vt:variant>
        <vt:i4>7798905</vt:i4>
      </vt:variant>
      <vt:variant>
        <vt:i4>6</vt:i4>
      </vt:variant>
      <vt:variant>
        <vt:i4>0</vt:i4>
      </vt:variant>
      <vt:variant>
        <vt:i4>5</vt:i4>
      </vt:variant>
      <vt:variant>
        <vt:lpwstr>mailto:lisitsyna_mi@admsurgut.ru</vt:lpwstr>
      </vt:variant>
      <vt:variant>
        <vt:lpwstr/>
      </vt:variant>
      <vt:variant>
        <vt:i4>1835035</vt:i4>
      </vt:variant>
      <vt:variant>
        <vt:i4>3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Марина Ивановна</dc:creator>
  <cp:keywords/>
  <dc:description/>
  <cp:lastModifiedBy>Клементьева Александра Юрьевна</cp:lastModifiedBy>
  <cp:revision>93</cp:revision>
  <cp:lastPrinted>2020-05-07T11:35:00Z</cp:lastPrinted>
  <dcterms:created xsi:type="dcterms:W3CDTF">2020-02-03T06:38:00Z</dcterms:created>
  <dcterms:modified xsi:type="dcterms:W3CDTF">2020-08-05T10:39:00Z</dcterms:modified>
</cp:coreProperties>
</file>