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19150"/>
            <wp:effectExtent l="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811BF77892FC4A60958688D527A163B9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026082" w:rsidRPr="00EA3A62" w:rsidRDefault="00026082" w:rsidP="00026082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Принято на заседании </w:t>
      </w:r>
      <w:r w:rsidRPr="00AC2574">
        <w:rPr>
          <w:rFonts w:eastAsia="Calibri"/>
          <w:szCs w:val="28"/>
        </w:rPr>
        <w:t xml:space="preserve">Думы </w:t>
      </w:r>
      <w:r w:rsidR="009E0407" w:rsidRPr="00AC2574">
        <w:rPr>
          <w:rFonts w:eastAsia="Calibri"/>
          <w:szCs w:val="28"/>
        </w:rPr>
        <w:t>24</w:t>
      </w:r>
      <w:r w:rsidRPr="00AC2574">
        <w:rPr>
          <w:rFonts w:eastAsia="Calibri"/>
          <w:szCs w:val="28"/>
        </w:rPr>
        <w:t xml:space="preserve"> </w:t>
      </w:r>
      <w:r w:rsidR="009E0407" w:rsidRPr="00AC2574">
        <w:rPr>
          <w:rFonts w:eastAsia="Calibri"/>
          <w:szCs w:val="28"/>
        </w:rPr>
        <w:t>сентября</w:t>
      </w:r>
      <w:r w:rsidRPr="00AC2574">
        <w:rPr>
          <w:rFonts w:eastAsia="Calibri"/>
          <w:szCs w:val="28"/>
        </w:rPr>
        <w:t xml:space="preserve"> 2020</w:t>
      </w:r>
      <w:r w:rsidRPr="00EA3A62">
        <w:rPr>
          <w:rFonts w:eastAsia="Calibri"/>
          <w:szCs w:val="28"/>
        </w:rPr>
        <w:t xml:space="preserve"> года</w:t>
      </w:r>
    </w:p>
    <w:p w:rsidR="005202C9" w:rsidRPr="005918DE" w:rsidRDefault="005918DE" w:rsidP="005202C9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5918DE">
        <w:rPr>
          <w:rFonts w:eastAsia="Calibri"/>
          <w:szCs w:val="28"/>
          <w:u w:val="single"/>
        </w:rPr>
        <w:t>639-</w:t>
      </w:r>
      <w:r w:rsidRPr="005918DE">
        <w:rPr>
          <w:rFonts w:eastAsia="Calibri"/>
          <w:szCs w:val="28"/>
          <w:u w:val="single"/>
          <w:lang w:val="en-US"/>
        </w:rPr>
        <w:t xml:space="preserve">VI </w:t>
      </w:r>
      <w:r w:rsidRPr="005918DE">
        <w:rPr>
          <w:rFonts w:eastAsia="Calibri"/>
          <w:szCs w:val="28"/>
          <w:u w:val="single"/>
        </w:rPr>
        <w:t>ДГ</w:t>
      </w:r>
    </w:p>
    <w:p w:rsidR="00026082" w:rsidRDefault="00026082" w:rsidP="00026082">
      <w:pPr>
        <w:ind w:right="5243"/>
        <w:rPr>
          <w:szCs w:val="28"/>
        </w:rPr>
      </w:pPr>
    </w:p>
    <w:p w:rsidR="00C63E04" w:rsidRDefault="009E0407" w:rsidP="009E0407">
      <w:pPr>
        <w:autoSpaceDE w:val="0"/>
        <w:autoSpaceDN w:val="0"/>
        <w:adjustRightInd w:val="0"/>
        <w:ind w:right="5101"/>
        <w:outlineLvl w:val="0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>О П</w:t>
      </w:r>
      <w:r w:rsidRPr="00DA6584">
        <w:rPr>
          <w:bCs/>
          <w:color w:val="26282F"/>
          <w:szCs w:val="28"/>
        </w:rPr>
        <w:t>оложени</w:t>
      </w:r>
      <w:r>
        <w:rPr>
          <w:bCs/>
          <w:color w:val="26282F"/>
          <w:szCs w:val="28"/>
        </w:rPr>
        <w:t xml:space="preserve">и </w:t>
      </w:r>
      <w:r w:rsidRPr="00DA6584">
        <w:rPr>
          <w:bCs/>
          <w:color w:val="26282F"/>
          <w:szCs w:val="28"/>
        </w:rPr>
        <w:t>о сообщении лицами, замещающими</w:t>
      </w:r>
      <w:r>
        <w:rPr>
          <w:bCs/>
          <w:color w:val="26282F"/>
          <w:szCs w:val="28"/>
        </w:rPr>
        <w:t xml:space="preserve"> </w:t>
      </w:r>
      <w:r w:rsidRPr="00DA6584">
        <w:rPr>
          <w:bCs/>
          <w:color w:val="26282F"/>
          <w:szCs w:val="28"/>
        </w:rPr>
        <w:t xml:space="preserve">муниципальные должности </w:t>
      </w:r>
      <w:r w:rsidRPr="00DA6584">
        <w:rPr>
          <w:szCs w:val="28"/>
        </w:rPr>
        <w:t>и осуществляющи</w:t>
      </w:r>
      <w:r>
        <w:rPr>
          <w:szCs w:val="28"/>
        </w:rPr>
        <w:t>ми</w:t>
      </w:r>
      <w:r w:rsidRPr="00DA6584">
        <w:rPr>
          <w:szCs w:val="28"/>
        </w:rPr>
        <w:t xml:space="preserve"> свои </w:t>
      </w:r>
      <w:r>
        <w:rPr>
          <w:szCs w:val="28"/>
        </w:rPr>
        <w:t xml:space="preserve">полномочия на постоянной основе </w:t>
      </w:r>
      <w:r w:rsidRPr="00DA6584">
        <w:rPr>
          <w:bCs/>
          <w:color w:val="26282F"/>
          <w:szCs w:val="28"/>
        </w:rPr>
        <w:t xml:space="preserve">в Думе города </w:t>
      </w:r>
      <w:r>
        <w:rPr>
          <w:bCs/>
          <w:color w:val="26282F"/>
          <w:szCs w:val="28"/>
        </w:rPr>
        <w:t>Сургута</w:t>
      </w:r>
      <w:r w:rsidRPr="00DA6584">
        <w:rPr>
          <w:bCs/>
          <w:color w:val="26282F"/>
          <w:szCs w:val="28"/>
        </w:rPr>
        <w:t>,</w:t>
      </w:r>
      <w:r>
        <w:rPr>
          <w:bCs/>
          <w:color w:val="26282F"/>
          <w:szCs w:val="28"/>
        </w:rPr>
        <w:t xml:space="preserve"> </w:t>
      </w:r>
      <w:r>
        <w:rPr>
          <w:bCs/>
          <w:color w:val="26282F"/>
          <w:szCs w:val="28"/>
        </w:rPr>
        <w:br/>
        <w:t xml:space="preserve">о </w:t>
      </w:r>
      <w:r w:rsidRPr="00DA6584">
        <w:rPr>
          <w:bCs/>
          <w:color w:val="26282F"/>
          <w:szCs w:val="28"/>
        </w:rPr>
        <w:t xml:space="preserve">получении подарка в связи </w:t>
      </w:r>
      <w:r>
        <w:rPr>
          <w:bCs/>
          <w:color w:val="26282F"/>
          <w:szCs w:val="28"/>
        </w:rPr>
        <w:br/>
      </w:r>
      <w:r w:rsidRPr="00DA6584">
        <w:rPr>
          <w:bCs/>
          <w:color w:val="26282F"/>
          <w:szCs w:val="28"/>
        </w:rPr>
        <w:t xml:space="preserve">с протокольными мероприятиями, служебными командировками </w:t>
      </w:r>
      <w:r>
        <w:rPr>
          <w:bCs/>
          <w:color w:val="26282F"/>
          <w:szCs w:val="28"/>
        </w:rPr>
        <w:br/>
      </w:r>
      <w:r w:rsidRPr="00DA6584">
        <w:rPr>
          <w:bCs/>
          <w:color w:val="26282F"/>
          <w:szCs w:val="28"/>
        </w:rPr>
        <w:t xml:space="preserve">и другими официальными мероприятиями, участие в которых связано с </w:t>
      </w:r>
      <w:r>
        <w:rPr>
          <w:bCs/>
          <w:color w:val="26282F"/>
          <w:szCs w:val="28"/>
        </w:rPr>
        <w:t>ис</w:t>
      </w:r>
      <w:r w:rsidRPr="00DA6584">
        <w:rPr>
          <w:bCs/>
          <w:color w:val="26282F"/>
          <w:szCs w:val="28"/>
        </w:rPr>
        <w:t xml:space="preserve">полнением ими служебных (должностных) обязанностей, сдаче и оценке подарка, реализации (выкупе) </w:t>
      </w:r>
      <w:r>
        <w:rPr>
          <w:bCs/>
          <w:color w:val="26282F"/>
          <w:szCs w:val="28"/>
        </w:rPr>
        <w:br/>
      </w:r>
      <w:r w:rsidRPr="00DA6584">
        <w:rPr>
          <w:bCs/>
          <w:color w:val="26282F"/>
          <w:szCs w:val="28"/>
        </w:rPr>
        <w:t>и зачислении средств, вырученных от его реализации</w:t>
      </w:r>
    </w:p>
    <w:p w:rsidR="009E0407" w:rsidRPr="009E0407" w:rsidRDefault="009E0407" w:rsidP="009E0407">
      <w:pPr>
        <w:autoSpaceDE w:val="0"/>
        <w:autoSpaceDN w:val="0"/>
        <w:adjustRightInd w:val="0"/>
        <w:ind w:right="4818"/>
        <w:outlineLvl w:val="0"/>
        <w:rPr>
          <w:bCs/>
          <w:color w:val="26282F"/>
          <w:szCs w:val="28"/>
        </w:rPr>
      </w:pPr>
    </w:p>
    <w:p w:rsidR="009E0407" w:rsidRDefault="009E0407" w:rsidP="009E0407">
      <w:pPr>
        <w:ind w:right="-2" w:firstLine="720"/>
        <w:rPr>
          <w:szCs w:val="28"/>
        </w:rPr>
      </w:pPr>
      <w:r>
        <w:rPr>
          <w:szCs w:val="28"/>
        </w:rPr>
        <w:t xml:space="preserve">В соответствии с </w:t>
      </w:r>
      <w:r w:rsidRPr="009E0407">
        <w:rPr>
          <w:szCs w:val="28"/>
        </w:rPr>
        <w:t>Федеральным законом</w:t>
      </w:r>
      <w:r>
        <w:rPr>
          <w:szCs w:val="28"/>
        </w:rPr>
        <w:t xml:space="preserve"> от 25.12.2008 № 273-ФЗ </w:t>
      </w:r>
      <w:r>
        <w:rPr>
          <w:szCs w:val="28"/>
        </w:rPr>
        <w:br/>
        <w:t xml:space="preserve">«О противодействии коррупции», </w:t>
      </w:r>
      <w:r w:rsidRPr="009E0407">
        <w:rPr>
          <w:szCs w:val="28"/>
        </w:rPr>
        <w:t>постановлением</w:t>
      </w:r>
      <w:r>
        <w:rPr>
          <w:szCs w:val="28"/>
        </w:rPr>
        <w:t xml:space="preserve">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>
        <w:rPr>
          <w:szCs w:val="28"/>
        </w:rPr>
        <w:br/>
        <w:t xml:space="preserve">и зачисления средств, вырученных от его реализации», абзацем четвёртым пункта 7 части 1 статьи 8.1.1 </w:t>
      </w:r>
      <w:r w:rsidRPr="009E0407">
        <w:rPr>
          <w:szCs w:val="28"/>
        </w:rPr>
        <w:t>Закон</w:t>
      </w:r>
      <w:r>
        <w:rPr>
          <w:szCs w:val="28"/>
        </w:rPr>
        <w:t xml:space="preserve">а Ханты-Мансийского автономного </w:t>
      </w:r>
      <w:r>
        <w:rPr>
          <w:szCs w:val="28"/>
        </w:rPr>
        <w:br/>
        <w:t xml:space="preserve">округа – Югры от 25.09.2008 № 86-оз «О мерах по противодействию коррупции в Ханты-Мансийском автономном округе – Югре», статьёй 31 Устава муниципального образования городской округ город Сургут </w:t>
      </w:r>
      <w:r>
        <w:rPr>
          <w:szCs w:val="28"/>
        </w:rPr>
        <w:br/>
        <w:t>Ханты-Мансий</w:t>
      </w:r>
      <w:r w:rsidR="00996EC0">
        <w:rPr>
          <w:szCs w:val="28"/>
        </w:rPr>
        <w:t>ского автономного округа – Югры</w:t>
      </w:r>
      <w:r>
        <w:rPr>
          <w:szCs w:val="28"/>
        </w:rPr>
        <w:t xml:space="preserve"> Дума города РЕШИЛА: </w:t>
      </w:r>
    </w:p>
    <w:p w:rsidR="009E0407" w:rsidRDefault="009E0407" w:rsidP="009E0407">
      <w:pPr>
        <w:ind w:right="-2" w:firstLine="720"/>
        <w:rPr>
          <w:szCs w:val="28"/>
        </w:rPr>
      </w:pPr>
    </w:p>
    <w:p w:rsidR="009E0407" w:rsidRPr="009E0407" w:rsidRDefault="009E0407" w:rsidP="009E0407">
      <w:pPr>
        <w:ind w:right="-2" w:firstLine="720"/>
        <w:rPr>
          <w:szCs w:val="28"/>
        </w:rPr>
      </w:pPr>
      <w:r>
        <w:rPr>
          <w:szCs w:val="28"/>
        </w:rPr>
        <w:lastRenderedPageBreak/>
        <w:t xml:space="preserve">Утвердить </w:t>
      </w:r>
      <w:r>
        <w:rPr>
          <w:bCs/>
          <w:color w:val="26282F"/>
          <w:szCs w:val="28"/>
        </w:rPr>
        <w:t xml:space="preserve">Положение о сообщении лицами, замещающими муниципальные должности </w:t>
      </w:r>
      <w:r>
        <w:rPr>
          <w:szCs w:val="28"/>
        </w:rPr>
        <w:t xml:space="preserve">и осуществляющими свои полномочия </w:t>
      </w:r>
      <w:r w:rsidR="00593D8F">
        <w:rPr>
          <w:szCs w:val="28"/>
        </w:rPr>
        <w:br/>
      </w:r>
      <w:r>
        <w:rPr>
          <w:szCs w:val="28"/>
        </w:rPr>
        <w:t xml:space="preserve">на постоянной основе </w:t>
      </w:r>
      <w:r>
        <w:rPr>
          <w:bCs/>
          <w:color w:val="26282F"/>
          <w:szCs w:val="28"/>
        </w:rPr>
        <w:t xml:space="preserve">в Думе города Сургута, о получении подарка в связи </w:t>
      </w:r>
      <w:r>
        <w:rPr>
          <w:bCs/>
          <w:color w:val="26282F"/>
          <w:szCs w:val="28"/>
        </w:rPr>
        <w:br/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приложению.</w:t>
      </w:r>
    </w:p>
    <w:p w:rsidR="009E0407" w:rsidRDefault="009E0407" w:rsidP="009E0407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593D8F" w:rsidRDefault="00593D8F" w:rsidP="009E0407">
      <w:pPr>
        <w:autoSpaceDE w:val="0"/>
        <w:autoSpaceDN w:val="0"/>
        <w:adjustRightInd w:val="0"/>
        <w:ind w:firstLine="720"/>
        <w:outlineLvl w:val="0"/>
        <w:rPr>
          <w:szCs w:val="28"/>
        </w:rPr>
      </w:pPr>
    </w:p>
    <w:p w:rsidR="009E0407" w:rsidRDefault="009E0407" w:rsidP="009E0407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0"/>
        <w:gridCol w:w="4564"/>
      </w:tblGrid>
      <w:tr w:rsidR="00593D8F" w:rsidTr="00E56770">
        <w:trPr>
          <w:trHeight w:val="1697"/>
        </w:trPr>
        <w:tc>
          <w:tcPr>
            <w:tcW w:w="4790" w:type="dxa"/>
          </w:tcPr>
          <w:p w:rsidR="00593D8F" w:rsidRDefault="00593D8F" w:rsidP="00E56770">
            <w:pPr>
              <w:rPr>
                <w:szCs w:val="28"/>
              </w:rPr>
            </w:pPr>
            <w:r>
              <w:rPr>
                <w:szCs w:val="28"/>
              </w:rPr>
              <w:t>Председатель Думы города</w:t>
            </w:r>
          </w:p>
          <w:p w:rsidR="00593D8F" w:rsidRPr="00192114" w:rsidRDefault="00593D8F" w:rsidP="00E56770">
            <w:pPr>
              <w:tabs>
                <w:tab w:val="left" w:pos="717"/>
              </w:tabs>
              <w:rPr>
                <w:szCs w:val="28"/>
              </w:rPr>
            </w:pPr>
          </w:p>
          <w:p w:rsidR="00593D8F" w:rsidRDefault="00593D8F" w:rsidP="00E56770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_______________ Н.А. Красноярова</w:t>
            </w:r>
          </w:p>
          <w:p w:rsidR="00593D8F" w:rsidRPr="002767F2" w:rsidRDefault="00593D8F" w:rsidP="00E56770">
            <w:pPr>
              <w:ind w:left="-250" w:firstLine="250"/>
              <w:rPr>
                <w:szCs w:val="28"/>
              </w:rPr>
            </w:pPr>
          </w:p>
          <w:p w:rsidR="00593D8F" w:rsidRDefault="005918DE" w:rsidP="00E56770">
            <w:pPr>
              <w:ind w:left="-250" w:firstLine="250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918DE">
              <w:rPr>
                <w:szCs w:val="28"/>
                <w:u w:val="single"/>
              </w:rPr>
              <w:t>02</w:t>
            </w:r>
            <w:r>
              <w:rPr>
                <w:szCs w:val="28"/>
              </w:rPr>
              <w:t xml:space="preserve">» </w:t>
            </w:r>
            <w:r w:rsidRPr="005918DE">
              <w:rPr>
                <w:szCs w:val="28"/>
                <w:u w:val="single"/>
              </w:rPr>
              <w:t>октября</w:t>
            </w:r>
            <w:r w:rsidR="00593D8F">
              <w:rPr>
                <w:szCs w:val="28"/>
              </w:rPr>
              <w:t xml:space="preserve"> 2020 г.</w:t>
            </w:r>
          </w:p>
        </w:tc>
        <w:tc>
          <w:tcPr>
            <w:tcW w:w="4564" w:type="dxa"/>
          </w:tcPr>
          <w:p w:rsidR="00593D8F" w:rsidRDefault="00593D8F" w:rsidP="00E56770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Глава города</w:t>
            </w:r>
          </w:p>
          <w:p w:rsidR="00593D8F" w:rsidRPr="00192114" w:rsidRDefault="00593D8F" w:rsidP="00E56770">
            <w:pPr>
              <w:ind w:left="459" w:right="-251" w:firstLine="76"/>
              <w:rPr>
                <w:szCs w:val="28"/>
              </w:rPr>
            </w:pPr>
          </w:p>
          <w:p w:rsidR="00593D8F" w:rsidRDefault="00593D8F" w:rsidP="00E56770">
            <w:pPr>
              <w:tabs>
                <w:tab w:val="left" w:pos="520"/>
              </w:tabs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_______________ В.Н. Шувалов</w:t>
            </w:r>
          </w:p>
          <w:p w:rsidR="00593D8F" w:rsidRPr="002767F2" w:rsidRDefault="00593D8F" w:rsidP="00E56770">
            <w:pPr>
              <w:ind w:left="459" w:right="-251" w:firstLine="76"/>
              <w:rPr>
                <w:szCs w:val="28"/>
              </w:rPr>
            </w:pPr>
          </w:p>
          <w:p w:rsidR="00593D8F" w:rsidRDefault="005918DE" w:rsidP="00E56770">
            <w:pPr>
              <w:ind w:left="459" w:right="-251" w:firstLine="76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5918DE">
              <w:rPr>
                <w:szCs w:val="28"/>
                <w:u w:val="single"/>
              </w:rPr>
              <w:t>06</w:t>
            </w:r>
            <w:r>
              <w:rPr>
                <w:szCs w:val="28"/>
              </w:rPr>
              <w:t xml:space="preserve">» </w:t>
            </w:r>
            <w:r w:rsidRPr="005918DE">
              <w:rPr>
                <w:szCs w:val="28"/>
                <w:u w:val="single"/>
              </w:rPr>
              <w:t>октября</w:t>
            </w:r>
            <w:r w:rsidR="00593D8F">
              <w:rPr>
                <w:szCs w:val="28"/>
              </w:rPr>
              <w:t xml:space="preserve"> 2020 г.</w:t>
            </w:r>
          </w:p>
        </w:tc>
      </w:tr>
    </w:tbl>
    <w:p w:rsidR="009E0407" w:rsidRDefault="009E0407" w:rsidP="009E0407">
      <w:pPr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9E0407">
      <w:pPr>
        <w:jc w:val="center"/>
        <w:rPr>
          <w:szCs w:val="28"/>
        </w:rPr>
      </w:pPr>
    </w:p>
    <w:p w:rsidR="009E0407" w:rsidRDefault="009E0407" w:rsidP="00B64767">
      <w:pPr>
        <w:rPr>
          <w:szCs w:val="28"/>
        </w:rPr>
      </w:pPr>
    </w:p>
    <w:p w:rsidR="009E0407" w:rsidRDefault="009E0407" w:rsidP="009E0407">
      <w:pPr>
        <w:autoSpaceDE w:val="0"/>
        <w:autoSpaceDN w:val="0"/>
        <w:adjustRightInd w:val="0"/>
        <w:ind w:left="5760"/>
        <w:rPr>
          <w:szCs w:val="28"/>
        </w:rPr>
      </w:pPr>
      <w:r>
        <w:rPr>
          <w:bCs/>
          <w:szCs w:val="28"/>
        </w:rPr>
        <w:lastRenderedPageBreak/>
        <w:t xml:space="preserve">     Приложение </w:t>
      </w:r>
      <w:r>
        <w:rPr>
          <w:bCs/>
          <w:szCs w:val="28"/>
        </w:rPr>
        <w:br/>
        <w:t xml:space="preserve">     к </w:t>
      </w:r>
      <w:r w:rsidRPr="009E0407">
        <w:rPr>
          <w:bCs/>
          <w:szCs w:val="28"/>
        </w:rPr>
        <w:t>решению</w:t>
      </w:r>
      <w:r>
        <w:rPr>
          <w:bCs/>
          <w:szCs w:val="28"/>
        </w:rPr>
        <w:t xml:space="preserve"> Думы города</w:t>
      </w:r>
    </w:p>
    <w:p w:rsidR="009E0407" w:rsidRPr="005918DE" w:rsidRDefault="005918DE" w:rsidP="009E0407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от </w:t>
      </w:r>
      <w:r w:rsidRPr="005918DE">
        <w:rPr>
          <w:szCs w:val="28"/>
          <w:u w:val="single"/>
        </w:rPr>
        <w:t>06.10.2020</w:t>
      </w:r>
      <w:r>
        <w:rPr>
          <w:szCs w:val="28"/>
        </w:rPr>
        <w:t xml:space="preserve"> № </w:t>
      </w:r>
      <w:r w:rsidRPr="005918DE">
        <w:rPr>
          <w:szCs w:val="28"/>
          <w:u w:val="single"/>
        </w:rPr>
        <w:t>639-</w:t>
      </w:r>
      <w:r w:rsidRPr="005918DE">
        <w:rPr>
          <w:szCs w:val="28"/>
          <w:u w:val="single"/>
          <w:lang w:val="en-US"/>
        </w:rPr>
        <w:t>VI</w:t>
      </w:r>
      <w:r w:rsidRPr="005918DE">
        <w:rPr>
          <w:szCs w:val="28"/>
          <w:u w:val="single"/>
        </w:rPr>
        <w:t xml:space="preserve"> ДГ</w:t>
      </w:r>
    </w:p>
    <w:p w:rsidR="009E0407" w:rsidRDefault="009E0407" w:rsidP="009E0407">
      <w:pPr>
        <w:jc w:val="center"/>
        <w:rPr>
          <w:szCs w:val="28"/>
        </w:rPr>
      </w:pPr>
    </w:p>
    <w:p w:rsidR="009E0407" w:rsidRPr="00AC2574" w:rsidRDefault="009E0407" w:rsidP="00AC2574">
      <w:pPr>
        <w:jc w:val="center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 xml:space="preserve">Положение </w:t>
      </w:r>
    </w:p>
    <w:p w:rsidR="009E0407" w:rsidRPr="00AC2574" w:rsidRDefault="009E0407" w:rsidP="00AC2574">
      <w:pPr>
        <w:jc w:val="center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 xml:space="preserve">о сообщении лицами, замещающими муниципальные должности </w:t>
      </w:r>
      <w:r w:rsidRP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szCs w:val="28"/>
        </w:rPr>
        <w:t xml:space="preserve">и осуществляющими свои полномочия на постоянной основе </w:t>
      </w:r>
      <w:r w:rsidRPr="00AC2574">
        <w:rPr>
          <w:rFonts w:cs="Times New Roman"/>
          <w:bCs/>
          <w:color w:val="26282F"/>
          <w:szCs w:val="28"/>
        </w:rPr>
        <w:t>в Думе города Сургута,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9E0407" w:rsidRPr="00AC2574" w:rsidRDefault="009E0407" w:rsidP="00AC2574">
      <w:pPr>
        <w:jc w:val="center"/>
        <w:rPr>
          <w:rFonts w:cs="Times New Roman"/>
          <w:bCs/>
          <w:color w:val="26282F"/>
          <w:szCs w:val="28"/>
        </w:rPr>
      </w:pPr>
    </w:p>
    <w:p w:rsidR="009E0407" w:rsidRPr="00AC2574" w:rsidRDefault="009E0407" w:rsidP="00AC2574">
      <w:pPr>
        <w:tabs>
          <w:tab w:val="left" w:pos="709"/>
        </w:tabs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sz w:val="32"/>
          <w:szCs w:val="32"/>
        </w:rPr>
        <w:tab/>
      </w:r>
      <w:bookmarkStart w:id="0" w:name="_GoBack"/>
      <w:bookmarkEnd w:id="0"/>
      <w:r w:rsidRPr="00AC2574">
        <w:rPr>
          <w:rFonts w:cs="Times New Roman"/>
          <w:szCs w:val="28"/>
        </w:rPr>
        <w:t xml:space="preserve">1. </w:t>
      </w:r>
      <w:r w:rsidRPr="00AC2574">
        <w:rPr>
          <w:rFonts w:cs="Times New Roman"/>
          <w:bCs/>
          <w:color w:val="26282F"/>
          <w:szCs w:val="28"/>
        </w:rPr>
        <w:t xml:space="preserve">Положение о сообщении лицами, замещающими муниципальные должности </w:t>
      </w:r>
      <w:r w:rsidRPr="00AC2574">
        <w:rPr>
          <w:rFonts w:cs="Times New Roman"/>
          <w:szCs w:val="28"/>
        </w:rPr>
        <w:t>и осуществляющими свои полномочия н</w:t>
      </w:r>
      <w:r w:rsidR="00FB6C5B" w:rsidRPr="00AC2574">
        <w:rPr>
          <w:rFonts w:cs="Times New Roman"/>
          <w:szCs w:val="28"/>
        </w:rPr>
        <w:t xml:space="preserve">а постоянной основе </w:t>
      </w:r>
      <w:r w:rsidR="00FB6C5B" w:rsidRPr="00AC2574">
        <w:rPr>
          <w:rFonts w:cs="Times New Roman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в Думе города Сургута,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</w:t>
      </w:r>
      <w:r w:rsidR="00FB6C5B" w:rsidRPr="00AC2574">
        <w:rPr>
          <w:rFonts w:cs="Times New Roman"/>
          <w:bCs/>
          <w:color w:val="26282F"/>
          <w:szCs w:val="28"/>
        </w:rPr>
        <w:t xml:space="preserve">арка, реализации (выкупе) </w:t>
      </w:r>
      <w:r w:rsidR="00FB6C5B" w:rsidRP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и зачислении средств, вырученных от его реализации (далее – Положение), устанавливает порядок сообщения лицами, замещающими муниципальные должности </w:t>
      </w:r>
      <w:r w:rsidRPr="00AC2574">
        <w:rPr>
          <w:rFonts w:cs="Times New Roman"/>
          <w:szCs w:val="28"/>
        </w:rPr>
        <w:t>и осуществляющими свои полномочия н</w:t>
      </w:r>
      <w:r w:rsidR="00FB6C5B" w:rsidRPr="00AC2574">
        <w:rPr>
          <w:rFonts w:cs="Times New Roman"/>
          <w:szCs w:val="28"/>
        </w:rPr>
        <w:t xml:space="preserve">а постоянной основе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в Думе города Сургута (далее – лица, замещающие муниципальные должности),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</w:p>
    <w:p w:rsidR="009E0407" w:rsidRPr="00AC2574" w:rsidRDefault="009E0407" w:rsidP="00AC2574">
      <w:pPr>
        <w:rPr>
          <w:rFonts w:cs="Times New Roman"/>
          <w:szCs w:val="28"/>
        </w:rPr>
      </w:pPr>
      <w:r w:rsidRPr="00AC2574">
        <w:rPr>
          <w:rFonts w:cs="Times New Roman"/>
          <w:bCs/>
          <w:color w:val="26282F"/>
          <w:szCs w:val="28"/>
        </w:rPr>
        <w:tab/>
        <w:t xml:space="preserve">2. </w:t>
      </w:r>
      <w:bookmarkStart w:id="1" w:name="sub_1002"/>
      <w:r w:rsidRPr="00AC2574">
        <w:rPr>
          <w:rFonts w:cs="Times New Roman"/>
          <w:szCs w:val="28"/>
        </w:rPr>
        <w:t>Понятия, используемые в настоящем Положении, применяются в том же значении, что и в Типовом положении о сообщении отдельными категориями лиц о получении подарка, сдаче и оценке подарка, реализации (выкупе) и зачислении средств, вырученных от его реализации, утверждённом постановлением Правительства Росси</w:t>
      </w:r>
      <w:r w:rsidR="00FB6C5B" w:rsidRPr="00AC2574">
        <w:rPr>
          <w:rFonts w:cs="Times New Roman"/>
          <w:szCs w:val="28"/>
        </w:rPr>
        <w:t xml:space="preserve">йской Федерации от 09.01.2014 № </w:t>
      </w:r>
      <w:r w:rsidRPr="00AC2574">
        <w:rPr>
          <w:rFonts w:cs="Times New Roman"/>
          <w:szCs w:val="28"/>
        </w:rPr>
        <w:t>10.</w:t>
      </w:r>
    </w:p>
    <w:bookmarkEnd w:id="1"/>
    <w:p w:rsidR="00B64767" w:rsidRPr="00AC2574" w:rsidRDefault="009E0407" w:rsidP="00AC2574">
      <w:pPr>
        <w:rPr>
          <w:rFonts w:cs="Times New Roman"/>
          <w:szCs w:val="28"/>
        </w:rPr>
      </w:pPr>
      <w:r w:rsidRPr="00AC2574">
        <w:rPr>
          <w:rFonts w:cs="Times New Roman"/>
          <w:bCs/>
          <w:color w:val="26282F"/>
          <w:szCs w:val="28"/>
        </w:rPr>
        <w:tab/>
        <w:t xml:space="preserve">3. </w:t>
      </w:r>
      <w:r w:rsidRPr="00AC2574">
        <w:rPr>
          <w:rFonts w:cs="Times New Roman"/>
          <w:szCs w:val="28"/>
        </w:rPr>
        <w:t xml:space="preserve">Лица, замещающие муниципальные должности, не позднее трёх рабочих дней со дня получения подарка представляют уведомление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в которых связано с исполнением должностных обязанностей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(далее – уведомление), составленное по форме согласно приложению 1 </w:t>
      </w:r>
      <w:r w:rsidR="00B64767" w:rsidRPr="00AC2574">
        <w:rPr>
          <w:rFonts w:cs="Times New Roman"/>
          <w:szCs w:val="28"/>
        </w:rPr>
        <w:br/>
        <w:t xml:space="preserve">к настоящему Положению, </w:t>
      </w:r>
      <w:r w:rsidRPr="00AC2574">
        <w:rPr>
          <w:rFonts w:cs="Times New Roman"/>
          <w:szCs w:val="28"/>
        </w:rPr>
        <w:t xml:space="preserve">в финансово-аналитическую службу аппарата Думы города Сургута (далее – финансово-аналитическая служба). </w:t>
      </w:r>
    </w:p>
    <w:p w:rsidR="009E0407" w:rsidRPr="00AC2574" w:rsidRDefault="009E0407" w:rsidP="00AC2574">
      <w:pPr>
        <w:ind w:firstLine="709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2" w:name="sub_33"/>
      <w:r w:rsidRPr="00AC2574">
        <w:rPr>
          <w:rFonts w:cs="Times New Roman"/>
          <w:szCs w:val="28"/>
        </w:rPr>
        <w:lastRenderedPageBreak/>
        <w:t>Если подарок получен во время служебной командировки, уведомление представляется не позднее трёх рабочих дней со дня возвращения лица, замещающего муниципальную должность и получив</w:t>
      </w:r>
      <w:r w:rsidR="00B64767" w:rsidRPr="00AC2574">
        <w:rPr>
          <w:rFonts w:cs="Times New Roman"/>
          <w:szCs w:val="28"/>
        </w:rPr>
        <w:t>шего подарок,</w:t>
      </w:r>
      <w:r w:rsidRPr="00AC2574">
        <w:rPr>
          <w:rFonts w:cs="Times New Roman"/>
          <w:szCs w:val="28"/>
        </w:rPr>
        <w:t xml:space="preserve">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>из служебной командировки.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3" w:name="sub_10053"/>
      <w:r w:rsidRPr="00AC2574">
        <w:rPr>
          <w:rFonts w:cs="Times New Roman"/>
          <w:szCs w:val="28"/>
        </w:rPr>
        <w:t>При невозможности подачи уведомления в сроки, указанные в абзацах первом и третьем настоящей части, по причине, не зависящей от лица, замещающего муниципальную должность, уведо</w:t>
      </w:r>
      <w:r w:rsidR="00B64767" w:rsidRPr="00AC2574">
        <w:rPr>
          <w:rFonts w:cs="Times New Roman"/>
          <w:szCs w:val="28"/>
        </w:rPr>
        <w:t xml:space="preserve">мление представляется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>не позднее следующего дня после её устранения.</w:t>
      </w:r>
    </w:p>
    <w:p w:rsidR="009E0407" w:rsidRPr="00AC2574" w:rsidRDefault="009E0407" w:rsidP="00AC2574">
      <w:pPr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4. Уведомление составляется в двух экземплярах, один из которых возвращается лицу, замещающему муниципальную должн</w:t>
      </w:r>
      <w:r w:rsidR="00B64767" w:rsidRPr="00AC2574">
        <w:rPr>
          <w:rFonts w:cs="Times New Roman"/>
          <w:szCs w:val="28"/>
        </w:rPr>
        <w:t>ость</w:t>
      </w:r>
      <w:r w:rsidRPr="00AC2574">
        <w:rPr>
          <w:rFonts w:cs="Times New Roman"/>
          <w:szCs w:val="28"/>
        </w:rPr>
        <w:t xml:space="preserve">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и представившему уведомление, с отметкой о регистрации, другой экземпляр финансово-аналитическая служба направляет в </w:t>
      </w:r>
      <w:r w:rsidR="00B64767" w:rsidRPr="00AC2574">
        <w:rPr>
          <w:rFonts w:cs="Times New Roman"/>
          <w:szCs w:val="28"/>
        </w:rPr>
        <w:t xml:space="preserve">постоянно действующую </w:t>
      </w:r>
      <w:r w:rsidRPr="00AC2574">
        <w:rPr>
          <w:rFonts w:cs="Times New Roman"/>
          <w:szCs w:val="28"/>
        </w:rPr>
        <w:t xml:space="preserve">комиссию по поступлению и выбытию активов Думы города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>(далее – комиссия).</w:t>
      </w:r>
    </w:p>
    <w:p w:rsidR="009E0407" w:rsidRPr="00AC2574" w:rsidRDefault="00B64767" w:rsidP="00AC2574">
      <w:pPr>
        <w:tabs>
          <w:tab w:val="left" w:pos="1134"/>
        </w:tabs>
        <w:autoSpaceDE w:val="0"/>
        <w:autoSpaceDN w:val="0"/>
        <w:adjustRightInd w:val="0"/>
        <w:ind w:firstLine="720"/>
        <w:outlineLvl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5.</w:t>
      </w:r>
      <w:r w:rsidRPr="00AC2574">
        <w:rPr>
          <w:rFonts w:cs="Times New Roman"/>
          <w:szCs w:val="28"/>
        </w:rPr>
        <w:tab/>
      </w:r>
      <w:r w:rsidR="009E0407" w:rsidRPr="00AC2574">
        <w:rPr>
          <w:rFonts w:cs="Times New Roman"/>
          <w:szCs w:val="28"/>
        </w:rPr>
        <w:t xml:space="preserve">Подарок, полученный лицом, замещающим муниципальную должность, независимо от его стоимости передаётся лицу, ответственному </w:t>
      </w:r>
      <w:r w:rsidR="009E0407" w:rsidRPr="00AC2574">
        <w:rPr>
          <w:rFonts w:cs="Times New Roman"/>
          <w:szCs w:val="28"/>
        </w:rPr>
        <w:br/>
        <w:t>за хранение материальных ценностей (далее – ответственное лицо), которое принимает его на хранение по акту приёма-передачи подарка (приложение 2</w:t>
      </w:r>
      <w:r w:rsidRPr="00AC2574">
        <w:rPr>
          <w:rFonts w:cs="Times New Roman"/>
          <w:szCs w:val="28"/>
        </w:rPr>
        <w:t xml:space="preserve"> </w:t>
      </w:r>
      <w:r w:rsidRPr="00AC2574">
        <w:rPr>
          <w:rFonts w:cs="Times New Roman"/>
          <w:szCs w:val="28"/>
        </w:rPr>
        <w:br/>
        <w:t>к Положению) не позднее пяти</w:t>
      </w:r>
      <w:r w:rsidR="009E0407" w:rsidRPr="00AC2574">
        <w:rPr>
          <w:rFonts w:cs="Times New Roman"/>
          <w:szCs w:val="28"/>
        </w:rPr>
        <w:t xml:space="preserve"> рабочих дней со дня регистрации уведомления </w:t>
      </w:r>
      <w:r w:rsidR="009E0407" w:rsidRPr="00AC2574">
        <w:rPr>
          <w:rFonts w:cs="Times New Roman"/>
          <w:szCs w:val="28"/>
        </w:rPr>
        <w:br/>
        <w:t xml:space="preserve">в журнале регистрации </w:t>
      </w:r>
      <w:r w:rsidR="009E0407" w:rsidRPr="00AC2574">
        <w:rPr>
          <w:rFonts w:cs="Times New Roman"/>
          <w:bCs/>
          <w:color w:val="26282F"/>
          <w:szCs w:val="28"/>
        </w:rPr>
        <w:t xml:space="preserve">уведомлений о получении подарка в связи </w:t>
      </w:r>
      <w:r w:rsidR="009E0407" w:rsidRPr="00AC2574">
        <w:rPr>
          <w:rFonts w:cs="Times New Roman"/>
          <w:bCs/>
          <w:color w:val="26282F"/>
          <w:szCs w:val="28"/>
        </w:rPr>
        <w:br/>
        <w:t xml:space="preserve">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</w:t>
      </w:r>
      <w:r w:rsidR="009E0407" w:rsidRPr="00AC2574">
        <w:rPr>
          <w:rFonts w:cs="Times New Roman"/>
          <w:szCs w:val="28"/>
        </w:rPr>
        <w:t>(приложение 3 к Положению).</w:t>
      </w:r>
    </w:p>
    <w:p w:rsidR="009E0407" w:rsidRPr="00AC2574" w:rsidRDefault="009E0407" w:rsidP="00AC2574">
      <w:pPr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Ответственное лицо со</w:t>
      </w:r>
      <w:r w:rsidR="00B64767" w:rsidRPr="00AC2574">
        <w:rPr>
          <w:rFonts w:cs="Times New Roman"/>
          <w:szCs w:val="28"/>
        </w:rPr>
        <w:t>ставляет акт приёма-передачи в трёх</w:t>
      </w:r>
      <w:r w:rsidRPr="00AC2574">
        <w:rPr>
          <w:rFonts w:cs="Times New Roman"/>
          <w:szCs w:val="28"/>
        </w:rPr>
        <w:t xml:space="preserve"> экземплярах </w:t>
      </w:r>
      <w:r w:rsidRPr="00AC2574">
        <w:rPr>
          <w:rFonts w:cs="Times New Roman"/>
          <w:szCs w:val="28"/>
        </w:rPr>
        <w:br/>
        <w:t>и в течение трёх рабочих дней со дня подписания акта приёма-передачи подарка направляет один экземпляр в комиссию.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4" w:name="sub_1009"/>
      <w:r w:rsidRPr="00AC2574">
        <w:rPr>
          <w:rFonts w:cs="Times New Roman"/>
          <w:szCs w:val="28"/>
        </w:rPr>
        <w:t xml:space="preserve">6. До передачи подарка по акту приёма-передачи ответственность </w:t>
      </w:r>
      <w:r w:rsidR="00B64767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>в соответствии с законодательством Российской Федерации за утрату или повреждение подарка несёт лицо, получившее подарок.</w:t>
      </w:r>
    </w:p>
    <w:p w:rsidR="009E0407" w:rsidRPr="00027D99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 xml:space="preserve">7. </w:t>
      </w:r>
      <w:bookmarkStart w:id="5" w:name="sub_1010"/>
      <w:r w:rsidRPr="00AC2574">
        <w:rPr>
          <w:rFonts w:cs="Times New Roman"/>
          <w:szCs w:val="28"/>
        </w:rPr>
        <w:t xml:space="preserve">В течение 10 рабочих дней со дня поступления в комиссию уведомления и акта приёма-передачи подарка проводится заседание комиссии по вопросу определения стоимости подарка на основе рыночной цены, действующей на дату принятия к учёту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</w:t>
      </w:r>
      <w:r w:rsidRPr="00027D99">
        <w:rPr>
          <w:rFonts w:cs="Times New Roman"/>
          <w:szCs w:val="28"/>
        </w:rPr>
        <w:t xml:space="preserve">подтверждения – экспертным путём. </w:t>
      </w:r>
    </w:p>
    <w:p w:rsidR="009E0407" w:rsidRPr="00027D99" w:rsidRDefault="009E0407" w:rsidP="00AC2574">
      <w:pPr>
        <w:ind w:firstLine="720"/>
        <w:rPr>
          <w:rFonts w:cs="Times New Roman"/>
          <w:szCs w:val="28"/>
        </w:rPr>
      </w:pPr>
      <w:r w:rsidRPr="00027D99">
        <w:rPr>
          <w:rFonts w:cs="Times New Roman"/>
          <w:szCs w:val="28"/>
        </w:rPr>
        <w:t>8. Финансово-аналитическая служба обеспечивает принятие подарка, сто</w:t>
      </w:r>
      <w:r w:rsidR="00DE4DA6" w:rsidRPr="00027D99">
        <w:rPr>
          <w:rFonts w:cs="Times New Roman"/>
          <w:szCs w:val="28"/>
        </w:rPr>
        <w:t xml:space="preserve">имость которого превышает 3 </w:t>
      </w:r>
      <w:r w:rsidR="00426F16" w:rsidRPr="00027D99">
        <w:rPr>
          <w:rFonts w:cs="Times New Roman"/>
          <w:szCs w:val="28"/>
        </w:rPr>
        <w:t>тыс.</w:t>
      </w:r>
      <w:r w:rsidRPr="00027D99">
        <w:rPr>
          <w:rFonts w:cs="Times New Roman"/>
          <w:szCs w:val="28"/>
        </w:rPr>
        <w:t xml:space="preserve"> </w:t>
      </w:r>
      <w:r w:rsidR="00B64767" w:rsidRPr="00027D99">
        <w:rPr>
          <w:rFonts w:cs="Times New Roman"/>
          <w:szCs w:val="28"/>
        </w:rPr>
        <w:t xml:space="preserve">рублей, к бухгалтерскому учёту </w:t>
      </w:r>
      <w:r w:rsidR="00B64767" w:rsidRPr="00027D99">
        <w:rPr>
          <w:rFonts w:cs="Times New Roman"/>
          <w:szCs w:val="28"/>
        </w:rPr>
        <w:br/>
      </w:r>
      <w:r w:rsidRPr="00027D99">
        <w:rPr>
          <w:rFonts w:cs="Times New Roman"/>
          <w:szCs w:val="28"/>
        </w:rPr>
        <w:t xml:space="preserve">в порядке, установленном законодательством Российской Федерации. </w:t>
      </w:r>
    </w:p>
    <w:p w:rsidR="009E0407" w:rsidRPr="00AC2574" w:rsidRDefault="009E0407" w:rsidP="00AC2574">
      <w:pPr>
        <w:ind w:firstLine="720"/>
        <w:rPr>
          <w:rFonts w:cs="Times New Roman"/>
          <w:szCs w:val="28"/>
        </w:rPr>
      </w:pPr>
      <w:r w:rsidRPr="00027D99">
        <w:rPr>
          <w:rFonts w:cs="Times New Roman"/>
          <w:szCs w:val="28"/>
        </w:rPr>
        <w:t xml:space="preserve">9. Подарок возвращается сдавшему его лицу по акту возврата подарка (приложение 4 к Положению) в случае, если его стоимость не превышает </w:t>
      </w:r>
      <w:r w:rsidRPr="00027D99">
        <w:rPr>
          <w:rFonts w:cs="Times New Roman"/>
          <w:szCs w:val="28"/>
        </w:rPr>
        <w:br/>
      </w:r>
      <w:r w:rsidR="00DE4DA6" w:rsidRPr="00027D99">
        <w:rPr>
          <w:rFonts w:cs="Times New Roman"/>
          <w:szCs w:val="28"/>
        </w:rPr>
        <w:t xml:space="preserve">3 </w:t>
      </w:r>
      <w:r w:rsidR="00426F16" w:rsidRPr="00027D99">
        <w:rPr>
          <w:rFonts w:cs="Times New Roman"/>
          <w:szCs w:val="28"/>
        </w:rPr>
        <w:t>тыс.</w:t>
      </w:r>
      <w:r w:rsidRPr="00027D99">
        <w:rPr>
          <w:rFonts w:cs="Times New Roman"/>
          <w:szCs w:val="28"/>
        </w:rPr>
        <w:t xml:space="preserve"> рублей. Возврат подарка производится ответственным лицом </w:t>
      </w:r>
      <w:r w:rsidR="00DE4DA6" w:rsidRPr="00027D99">
        <w:rPr>
          <w:rFonts w:cs="Times New Roman"/>
          <w:szCs w:val="28"/>
        </w:rPr>
        <w:br/>
      </w:r>
      <w:r w:rsidRPr="00027D99">
        <w:rPr>
          <w:rFonts w:cs="Times New Roman"/>
          <w:szCs w:val="28"/>
        </w:rPr>
        <w:t>в течение двух рабочих дней со дня принятия соответствующего решения комиссией. Акт возврата подарка хранится у ответственного</w:t>
      </w:r>
      <w:r w:rsidRPr="00AC2574">
        <w:rPr>
          <w:rFonts w:cs="Times New Roman"/>
          <w:szCs w:val="28"/>
        </w:rPr>
        <w:t xml:space="preserve"> лица.</w:t>
      </w:r>
    </w:p>
    <w:p w:rsidR="009E0407" w:rsidRPr="00AC2574" w:rsidRDefault="009E0407" w:rsidP="00AC2574">
      <w:pPr>
        <w:ind w:firstLine="720"/>
        <w:rPr>
          <w:rFonts w:cs="Times New Roman"/>
          <w:szCs w:val="28"/>
        </w:rPr>
      </w:pPr>
      <w:bookmarkStart w:id="6" w:name="sub_1014"/>
      <w:bookmarkEnd w:id="5"/>
      <w:r w:rsidRPr="00AC2574">
        <w:rPr>
          <w:rFonts w:cs="Times New Roman"/>
          <w:szCs w:val="28"/>
        </w:rPr>
        <w:lastRenderedPageBreak/>
        <w:t xml:space="preserve">10. Финансово-аналитическая служба обеспечивает включение подарка </w:t>
      </w:r>
      <w:r w:rsidRPr="00AC2574">
        <w:rPr>
          <w:rFonts w:cs="Times New Roman"/>
          <w:szCs w:val="28"/>
        </w:rPr>
        <w:br/>
        <w:t xml:space="preserve">в реестр муниципального имущества путём направления в течение </w:t>
      </w:r>
      <w:r w:rsidR="00DE4DA6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>10 календарных дней со дня принятия подарка</w:t>
      </w:r>
      <w:r w:rsidR="00DE4DA6" w:rsidRPr="00AC2574">
        <w:rPr>
          <w:rFonts w:cs="Times New Roman"/>
          <w:szCs w:val="28"/>
        </w:rPr>
        <w:t xml:space="preserve"> к бухгалтерскому учёту письма </w:t>
      </w:r>
      <w:r w:rsidRPr="00AC2574">
        <w:rPr>
          <w:rFonts w:cs="Times New Roman"/>
          <w:szCs w:val="28"/>
        </w:rPr>
        <w:t>в адрес комитета по управлению и</w:t>
      </w:r>
      <w:r w:rsidR="00DE4DA6" w:rsidRPr="00AC2574">
        <w:rPr>
          <w:rFonts w:cs="Times New Roman"/>
          <w:szCs w:val="28"/>
        </w:rPr>
        <w:t xml:space="preserve">муществом Администрации города </w:t>
      </w:r>
      <w:r w:rsidR="00DE4DA6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о включении в реестр муниципального имущества принятого </w:t>
      </w:r>
      <w:r w:rsidR="00DE4DA6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к бухгалтерскому учёту подарка. </w:t>
      </w:r>
    </w:p>
    <w:p w:rsidR="009E0407" w:rsidRPr="00AC2574" w:rsidRDefault="00D02DAC" w:rsidP="00D02DAC">
      <w:pPr>
        <w:tabs>
          <w:tab w:val="left" w:pos="1134"/>
        </w:tabs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7" w:name="sub_1015"/>
      <w:bookmarkEnd w:id="6"/>
      <w:r>
        <w:rPr>
          <w:rFonts w:cs="Times New Roman"/>
          <w:szCs w:val="28"/>
        </w:rPr>
        <w:t>11.</w:t>
      </w:r>
      <w:r>
        <w:rPr>
          <w:rFonts w:cs="Times New Roman"/>
          <w:szCs w:val="28"/>
        </w:rPr>
        <w:tab/>
      </w:r>
      <w:r w:rsidR="009E0407" w:rsidRPr="00AC2574">
        <w:rPr>
          <w:rFonts w:cs="Times New Roman"/>
          <w:szCs w:val="28"/>
        </w:rPr>
        <w:t xml:space="preserve">Комитет по управлению имуществом Администрации города </w:t>
      </w:r>
      <w:r w:rsidR="00DE4DA6" w:rsidRPr="00AC2574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>в течение 14 календарных дней со дня получения письма осуществляет включение подарка в реестр муниципального имущества с оформлением всех необходимых документов.</w:t>
      </w:r>
    </w:p>
    <w:bookmarkEnd w:id="7"/>
    <w:p w:rsidR="009E0407" w:rsidRPr="00AC2574" w:rsidRDefault="009E0407" w:rsidP="00AC2574">
      <w:pPr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12. Лицо, зам</w:t>
      </w:r>
      <w:r w:rsidR="00D02DAC">
        <w:rPr>
          <w:rFonts w:cs="Times New Roman"/>
          <w:szCs w:val="28"/>
        </w:rPr>
        <w:t>ещающее муниципальную должность и</w:t>
      </w:r>
      <w:r w:rsidRPr="00AC2574">
        <w:rPr>
          <w:rFonts w:cs="Times New Roman"/>
          <w:szCs w:val="28"/>
        </w:rPr>
        <w:t xml:space="preserve"> сдавшее подарок, может его выкупить, направив на имя Председателя Думы города соответствующее заявление не позднее двух месяцев со дня сдачи подарка.</w:t>
      </w:r>
    </w:p>
    <w:p w:rsidR="009E0407" w:rsidRPr="00AC2574" w:rsidRDefault="00D02DAC" w:rsidP="00D02DAC">
      <w:pPr>
        <w:tabs>
          <w:tab w:val="left" w:pos="1134"/>
        </w:tabs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t>13.</w:t>
      </w:r>
      <w:r>
        <w:rPr>
          <w:rFonts w:cs="Times New Roman"/>
          <w:szCs w:val="28"/>
        </w:rPr>
        <w:tab/>
      </w:r>
      <w:r w:rsidR="009E0407" w:rsidRPr="00AC2574">
        <w:rPr>
          <w:rFonts w:cs="Times New Roman"/>
          <w:szCs w:val="28"/>
        </w:rPr>
        <w:t xml:space="preserve">Комитет по управлению имуществом Администрации города </w:t>
      </w:r>
      <w:r w:rsidR="00DE4DA6" w:rsidRPr="00AC2574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 xml:space="preserve">в течение трёх месяцев со дня поступления заявления, указанного в части 12 Положения, организует оценку стоимости подарка для реализации (выкупа) </w:t>
      </w:r>
      <w:r w:rsidR="009E0407" w:rsidRPr="00AC2574">
        <w:rPr>
          <w:rFonts w:cs="Times New Roman"/>
          <w:szCs w:val="28"/>
        </w:rPr>
        <w:br/>
        <w:t xml:space="preserve">и уведомляет в письменной форме лицо, подавшее заявление, о результатах оценки, после чего в течение одного месяца заявитель выкупает подарок </w:t>
      </w:r>
      <w:r w:rsidR="00DE4DA6" w:rsidRPr="00AC2574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>по установленной в результате оценки стоимости или отказывается от выкупа.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 xml:space="preserve">14. Подарок, в отношении которого не поступило заявление, указанное </w:t>
      </w:r>
      <w:r w:rsidRPr="00AC2574">
        <w:rPr>
          <w:rFonts w:cs="Times New Roman"/>
          <w:szCs w:val="28"/>
        </w:rPr>
        <w:br/>
        <w:t>в части 12 Положения, может использоваться Думой города на основании решения комиссии о целесообразности использования подарка для обеспечения деятельности Думы города.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В данном случае финансово-аналитическая служба обеспечивает подготовку документов для передачи подарка на баланс муниципального казённого учреждения «Хозяйственно-эксплуатационное управление» в целях обеспечения деятельности Думы города.</w:t>
      </w:r>
    </w:p>
    <w:p w:rsidR="009E0407" w:rsidRPr="00AC2574" w:rsidRDefault="009E0407" w:rsidP="00D02DAC">
      <w:pPr>
        <w:tabs>
          <w:tab w:val="left" w:pos="1134"/>
        </w:tabs>
        <w:autoSpaceDE w:val="0"/>
        <w:autoSpaceDN w:val="0"/>
        <w:adjustRightInd w:val="0"/>
        <w:ind w:firstLine="72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1</w:t>
      </w:r>
      <w:r w:rsidR="00D02DAC">
        <w:rPr>
          <w:rFonts w:cs="Times New Roman"/>
          <w:szCs w:val="28"/>
        </w:rPr>
        <w:t>5.</w:t>
      </w:r>
      <w:r w:rsidR="00D02DAC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 xml:space="preserve">В случае принятия комиссией решения о нецелесообразности использования подарка Думой города заключение комиссии направляется Главе города для принятия решения о проведении оценки его стоимости </w:t>
      </w:r>
      <w:r w:rsidR="00DE4DA6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 xml:space="preserve">и реализации подарка (выкупа), осуществляемых комитетом по управлению имуществом Администрации города посредством проведения торгов </w:t>
      </w:r>
      <w:r w:rsidR="00DE4DA6" w:rsidRPr="00AC2574">
        <w:rPr>
          <w:rFonts w:cs="Times New Roman"/>
          <w:szCs w:val="28"/>
        </w:rPr>
        <w:br/>
      </w:r>
      <w:r w:rsidRPr="00AC2574">
        <w:rPr>
          <w:rFonts w:cs="Times New Roman"/>
          <w:szCs w:val="28"/>
        </w:rPr>
        <w:t>в порядке, предусмотренном законодательством Российской Федерации.</w:t>
      </w:r>
    </w:p>
    <w:p w:rsidR="009E0407" w:rsidRPr="00AC2574" w:rsidRDefault="00426F16" w:rsidP="00D02DAC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8" w:name="sub_1016"/>
      <w:r w:rsidRPr="00AC2574">
        <w:rPr>
          <w:rFonts w:cs="Times New Roman"/>
          <w:szCs w:val="28"/>
        </w:rPr>
        <w:t>16.</w:t>
      </w:r>
      <w:r w:rsidRPr="00AC2574">
        <w:rPr>
          <w:rFonts w:cs="Times New Roman"/>
          <w:szCs w:val="28"/>
        </w:rPr>
        <w:tab/>
      </w:r>
      <w:r w:rsidR="009E0407" w:rsidRPr="00AC2574">
        <w:rPr>
          <w:rFonts w:cs="Times New Roman"/>
          <w:szCs w:val="28"/>
        </w:rPr>
        <w:t>Оценка стоимости подарка для реализации (в</w:t>
      </w:r>
      <w:r w:rsidR="00996EC0">
        <w:rPr>
          <w:rFonts w:cs="Times New Roman"/>
          <w:szCs w:val="28"/>
        </w:rPr>
        <w:t>ыкупа), предусмотренная частями</w:t>
      </w:r>
      <w:r w:rsidR="009E0407" w:rsidRPr="00AC2574">
        <w:rPr>
          <w:rFonts w:cs="Times New Roman"/>
          <w:szCs w:val="28"/>
        </w:rPr>
        <w:t xml:space="preserve"> 13,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9" w:name="sub_1017"/>
      <w:bookmarkEnd w:id="8"/>
      <w:r w:rsidRPr="00AC2574">
        <w:rPr>
          <w:rFonts w:cs="Times New Roman"/>
          <w:szCs w:val="28"/>
        </w:rPr>
        <w:t>17. В случае если подарок не выкуплен или не реализован, Главой города принимается решение о повторной 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  <w:bookmarkStart w:id="10" w:name="sub_1018"/>
      <w:bookmarkEnd w:id="9"/>
      <w:r w:rsidRPr="00AC2574">
        <w:rPr>
          <w:rFonts w:cs="Times New Roman"/>
          <w:szCs w:val="28"/>
        </w:rPr>
        <w:t>18. Средства, вырученные от реализации (выкупа) подарка, зачисляются в доход бюджета города в порядке, установленном бюджетным законодательством Российской Федерации.</w:t>
      </w:r>
    </w:p>
    <w:bookmarkEnd w:id="10"/>
    <w:p w:rsidR="009E0407" w:rsidRPr="00AC2574" w:rsidRDefault="00996EC0" w:rsidP="00996EC0">
      <w:pPr>
        <w:tabs>
          <w:tab w:val="left" w:pos="1276"/>
        </w:tabs>
        <w:autoSpaceDE w:val="0"/>
        <w:autoSpaceDN w:val="0"/>
        <w:adjustRightInd w:val="0"/>
        <w:ind w:firstLine="72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19.</w:t>
      </w:r>
      <w:r>
        <w:rPr>
          <w:rFonts w:cs="Times New Roman"/>
          <w:szCs w:val="28"/>
        </w:rPr>
        <w:tab/>
      </w:r>
      <w:r w:rsidR="009E0407" w:rsidRPr="00AC2574">
        <w:rPr>
          <w:rFonts w:cs="Times New Roman"/>
          <w:szCs w:val="28"/>
        </w:rPr>
        <w:t xml:space="preserve">В случае если в отношении подарка, изготовленного </w:t>
      </w:r>
      <w:r w:rsidR="009E0407" w:rsidRPr="00AC2574">
        <w:rPr>
          <w:rFonts w:cs="Times New Roman"/>
          <w:szCs w:val="28"/>
        </w:rPr>
        <w:br/>
        <w:t>из драгоценных металл</w:t>
      </w:r>
      <w:r w:rsidR="00426F16" w:rsidRPr="00AC2574">
        <w:rPr>
          <w:rFonts w:cs="Times New Roman"/>
          <w:szCs w:val="28"/>
        </w:rPr>
        <w:t xml:space="preserve">ов и (или) драгоценных камней, </w:t>
      </w:r>
      <w:r w:rsidR="009E0407" w:rsidRPr="00AC2574">
        <w:rPr>
          <w:rFonts w:cs="Times New Roman"/>
          <w:szCs w:val="28"/>
        </w:rPr>
        <w:t>не поступило от лиц, замещающих муниципальные должности, заявление, указанное в части</w:t>
      </w:r>
      <w:r w:rsidR="00426F16" w:rsidRPr="00AC2574">
        <w:rPr>
          <w:rFonts w:cs="Times New Roman"/>
          <w:szCs w:val="28"/>
        </w:rPr>
        <w:t xml:space="preserve"> 12 настоящего Положения, либо </w:t>
      </w:r>
      <w:r w:rsidR="009E0407" w:rsidRPr="00AC2574">
        <w:rPr>
          <w:rFonts w:cs="Times New Roman"/>
          <w:szCs w:val="28"/>
        </w:rPr>
        <w:t xml:space="preserve">в случае отказа указанных лиц от выкупа такого подарка подарок, изготовленный из драгоценных металлов и (или) драгоценных камней, подлежит передаче финансово-аналитической службой в федеральное казённое учреждение «Государственное учреждение </w:t>
      </w:r>
      <w:r w:rsidR="00D02DAC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 xml:space="preserve">по формированию Государственного фонда драгоценных металлов </w:t>
      </w:r>
      <w:r w:rsidR="00426F16" w:rsidRPr="00AC2574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 xml:space="preserve">и драгоценных камней Российской Федерации, хранению, отпуску </w:t>
      </w:r>
      <w:r w:rsidR="00D02DAC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 xml:space="preserve">и использованию драгоценных металлов и драгоценных камней </w:t>
      </w:r>
      <w:r w:rsidR="00D02DAC">
        <w:rPr>
          <w:rFonts w:cs="Times New Roman"/>
          <w:szCs w:val="28"/>
        </w:rPr>
        <w:br/>
      </w:r>
      <w:r w:rsidR="009E0407" w:rsidRPr="00AC2574">
        <w:rPr>
          <w:rFonts w:cs="Times New Roman"/>
          <w:szCs w:val="28"/>
        </w:rPr>
        <w:t>(Гохран России) при Министерстве финансов Россий</w:t>
      </w:r>
      <w:r w:rsidR="00FB6C5B" w:rsidRPr="00AC2574">
        <w:rPr>
          <w:rFonts w:cs="Times New Roman"/>
          <w:szCs w:val="28"/>
        </w:rPr>
        <w:t xml:space="preserve">ской Федерации» для зачисления </w:t>
      </w:r>
      <w:r w:rsidR="009E0407" w:rsidRPr="00AC2574">
        <w:rPr>
          <w:rFonts w:cs="Times New Roman"/>
          <w:szCs w:val="28"/>
        </w:rPr>
        <w:t>в Государственный фонд драгоценны</w:t>
      </w:r>
      <w:r w:rsidR="00FB6C5B" w:rsidRPr="00AC2574">
        <w:rPr>
          <w:rFonts w:cs="Times New Roman"/>
          <w:szCs w:val="28"/>
        </w:rPr>
        <w:t xml:space="preserve">х металлов и драгоценных камней </w:t>
      </w:r>
      <w:r w:rsidR="009E0407" w:rsidRPr="00AC2574">
        <w:rPr>
          <w:rFonts w:cs="Times New Roman"/>
          <w:szCs w:val="28"/>
        </w:rPr>
        <w:t>Российской Федерации</w:t>
      </w:r>
      <w:r w:rsidR="00426F16" w:rsidRPr="00AC2574">
        <w:rPr>
          <w:rFonts w:cs="Times New Roman"/>
          <w:szCs w:val="28"/>
        </w:rPr>
        <w:t>.</w:t>
      </w:r>
    </w:p>
    <w:bookmarkEnd w:id="2"/>
    <w:bookmarkEnd w:id="3"/>
    <w:bookmarkEnd w:id="4"/>
    <w:p w:rsidR="00027D99" w:rsidRDefault="009E0407" w:rsidP="00AC2574">
      <w:pPr>
        <w:autoSpaceDE w:val="0"/>
        <w:autoSpaceDN w:val="0"/>
        <w:adjustRightInd w:val="0"/>
        <w:ind w:firstLine="698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</w:p>
    <w:p w:rsidR="00027D99" w:rsidRDefault="00027D99">
      <w:pPr>
        <w:spacing w:after="200"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26F16" w:rsidRPr="00AC2574" w:rsidRDefault="00027D99" w:rsidP="00AC2574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</w:t>
      </w:r>
      <w:r w:rsidR="00426F16" w:rsidRPr="00AC2574">
        <w:rPr>
          <w:rFonts w:cs="Times New Roman"/>
          <w:szCs w:val="28"/>
        </w:rPr>
        <w:t xml:space="preserve">риложение 1 </w:t>
      </w:r>
    </w:p>
    <w:p w:rsidR="009E0407" w:rsidRPr="00AC2574" w:rsidRDefault="009E0407" w:rsidP="00AC2574">
      <w:pPr>
        <w:autoSpaceDE w:val="0"/>
        <w:autoSpaceDN w:val="0"/>
        <w:adjustRightInd w:val="0"/>
        <w:ind w:left="4962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szCs w:val="28"/>
        </w:rPr>
        <w:t xml:space="preserve">к </w:t>
      </w:r>
      <w:r w:rsidRPr="00AC2574">
        <w:rPr>
          <w:rFonts w:cs="Times New Roman"/>
          <w:bCs/>
          <w:color w:val="26282F"/>
          <w:szCs w:val="28"/>
        </w:rPr>
        <w:t>Положению о сообщении лицами, замещ</w:t>
      </w:r>
      <w:r w:rsidR="00426F16" w:rsidRPr="00AC2574">
        <w:rPr>
          <w:rFonts w:cs="Times New Roman"/>
          <w:bCs/>
          <w:color w:val="26282F"/>
          <w:szCs w:val="28"/>
        </w:rPr>
        <w:t xml:space="preserve">ающими муниципальные должности </w:t>
      </w:r>
      <w:r w:rsidRPr="00AC2574">
        <w:rPr>
          <w:rFonts w:cs="Times New Roman"/>
          <w:szCs w:val="28"/>
        </w:rPr>
        <w:t xml:space="preserve">и осуществляющими свои полномочия на постоянной основе </w:t>
      </w:r>
      <w:r w:rsidRPr="00AC2574">
        <w:rPr>
          <w:rFonts w:cs="Times New Roman"/>
          <w:bCs/>
          <w:color w:val="26282F"/>
          <w:szCs w:val="28"/>
        </w:rPr>
        <w:t xml:space="preserve">в Думе города Сургута, </w:t>
      </w:r>
      <w:r w:rsidR="00AC2574" w:rsidRP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о получении подарка в связи </w:t>
      </w:r>
      <w:r w:rsidR="00AC2574" w:rsidRP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с протокольными мероприятиями, служебными командировками </w:t>
      </w:r>
      <w:r w:rsidR="00AC2574" w:rsidRP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и другими официальными мероприяти</w:t>
      </w:r>
      <w:r w:rsidR="00426F16" w:rsidRPr="00AC2574">
        <w:rPr>
          <w:rFonts w:cs="Times New Roman"/>
          <w:bCs/>
          <w:color w:val="26282F"/>
          <w:szCs w:val="28"/>
        </w:rPr>
        <w:t xml:space="preserve">ями, участие в которых связано </w:t>
      </w:r>
      <w:r w:rsidR="00AC2574" w:rsidRPr="00AC2574">
        <w:rPr>
          <w:rFonts w:cs="Times New Roman"/>
          <w:bCs/>
          <w:color w:val="26282F"/>
          <w:szCs w:val="28"/>
        </w:rPr>
        <w:t xml:space="preserve">с исполнением ими служебных </w:t>
      </w:r>
      <w:r w:rsidRPr="00AC2574">
        <w:rPr>
          <w:rFonts w:cs="Times New Roman"/>
          <w:bCs/>
          <w:color w:val="26282F"/>
          <w:szCs w:val="28"/>
        </w:rPr>
        <w:t>(до</w:t>
      </w:r>
      <w:r w:rsidR="00426F16" w:rsidRPr="00AC2574">
        <w:rPr>
          <w:rFonts w:cs="Times New Roman"/>
          <w:bCs/>
          <w:color w:val="26282F"/>
          <w:szCs w:val="28"/>
        </w:rPr>
        <w:t xml:space="preserve">лжностных) обязанностей, сдаче </w:t>
      </w:r>
      <w:r w:rsidRPr="00AC2574">
        <w:rPr>
          <w:rFonts w:cs="Times New Roman"/>
          <w:bCs/>
          <w:color w:val="26282F"/>
          <w:szCs w:val="28"/>
        </w:rPr>
        <w:t xml:space="preserve">и оценке подарка, реализации (выкупе) </w:t>
      </w:r>
      <w:r w:rsidR="00AC2574" w:rsidRP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и зачислении средств, вырученных от его реализации</w:t>
      </w:r>
    </w:p>
    <w:p w:rsidR="009E0407" w:rsidRPr="00AC2574" w:rsidRDefault="009E0407" w:rsidP="00AC2574">
      <w:pPr>
        <w:autoSpaceDE w:val="0"/>
        <w:autoSpaceDN w:val="0"/>
        <w:adjustRightInd w:val="0"/>
        <w:ind w:left="4678"/>
        <w:rPr>
          <w:rFonts w:cs="Times New Roman"/>
          <w:szCs w:val="28"/>
        </w:rPr>
      </w:pPr>
    </w:p>
    <w:p w:rsidR="00AC2574" w:rsidRPr="00AC2574" w:rsidRDefault="009E0407" w:rsidP="00AC2574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В финансово-аналитическую службу аппарата Думы города Сургута</w:t>
      </w:r>
      <w:r w:rsidR="00AC2574" w:rsidRPr="00AC2574">
        <w:rPr>
          <w:rFonts w:cs="Times New Roman"/>
          <w:szCs w:val="28"/>
        </w:rPr>
        <w:t xml:space="preserve"> </w:t>
      </w:r>
    </w:p>
    <w:p w:rsidR="009E0407" w:rsidRPr="00AC2574" w:rsidRDefault="00AC2574" w:rsidP="00AC2574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от _____________________________</w:t>
      </w:r>
    </w:p>
    <w:p w:rsidR="009E0407" w:rsidRPr="00AC2574" w:rsidRDefault="009E0407" w:rsidP="00AC2574">
      <w:pPr>
        <w:autoSpaceDE w:val="0"/>
        <w:autoSpaceDN w:val="0"/>
        <w:adjustRightInd w:val="0"/>
        <w:ind w:left="5245"/>
        <w:jc w:val="center"/>
        <w:rPr>
          <w:rFonts w:cs="Times New Roman"/>
          <w:sz w:val="22"/>
        </w:rPr>
      </w:pPr>
      <w:r w:rsidRPr="00AC2574">
        <w:rPr>
          <w:rFonts w:cs="Times New Roman"/>
          <w:sz w:val="22"/>
        </w:rPr>
        <w:t>(фамилия, имя, отчество, должность лица,</w:t>
      </w:r>
    </w:p>
    <w:p w:rsidR="009E0407" w:rsidRPr="00D02DAC" w:rsidRDefault="009E0407" w:rsidP="00D02DAC">
      <w:pPr>
        <w:autoSpaceDE w:val="0"/>
        <w:autoSpaceDN w:val="0"/>
        <w:adjustRightInd w:val="0"/>
        <w:ind w:left="5245"/>
        <w:jc w:val="center"/>
        <w:rPr>
          <w:rFonts w:cs="Times New Roman"/>
          <w:sz w:val="24"/>
          <w:szCs w:val="24"/>
        </w:rPr>
      </w:pPr>
      <w:r w:rsidRPr="00AC2574">
        <w:rPr>
          <w:rFonts w:cs="Times New Roman"/>
          <w:sz w:val="22"/>
        </w:rPr>
        <w:t>заме</w:t>
      </w:r>
      <w:r w:rsidR="00D02DAC">
        <w:rPr>
          <w:rFonts w:cs="Times New Roman"/>
          <w:sz w:val="22"/>
        </w:rPr>
        <w:t xml:space="preserve">щающего муниципальную должность </w:t>
      </w:r>
      <w:r w:rsidR="00D02DAC" w:rsidRPr="00D02DAC">
        <w:rPr>
          <w:rFonts w:cs="Times New Roman"/>
          <w:sz w:val="24"/>
          <w:szCs w:val="24"/>
        </w:rPr>
        <w:t xml:space="preserve">и </w:t>
      </w:r>
      <w:r w:rsidRPr="00D02DAC">
        <w:rPr>
          <w:rFonts w:cs="Times New Roman"/>
          <w:sz w:val="24"/>
          <w:szCs w:val="24"/>
        </w:rPr>
        <w:t>получившего подарок)</w:t>
      </w:r>
    </w:p>
    <w:p w:rsidR="009E0407" w:rsidRPr="00D02DAC" w:rsidRDefault="009E0407" w:rsidP="00AC2574">
      <w:pPr>
        <w:autoSpaceDE w:val="0"/>
        <w:autoSpaceDN w:val="0"/>
        <w:adjustRightInd w:val="0"/>
        <w:ind w:firstLine="698"/>
        <w:jc w:val="center"/>
        <w:rPr>
          <w:rFonts w:cs="Times New Roman"/>
          <w:b/>
          <w:bCs/>
          <w:color w:val="26282F"/>
          <w:szCs w:val="28"/>
        </w:rPr>
      </w:pPr>
    </w:p>
    <w:p w:rsidR="00AC2574" w:rsidRPr="00AC2574" w:rsidRDefault="00AC2574" w:rsidP="00AC2574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 xml:space="preserve">Уведомление </w:t>
      </w:r>
    </w:p>
    <w:p w:rsidR="009E0407" w:rsidRDefault="009E0407" w:rsidP="00AC2574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AC2574"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в которых связано с исполнением должностных обязанностей</w:t>
      </w:r>
      <w:r w:rsidR="00AC2574">
        <w:rPr>
          <w:rFonts w:cs="Times New Roman"/>
          <w:bCs/>
          <w:color w:val="26282F"/>
          <w:szCs w:val="28"/>
        </w:rPr>
        <w:t xml:space="preserve"> </w:t>
      </w:r>
      <w:r w:rsidRPr="00AC2574">
        <w:rPr>
          <w:rFonts w:cs="Times New Roman"/>
          <w:bCs/>
          <w:color w:val="26282F"/>
          <w:szCs w:val="28"/>
        </w:rPr>
        <w:br/>
        <w:t>от «___» ________ 20__ г.</w:t>
      </w:r>
    </w:p>
    <w:p w:rsidR="00C559DC" w:rsidRPr="000C7BC8" w:rsidRDefault="00C559DC" w:rsidP="00AC2574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</w:p>
    <w:p w:rsidR="009E0407" w:rsidRPr="00AC2574" w:rsidRDefault="009E0407" w:rsidP="00C559DC">
      <w:pPr>
        <w:autoSpaceDE w:val="0"/>
        <w:autoSpaceDN w:val="0"/>
        <w:adjustRightInd w:val="0"/>
        <w:ind w:left="4820" w:hanging="410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Извещаю о получении _</w:t>
      </w:r>
      <w:r w:rsidR="00C559DC">
        <w:rPr>
          <w:rFonts w:cs="Times New Roman"/>
          <w:szCs w:val="28"/>
        </w:rPr>
        <w:t xml:space="preserve">______________________________ </w:t>
      </w:r>
      <w:r w:rsidRPr="00AC2574">
        <w:rPr>
          <w:rFonts w:cs="Times New Roman"/>
          <w:szCs w:val="28"/>
        </w:rPr>
        <w:t>подарка(</w:t>
      </w:r>
      <w:proofErr w:type="spellStart"/>
      <w:r w:rsidRPr="00AC2574">
        <w:rPr>
          <w:rFonts w:cs="Times New Roman"/>
          <w:szCs w:val="28"/>
        </w:rPr>
        <w:t>ов</w:t>
      </w:r>
      <w:proofErr w:type="spellEnd"/>
      <w:r w:rsidRPr="00AC2574">
        <w:rPr>
          <w:rFonts w:cs="Times New Roman"/>
          <w:szCs w:val="28"/>
        </w:rPr>
        <w:t>)</w:t>
      </w:r>
      <w:r w:rsidR="00C559DC">
        <w:rPr>
          <w:rFonts w:cs="Times New Roman"/>
          <w:szCs w:val="28"/>
        </w:rPr>
        <w:t xml:space="preserve"> </w:t>
      </w:r>
      <w:r w:rsidRPr="00AC2574">
        <w:rPr>
          <w:rFonts w:cs="Times New Roman"/>
          <w:sz w:val="22"/>
        </w:rPr>
        <w:t>(дата получения)</w:t>
      </w:r>
    </w:p>
    <w:p w:rsidR="009E0407" w:rsidRPr="00C559DC" w:rsidRDefault="009E0407" w:rsidP="00C559DC">
      <w:pPr>
        <w:autoSpaceDE w:val="0"/>
        <w:autoSpaceDN w:val="0"/>
        <w:adjustRightInd w:val="0"/>
        <w:ind w:left="284" w:hanging="284"/>
        <w:jc w:val="center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на _________________________________</w:t>
      </w:r>
      <w:r w:rsidR="00C559DC">
        <w:rPr>
          <w:rFonts w:cs="Times New Roman"/>
          <w:szCs w:val="28"/>
        </w:rPr>
        <w:t>_______________________________</w:t>
      </w:r>
      <w:r w:rsidR="00C559DC">
        <w:rPr>
          <w:rFonts w:cs="Times New Roman"/>
          <w:sz w:val="22"/>
        </w:rPr>
        <w:t xml:space="preserve"> </w:t>
      </w:r>
      <w:r w:rsidRPr="00AC2574">
        <w:rPr>
          <w:rFonts w:cs="Times New Roman"/>
          <w:sz w:val="22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9E0407" w:rsidRPr="00C559DC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843"/>
        <w:gridCol w:w="1559"/>
      </w:tblGrid>
      <w:tr w:rsidR="009E0407" w:rsidRPr="00C559DC" w:rsidTr="00C559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C559DC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559DC">
              <w:rPr>
                <w:rFonts w:cs="Times New Roman"/>
                <w:szCs w:val="28"/>
              </w:rPr>
              <w:t>Наименование 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C559DC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559DC">
              <w:rPr>
                <w:rFonts w:cs="Times New Roman"/>
                <w:szCs w:val="28"/>
              </w:rPr>
              <w:t>Характеристика подарка,</w:t>
            </w:r>
          </w:p>
          <w:p w:rsidR="009E0407" w:rsidRPr="00C559DC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559DC">
              <w:rPr>
                <w:rFonts w:cs="Times New Roman"/>
                <w:szCs w:val="28"/>
              </w:rPr>
              <w:t>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C559DC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559DC">
              <w:rPr>
                <w:rFonts w:cs="Times New Roman"/>
                <w:szCs w:val="28"/>
              </w:rP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C559DC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559DC">
              <w:rPr>
                <w:rFonts w:cs="Times New Roman"/>
                <w:szCs w:val="28"/>
              </w:rPr>
              <w:t>Стоимость</w:t>
            </w:r>
          </w:p>
          <w:p w:rsidR="009E0407" w:rsidRPr="00C559DC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C559DC">
              <w:rPr>
                <w:rFonts w:cs="Times New Roman"/>
                <w:szCs w:val="28"/>
              </w:rPr>
              <w:t>в рублях*</w:t>
            </w:r>
          </w:p>
        </w:tc>
      </w:tr>
      <w:tr w:rsidR="009E0407" w:rsidRPr="00AC2574" w:rsidTr="00C559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AC2574">
              <w:rPr>
                <w:rFonts w:cs="Times New Roman"/>
                <w:szCs w:val="28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E0407" w:rsidRPr="00AC2574" w:rsidTr="00C559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AC2574">
              <w:rPr>
                <w:rFonts w:cs="Times New Roman"/>
                <w:szCs w:val="28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E0407" w:rsidRPr="00AC2574" w:rsidTr="00C559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AC2574">
              <w:rPr>
                <w:rFonts w:cs="Times New Roman"/>
                <w:szCs w:val="28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  <w:tr w:rsidR="009E0407" w:rsidRPr="00AC2574" w:rsidTr="00C559D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AC2574">
              <w:rPr>
                <w:rFonts w:cs="Times New Roman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C559DC" w:rsidRPr="00C559DC" w:rsidRDefault="00C559DC" w:rsidP="00C559DC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C559DC" w:rsidRPr="00AC2574" w:rsidRDefault="009E0407" w:rsidP="00C559DC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Приложение: ________</w:t>
      </w:r>
      <w:r w:rsidR="00C559DC">
        <w:rPr>
          <w:rFonts w:cs="Times New Roman"/>
          <w:szCs w:val="28"/>
        </w:rPr>
        <w:t>_________________________________</w:t>
      </w:r>
      <w:r w:rsidRPr="00AC2574">
        <w:rPr>
          <w:rFonts w:cs="Times New Roman"/>
          <w:szCs w:val="28"/>
        </w:rPr>
        <w:t xml:space="preserve"> на _____ листах</w:t>
      </w:r>
    </w:p>
    <w:p w:rsidR="009E0407" w:rsidRPr="00AC2574" w:rsidRDefault="009E0407" w:rsidP="00C559DC">
      <w:pPr>
        <w:autoSpaceDE w:val="0"/>
        <w:autoSpaceDN w:val="0"/>
        <w:adjustRightInd w:val="0"/>
        <w:ind w:firstLine="3119"/>
        <w:rPr>
          <w:rFonts w:cs="Times New Roman"/>
          <w:sz w:val="22"/>
        </w:rPr>
      </w:pPr>
      <w:r w:rsidRPr="00AC2574">
        <w:rPr>
          <w:rFonts w:cs="Times New Roman"/>
          <w:sz w:val="22"/>
        </w:rPr>
        <w:t>(наименование документа)</w:t>
      </w:r>
    </w:p>
    <w:p w:rsidR="00601D7E" w:rsidRDefault="009E0407" w:rsidP="00601D7E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lastRenderedPageBreak/>
        <w:t xml:space="preserve">Лицо, представившее уведомление </w:t>
      </w:r>
    </w:p>
    <w:p w:rsidR="00601D7E" w:rsidRPr="00601D7E" w:rsidRDefault="00601D7E" w:rsidP="00601D7E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601D7E" w:rsidRDefault="00601D7E" w:rsidP="00601D7E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>_____________ ________________________</w:t>
      </w:r>
      <w:r w:rsidR="009E0407" w:rsidRPr="00AC2574">
        <w:rPr>
          <w:rFonts w:cs="Times New Roman"/>
          <w:szCs w:val="28"/>
        </w:rPr>
        <w:t xml:space="preserve"> «__</w:t>
      </w:r>
      <w:r>
        <w:rPr>
          <w:rFonts w:cs="Times New Roman"/>
          <w:szCs w:val="28"/>
        </w:rPr>
        <w:t>_</w:t>
      </w:r>
      <w:r w:rsidR="009E0407" w:rsidRPr="00AC2574">
        <w:rPr>
          <w:rFonts w:cs="Times New Roman"/>
          <w:szCs w:val="28"/>
        </w:rPr>
        <w:t xml:space="preserve">» </w:t>
      </w:r>
      <w:r>
        <w:rPr>
          <w:rFonts w:cs="Times New Roman"/>
          <w:szCs w:val="28"/>
        </w:rPr>
        <w:t>__________ 20__ г.</w:t>
      </w:r>
    </w:p>
    <w:p w:rsidR="009E0407" w:rsidRPr="00601D7E" w:rsidRDefault="00601D7E" w:rsidP="00601D7E">
      <w:pPr>
        <w:autoSpaceDE w:val="0"/>
        <w:autoSpaceDN w:val="0"/>
        <w:adjustRightInd w:val="0"/>
        <w:ind w:firstLine="426"/>
        <w:rPr>
          <w:rFonts w:cs="Times New Roman"/>
          <w:szCs w:val="28"/>
        </w:rPr>
      </w:pPr>
      <w:r>
        <w:rPr>
          <w:rFonts w:cs="Times New Roman"/>
          <w:sz w:val="22"/>
        </w:rPr>
        <w:t>(</w:t>
      </w:r>
      <w:proofErr w:type="gramStart"/>
      <w:r>
        <w:rPr>
          <w:rFonts w:cs="Times New Roman"/>
          <w:sz w:val="22"/>
        </w:rPr>
        <w:t xml:space="preserve">подпись)   </w:t>
      </w:r>
      <w:proofErr w:type="gramEnd"/>
      <w:r>
        <w:rPr>
          <w:rFonts w:cs="Times New Roman"/>
          <w:sz w:val="22"/>
        </w:rPr>
        <w:t xml:space="preserve">          </w:t>
      </w:r>
      <w:r w:rsidR="009E0407" w:rsidRPr="00AC2574">
        <w:rPr>
          <w:rFonts w:cs="Times New Roman"/>
          <w:sz w:val="22"/>
        </w:rPr>
        <w:t>(расшифровка подписи)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p w:rsidR="00601D7E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Лицо, принявшее</w:t>
      </w:r>
      <w:r w:rsidR="00601D7E">
        <w:rPr>
          <w:rFonts w:cs="Times New Roman"/>
          <w:szCs w:val="28"/>
        </w:rPr>
        <w:t xml:space="preserve"> </w:t>
      </w:r>
      <w:r w:rsidRPr="00AC2574">
        <w:rPr>
          <w:rFonts w:cs="Times New Roman"/>
          <w:szCs w:val="28"/>
        </w:rPr>
        <w:t xml:space="preserve">уведомление </w:t>
      </w:r>
    </w:p>
    <w:p w:rsidR="00601D7E" w:rsidRPr="00601D7E" w:rsidRDefault="00601D7E" w:rsidP="00AC257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601D7E" w:rsidRDefault="009E0407" w:rsidP="00601D7E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__________</w:t>
      </w:r>
      <w:r w:rsidR="00601D7E">
        <w:rPr>
          <w:rFonts w:cs="Times New Roman"/>
          <w:szCs w:val="28"/>
        </w:rPr>
        <w:t>___</w:t>
      </w:r>
      <w:r w:rsidRPr="00AC2574">
        <w:rPr>
          <w:rFonts w:cs="Times New Roman"/>
          <w:szCs w:val="28"/>
        </w:rPr>
        <w:t xml:space="preserve"> ________________________ «__</w:t>
      </w:r>
      <w:r w:rsidR="00601D7E">
        <w:rPr>
          <w:rFonts w:cs="Times New Roman"/>
          <w:szCs w:val="28"/>
        </w:rPr>
        <w:t>_</w:t>
      </w:r>
      <w:r w:rsidRPr="00AC2574">
        <w:rPr>
          <w:rFonts w:cs="Times New Roman"/>
          <w:szCs w:val="28"/>
        </w:rPr>
        <w:t>» __________ 20__ г.</w:t>
      </w:r>
    </w:p>
    <w:p w:rsidR="009E0407" w:rsidRPr="00601D7E" w:rsidRDefault="009E0407" w:rsidP="00601D7E">
      <w:pPr>
        <w:tabs>
          <w:tab w:val="left" w:pos="2127"/>
        </w:tabs>
        <w:autoSpaceDE w:val="0"/>
        <w:autoSpaceDN w:val="0"/>
        <w:adjustRightInd w:val="0"/>
        <w:ind w:firstLine="426"/>
        <w:rPr>
          <w:rFonts w:cs="Times New Roman"/>
          <w:szCs w:val="28"/>
        </w:rPr>
      </w:pPr>
      <w:r w:rsidRPr="00AC2574">
        <w:rPr>
          <w:rFonts w:cs="Times New Roman"/>
          <w:sz w:val="22"/>
        </w:rPr>
        <w:t>(</w:t>
      </w:r>
      <w:proofErr w:type="gramStart"/>
      <w:r w:rsidRPr="00AC2574">
        <w:rPr>
          <w:rFonts w:cs="Times New Roman"/>
          <w:sz w:val="22"/>
        </w:rPr>
        <w:t>подпись)</w:t>
      </w:r>
      <w:r w:rsidR="00601D7E">
        <w:rPr>
          <w:rFonts w:cs="Times New Roman"/>
          <w:sz w:val="22"/>
        </w:rPr>
        <w:t xml:space="preserve">   </w:t>
      </w:r>
      <w:proofErr w:type="gramEnd"/>
      <w:r w:rsidR="00601D7E">
        <w:rPr>
          <w:rFonts w:cs="Times New Roman"/>
          <w:sz w:val="22"/>
        </w:rPr>
        <w:t xml:space="preserve">          </w:t>
      </w:r>
      <w:r w:rsidRPr="00AC2574">
        <w:rPr>
          <w:rFonts w:cs="Times New Roman"/>
          <w:sz w:val="22"/>
        </w:rPr>
        <w:t>(расшифровка подписи)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Регистрационный номер в журнале регистрации уведомлений ____</w:t>
      </w: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«___» ____________ 20__ г.</w:t>
      </w:r>
    </w:p>
    <w:p w:rsidR="00A01087" w:rsidRDefault="00A0108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p w:rsidR="00A01087" w:rsidRDefault="00A0108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p w:rsidR="000C7BC8" w:rsidRDefault="000C7BC8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p w:rsidR="009E0407" w:rsidRPr="000C7BC8" w:rsidRDefault="009E0407" w:rsidP="00601D7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C7BC8">
        <w:rPr>
          <w:rFonts w:cs="Times New Roman"/>
          <w:sz w:val="24"/>
          <w:szCs w:val="24"/>
        </w:rPr>
        <w:t xml:space="preserve">Примечание: </w:t>
      </w:r>
    </w:p>
    <w:p w:rsidR="009E0407" w:rsidRPr="000C7BC8" w:rsidRDefault="00601D7E" w:rsidP="00601D7E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0C7BC8">
        <w:rPr>
          <w:rFonts w:cs="Times New Roman"/>
          <w:sz w:val="24"/>
          <w:szCs w:val="24"/>
        </w:rPr>
        <w:t>*з</w:t>
      </w:r>
      <w:r w:rsidR="009E0407" w:rsidRPr="000C7BC8">
        <w:rPr>
          <w:rFonts w:cs="Times New Roman"/>
          <w:sz w:val="24"/>
          <w:szCs w:val="24"/>
        </w:rPr>
        <w:t>аполняется при наличии документов, подтверждающих стоимость подарка</w:t>
      </w: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9E0407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C7BC8" w:rsidRDefault="000C7BC8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C7BC8" w:rsidRPr="00AC2574" w:rsidRDefault="000C7BC8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027D99" w:rsidRDefault="00027D99">
      <w:pPr>
        <w:spacing w:after="200"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01D7E" w:rsidRPr="00AC2574" w:rsidRDefault="00601D7E" w:rsidP="00601D7E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  <w:r w:rsidRPr="00AC2574">
        <w:rPr>
          <w:rFonts w:cs="Times New Roman"/>
          <w:szCs w:val="28"/>
        </w:rPr>
        <w:t xml:space="preserve"> </w:t>
      </w:r>
    </w:p>
    <w:p w:rsidR="00601D7E" w:rsidRPr="00AC2574" w:rsidRDefault="00601D7E" w:rsidP="00601D7E">
      <w:pPr>
        <w:autoSpaceDE w:val="0"/>
        <w:autoSpaceDN w:val="0"/>
        <w:adjustRightInd w:val="0"/>
        <w:ind w:left="4962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szCs w:val="28"/>
        </w:rPr>
        <w:t xml:space="preserve">к </w:t>
      </w:r>
      <w:r w:rsidRPr="00AC2574">
        <w:rPr>
          <w:rFonts w:cs="Times New Roman"/>
          <w:bCs/>
          <w:color w:val="26282F"/>
          <w:szCs w:val="28"/>
        </w:rPr>
        <w:t xml:space="preserve">Положению о сообщении лицами, замещающими муниципальные должности </w:t>
      </w:r>
      <w:r w:rsidRPr="00AC2574">
        <w:rPr>
          <w:rFonts w:cs="Times New Roman"/>
          <w:szCs w:val="28"/>
        </w:rPr>
        <w:t xml:space="preserve">и осуществляющими свои полномочия на постоянной основе </w:t>
      </w:r>
      <w:r w:rsidRPr="00AC2574">
        <w:rPr>
          <w:rFonts w:cs="Times New Roman"/>
          <w:bCs/>
          <w:color w:val="26282F"/>
          <w:szCs w:val="28"/>
        </w:rPr>
        <w:t xml:space="preserve">в Думе города Сургута, </w:t>
      </w:r>
      <w:r w:rsidRPr="00AC2574">
        <w:rPr>
          <w:rFonts w:cs="Times New Roman"/>
          <w:bCs/>
          <w:color w:val="26282F"/>
          <w:szCs w:val="28"/>
        </w:rPr>
        <w:br/>
        <w:t xml:space="preserve">о получении подарка в связи </w:t>
      </w:r>
      <w:r w:rsidRPr="00AC2574">
        <w:rPr>
          <w:rFonts w:cs="Times New Roman"/>
          <w:bCs/>
          <w:color w:val="26282F"/>
          <w:szCs w:val="28"/>
        </w:rPr>
        <w:br/>
        <w:t xml:space="preserve">с протокольными мероприятиями, служебными командировками </w:t>
      </w:r>
      <w:r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</w:t>
      </w:r>
      <w:r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и зачислении средств, вырученных от его реализации</w:t>
      </w: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</w:p>
    <w:p w:rsidR="00601D7E" w:rsidRDefault="00601D7E" w:rsidP="00601D7E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Акт </w:t>
      </w:r>
    </w:p>
    <w:p w:rsidR="009E0407" w:rsidRPr="00AC2574" w:rsidRDefault="009E0407" w:rsidP="00601D7E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>приёма-передачи подарка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26"/>
        <w:gridCol w:w="3120"/>
      </w:tblGrid>
      <w:tr w:rsidR="009E0407" w:rsidRPr="000C7BC8">
        <w:tc>
          <w:tcPr>
            <w:tcW w:w="6666" w:type="dxa"/>
            <w:hideMark/>
          </w:tcPr>
          <w:p w:rsidR="009E0407" w:rsidRPr="000C7BC8" w:rsidRDefault="009E0407" w:rsidP="00A01087">
            <w:pPr>
              <w:autoSpaceDE w:val="0"/>
              <w:autoSpaceDN w:val="0"/>
              <w:adjustRightInd w:val="0"/>
              <w:ind w:left="-210" w:firstLine="142"/>
              <w:rPr>
                <w:rFonts w:cs="Times New Roman"/>
                <w:sz w:val="24"/>
                <w:szCs w:val="24"/>
              </w:rPr>
            </w:pPr>
            <w:r w:rsidRPr="000C7BC8">
              <w:rPr>
                <w:rFonts w:cs="Times New Roman"/>
                <w:sz w:val="24"/>
                <w:szCs w:val="24"/>
              </w:rPr>
              <w:t>«_</w:t>
            </w:r>
            <w:r w:rsidR="00A01087" w:rsidRPr="000C7BC8">
              <w:rPr>
                <w:rFonts w:cs="Times New Roman"/>
                <w:sz w:val="24"/>
                <w:szCs w:val="24"/>
              </w:rPr>
              <w:t>__</w:t>
            </w:r>
            <w:r w:rsidR="000C7BC8">
              <w:rPr>
                <w:rFonts w:cs="Times New Roman"/>
                <w:sz w:val="24"/>
                <w:szCs w:val="24"/>
              </w:rPr>
              <w:t>» __________ 20__ г.</w:t>
            </w:r>
          </w:p>
        </w:tc>
        <w:tc>
          <w:tcPr>
            <w:tcW w:w="3333" w:type="dxa"/>
            <w:hideMark/>
          </w:tcPr>
          <w:p w:rsidR="009E0407" w:rsidRPr="000C7BC8" w:rsidRDefault="009E0407" w:rsidP="00AC257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0C7BC8">
              <w:rPr>
                <w:rFonts w:cs="Times New Roman"/>
                <w:sz w:val="24"/>
                <w:szCs w:val="24"/>
              </w:rPr>
              <w:t>№ ________</w:t>
            </w:r>
          </w:p>
        </w:tc>
      </w:tr>
    </w:tbl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 w:val="24"/>
          <w:szCs w:val="24"/>
        </w:rPr>
        <w:t>_______________________________________________</w:t>
      </w:r>
      <w:r w:rsidR="00A01087">
        <w:rPr>
          <w:rFonts w:cs="Times New Roman"/>
          <w:sz w:val="24"/>
          <w:szCs w:val="24"/>
        </w:rPr>
        <w:t>______________________________</w:t>
      </w:r>
    </w:p>
    <w:p w:rsidR="009E0407" w:rsidRPr="00AC2574" w:rsidRDefault="009E0407" w:rsidP="00A01087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C2574">
        <w:rPr>
          <w:rFonts w:cs="Times New Roman"/>
          <w:sz w:val="22"/>
        </w:rPr>
        <w:t>(фамилия, имя, отчество, должность лица, замеща</w:t>
      </w:r>
      <w:r w:rsidR="005602B9">
        <w:rPr>
          <w:rFonts w:cs="Times New Roman"/>
          <w:sz w:val="22"/>
        </w:rPr>
        <w:t xml:space="preserve">ющего муниципальную должность </w:t>
      </w:r>
      <w:r w:rsidR="005602B9">
        <w:rPr>
          <w:rFonts w:cs="Times New Roman"/>
          <w:sz w:val="22"/>
        </w:rPr>
        <w:br/>
        <w:t xml:space="preserve">и </w:t>
      </w:r>
      <w:r w:rsidRPr="00AC2574">
        <w:rPr>
          <w:rFonts w:cs="Times New Roman"/>
          <w:sz w:val="22"/>
        </w:rPr>
        <w:t>получившего подарок)</w:t>
      </w:r>
    </w:p>
    <w:p w:rsidR="009E0407" w:rsidRPr="005F7D58" w:rsidRDefault="009E0407" w:rsidP="00AC257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5F7D58" w:rsidRDefault="009E0407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Cs w:val="28"/>
        </w:rPr>
        <w:t xml:space="preserve">передаёт, а лицо, ответственное за хранение материальных ценностей </w:t>
      </w:r>
      <w:r w:rsidRPr="00AC2574">
        <w:rPr>
          <w:rFonts w:cs="Times New Roman"/>
          <w:sz w:val="24"/>
          <w:szCs w:val="24"/>
        </w:rPr>
        <w:t>______________________________________________</w:t>
      </w:r>
      <w:r w:rsidR="005F7D58">
        <w:rPr>
          <w:rFonts w:cs="Times New Roman"/>
          <w:sz w:val="24"/>
          <w:szCs w:val="24"/>
        </w:rPr>
        <w:t>_______________________________</w:t>
      </w:r>
    </w:p>
    <w:p w:rsidR="009E0407" w:rsidRPr="005F7D58" w:rsidRDefault="009E0407" w:rsidP="005F7D58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C2574">
        <w:rPr>
          <w:rFonts w:cs="Times New Roman"/>
          <w:sz w:val="22"/>
        </w:rPr>
        <w:t>(фамилия, имя, отчество, наименование должности, структурного подразделения)</w:t>
      </w: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 w:val="24"/>
          <w:szCs w:val="24"/>
        </w:rPr>
        <w:t>______________________________________________________________</w:t>
      </w:r>
      <w:r w:rsidR="005F7D58">
        <w:rPr>
          <w:rFonts w:cs="Times New Roman"/>
          <w:sz w:val="24"/>
          <w:szCs w:val="24"/>
        </w:rPr>
        <w:t>____</w:t>
      </w:r>
      <w:r w:rsidRPr="00AC2574">
        <w:rPr>
          <w:rFonts w:cs="Times New Roman"/>
          <w:sz w:val="24"/>
          <w:szCs w:val="24"/>
        </w:rPr>
        <w:t xml:space="preserve"> </w:t>
      </w:r>
      <w:r w:rsidRPr="00AC2574">
        <w:rPr>
          <w:rFonts w:cs="Times New Roman"/>
          <w:szCs w:val="28"/>
        </w:rPr>
        <w:t>принимает подарок, полученный в связи с</w:t>
      </w:r>
      <w:r w:rsidRPr="00AC2574">
        <w:rPr>
          <w:rFonts w:cs="Times New Roman"/>
          <w:sz w:val="24"/>
          <w:szCs w:val="24"/>
        </w:rPr>
        <w:t xml:space="preserve"> ________________________________________ _______________________________________________</w:t>
      </w:r>
      <w:r w:rsidR="005F7D58">
        <w:rPr>
          <w:rFonts w:cs="Times New Roman"/>
          <w:sz w:val="24"/>
          <w:szCs w:val="24"/>
        </w:rPr>
        <w:t>_______________ _______________</w:t>
      </w:r>
    </w:p>
    <w:p w:rsidR="009E0407" w:rsidRPr="00AC2574" w:rsidRDefault="009E0407" w:rsidP="005F7D58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AC2574">
        <w:rPr>
          <w:rFonts w:cs="Times New Roman"/>
          <w:sz w:val="22"/>
        </w:rPr>
        <w:t>(указывается протокольное мероприятие, служебная командировка</w:t>
      </w:r>
      <w:r w:rsidR="005F7D58">
        <w:rPr>
          <w:rFonts w:cs="Times New Roman"/>
          <w:sz w:val="22"/>
        </w:rPr>
        <w:t xml:space="preserve"> </w:t>
      </w:r>
      <w:r w:rsidRPr="00AC2574">
        <w:rPr>
          <w:rFonts w:cs="Times New Roman"/>
          <w:sz w:val="22"/>
        </w:rPr>
        <w:t>или другое официальное мероприятие и дата)</w:t>
      </w:r>
    </w:p>
    <w:p w:rsidR="009E0407" w:rsidRPr="005F7D58" w:rsidRDefault="009E0407" w:rsidP="005F7D58">
      <w:pPr>
        <w:autoSpaceDE w:val="0"/>
        <w:autoSpaceDN w:val="0"/>
        <w:adjustRightInd w:val="0"/>
        <w:ind w:firstLine="720"/>
        <w:jc w:val="center"/>
        <w:rPr>
          <w:rFonts w:cs="Times New Roman"/>
          <w:sz w:val="20"/>
          <w:szCs w:val="20"/>
        </w:rPr>
      </w:pPr>
    </w:p>
    <w:p w:rsidR="009E0407" w:rsidRPr="00AC2574" w:rsidRDefault="005F7D58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Наименование подарка </w:t>
      </w:r>
      <w:r w:rsidR="009E0407" w:rsidRPr="00AC2574">
        <w:rPr>
          <w:rFonts w:cs="Times New Roman"/>
          <w:sz w:val="24"/>
          <w:szCs w:val="24"/>
        </w:rPr>
        <w:t>_______________________</w:t>
      </w:r>
      <w:r>
        <w:rPr>
          <w:rFonts w:cs="Times New Roman"/>
          <w:sz w:val="24"/>
          <w:szCs w:val="24"/>
        </w:rPr>
        <w:t>_______________________________</w:t>
      </w:r>
    </w:p>
    <w:p w:rsidR="005F7D58" w:rsidRPr="005F7D58" w:rsidRDefault="005F7D58" w:rsidP="00AC257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9E0407" w:rsidRPr="005F7D58" w:rsidRDefault="009E0407" w:rsidP="005F7D5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gramStart"/>
      <w:r w:rsidRPr="00AC2574">
        <w:rPr>
          <w:rFonts w:cs="Times New Roman"/>
          <w:szCs w:val="28"/>
        </w:rPr>
        <w:t>Приложение:_</w:t>
      </w:r>
      <w:proofErr w:type="gramEnd"/>
      <w:r w:rsidRPr="00AC2574">
        <w:rPr>
          <w:rFonts w:cs="Times New Roman"/>
          <w:szCs w:val="28"/>
        </w:rPr>
        <w:t>_______________</w:t>
      </w:r>
      <w:r w:rsidR="005F7D58">
        <w:rPr>
          <w:rFonts w:cs="Times New Roman"/>
          <w:szCs w:val="28"/>
        </w:rPr>
        <w:t>___________________________</w:t>
      </w:r>
      <w:r w:rsidRPr="00AC2574">
        <w:rPr>
          <w:rFonts w:cs="Times New Roman"/>
          <w:szCs w:val="28"/>
        </w:rPr>
        <w:t xml:space="preserve"> на ___ листах</w:t>
      </w:r>
      <w:r w:rsidR="005F7D58">
        <w:rPr>
          <w:rFonts w:cs="Times New Roman"/>
          <w:szCs w:val="28"/>
        </w:rPr>
        <w:t xml:space="preserve"> </w:t>
      </w:r>
      <w:r w:rsidRPr="00AC2574">
        <w:rPr>
          <w:rFonts w:cs="Times New Roman"/>
          <w:sz w:val="22"/>
        </w:rPr>
        <w:t>(наименование документов, передаваемых с подарком)</w:t>
      </w:r>
    </w:p>
    <w:p w:rsidR="009E0407" w:rsidRPr="005F7D58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proofErr w:type="gramStart"/>
      <w:r w:rsidRPr="00AC2574">
        <w:rPr>
          <w:rFonts w:cs="Times New Roman"/>
          <w:szCs w:val="28"/>
        </w:rPr>
        <w:t>Сдал</w:t>
      </w:r>
      <w:r w:rsidR="005F7D58">
        <w:rPr>
          <w:rFonts w:cs="Times New Roman"/>
          <w:szCs w:val="28"/>
        </w:rPr>
        <w:t xml:space="preserve">  </w:t>
      </w:r>
      <w:r w:rsidRPr="00AC2574">
        <w:rPr>
          <w:rFonts w:cs="Times New Roman"/>
          <w:szCs w:val="28"/>
        </w:rPr>
        <w:tab/>
      </w:r>
      <w:proofErr w:type="gramEnd"/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  <w:t xml:space="preserve">        </w:t>
      </w:r>
      <w:r w:rsidRPr="00AC2574">
        <w:rPr>
          <w:rFonts w:cs="Times New Roman"/>
          <w:szCs w:val="28"/>
        </w:rPr>
        <w:tab/>
        <w:t>Принял</w:t>
      </w: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 w:val="24"/>
          <w:szCs w:val="24"/>
        </w:rPr>
        <w:t xml:space="preserve">__________________________________ </w:t>
      </w:r>
      <w:r w:rsidRPr="00AC2574">
        <w:rPr>
          <w:rFonts w:cs="Times New Roman"/>
          <w:sz w:val="24"/>
          <w:szCs w:val="24"/>
        </w:rPr>
        <w:tab/>
      </w:r>
      <w:r w:rsidRPr="00AC2574">
        <w:rPr>
          <w:rFonts w:cs="Times New Roman"/>
          <w:sz w:val="24"/>
          <w:szCs w:val="24"/>
        </w:rPr>
        <w:tab/>
        <w:t>___________________________________</w:t>
      </w:r>
      <w:r w:rsidR="005F7D58">
        <w:rPr>
          <w:rFonts w:cs="Times New Roman"/>
          <w:sz w:val="24"/>
          <w:szCs w:val="24"/>
        </w:rPr>
        <w:t>_</w:t>
      </w:r>
    </w:p>
    <w:p w:rsidR="009E0407" w:rsidRPr="00AC2574" w:rsidRDefault="009E0407" w:rsidP="005F7D58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AC2574">
        <w:rPr>
          <w:rFonts w:cs="Times New Roman"/>
          <w:sz w:val="22"/>
        </w:rPr>
        <w:t xml:space="preserve">(фамилия, имя, отчество, </w:t>
      </w:r>
      <w:proofErr w:type="gramStart"/>
      <w:r w:rsidRPr="00AC2574">
        <w:rPr>
          <w:rFonts w:cs="Times New Roman"/>
          <w:sz w:val="22"/>
        </w:rPr>
        <w:t>подпись)</w:t>
      </w:r>
      <w:r w:rsidR="005F7D58">
        <w:rPr>
          <w:rFonts w:cs="Times New Roman"/>
          <w:sz w:val="22"/>
        </w:rPr>
        <w:t xml:space="preserve">   </w:t>
      </w:r>
      <w:proofErr w:type="gramEnd"/>
      <w:r w:rsidR="005F7D58">
        <w:rPr>
          <w:rFonts w:cs="Times New Roman"/>
          <w:sz w:val="22"/>
        </w:rPr>
        <w:t xml:space="preserve">                             </w:t>
      </w:r>
      <w:r w:rsidRPr="00AC2574">
        <w:rPr>
          <w:rFonts w:cs="Times New Roman"/>
          <w:sz w:val="22"/>
        </w:rPr>
        <w:t>(фамилия, имя, отчество, подпись)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2"/>
        </w:rPr>
      </w:pP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027D99" w:rsidRDefault="00027D99">
      <w:pPr>
        <w:spacing w:after="200" w:line="276" w:lineRule="auto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A01087" w:rsidRPr="00AC2574" w:rsidRDefault="00A01087" w:rsidP="00A01087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3</w:t>
      </w:r>
      <w:r w:rsidRPr="00AC2574">
        <w:rPr>
          <w:rFonts w:cs="Times New Roman"/>
          <w:szCs w:val="28"/>
        </w:rPr>
        <w:t xml:space="preserve"> </w:t>
      </w:r>
    </w:p>
    <w:p w:rsidR="00A01087" w:rsidRPr="00AC2574" w:rsidRDefault="00A01087" w:rsidP="00A01087">
      <w:pPr>
        <w:autoSpaceDE w:val="0"/>
        <w:autoSpaceDN w:val="0"/>
        <w:adjustRightInd w:val="0"/>
        <w:ind w:left="4962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szCs w:val="28"/>
        </w:rPr>
        <w:t xml:space="preserve">к </w:t>
      </w:r>
      <w:r w:rsidRPr="00AC2574">
        <w:rPr>
          <w:rFonts w:cs="Times New Roman"/>
          <w:bCs/>
          <w:color w:val="26282F"/>
          <w:szCs w:val="28"/>
        </w:rPr>
        <w:t xml:space="preserve">Положению о сообщении лицами, замещающими муниципальные должности </w:t>
      </w:r>
      <w:r w:rsidRPr="00AC2574">
        <w:rPr>
          <w:rFonts w:cs="Times New Roman"/>
          <w:szCs w:val="28"/>
        </w:rPr>
        <w:t xml:space="preserve">и осуществляющими свои полномочия на постоянной основе </w:t>
      </w:r>
      <w:r w:rsidRPr="00AC2574">
        <w:rPr>
          <w:rFonts w:cs="Times New Roman"/>
          <w:bCs/>
          <w:color w:val="26282F"/>
          <w:szCs w:val="28"/>
        </w:rPr>
        <w:t xml:space="preserve">в Думе города Сургута, </w:t>
      </w:r>
      <w:r w:rsidRPr="00AC2574">
        <w:rPr>
          <w:rFonts w:cs="Times New Roman"/>
          <w:bCs/>
          <w:color w:val="26282F"/>
          <w:szCs w:val="28"/>
        </w:rPr>
        <w:br/>
        <w:t xml:space="preserve">о получении подарка в связи </w:t>
      </w:r>
      <w:r w:rsidRPr="00AC2574">
        <w:rPr>
          <w:rFonts w:cs="Times New Roman"/>
          <w:bCs/>
          <w:color w:val="26282F"/>
          <w:szCs w:val="28"/>
        </w:rPr>
        <w:br/>
        <w:t xml:space="preserve">с протокольными мероприятиями, служебными командировками </w:t>
      </w:r>
      <w:r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</w:t>
      </w:r>
      <w:r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и зачислении средств, вырученных от его реализации</w:t>
      </w:r>
    </w:p>
    <w:p w:rsidR="009E0407" w:rsidRPr="005602B9" w:rsidRDefault="009E0407" w:rsidP="00AC2574">
      <w:pPr>
        <w:jc w:val="center"/>
        <w:rPr>
          <w:rFonts w:cs="Times New Roman"/>
          <w:szCs w:val="28"/>
        </w:rPr>
      </w:pPr>
    </w:p>
    <w:p w:rsidR="005F7D58" w:rsidRDefault="005F7D58" w:rsidP="005F7D58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Журнал </w:t>
      </w:r>
    </w:p>
    <w:p w:rsidR="009E0407" w:rsidRPr="00AC2574" w:rsidRDefault="009E0407" w:rsidP="005F7D58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 xml:space="preserve">регистрации уведомлений о получении </w:t>
      </w:r>
      <w:r w:rsidR="005F7D58">
        <w:rPr>
          <w:rFonts w:cs="Times New Roman"/>
          <w:bCs/>
          <w:color w:val="26282F"/>
          <w:szCs w:val="28"/>
        </w:rPr>
        <w:t xml:space="preserve">подарка в связи с протокольными </w:t>
      </w:r>
      <w:r w:rsidRPr="00AC2574">
        <w:rPr>
          <w:rFonts w:cs="Times New Roman"/>
          <w:bCs/>
          <w:color w:val="26282F"/>
          <w:szCs w:val="28"/>
        </w:rPr>
        <w:t>мероприятиями, служебными командировками и другими официальными мероприятиями, участие в которых связано с исполнением должностных обязанностей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531"/>
        <w:gridCol w:w="1163"/>
        <w:gridCol w:w="1275"/>
        <w:gridCol w:w="1418"/>
        <w:gridCol w:w="1417"/>
        <w:gridCol w:w="993"/>
      </w:tblGrid>
      <w:tr w:rsidR="002B1183" w:rsidRPr="00AC2574" w:rsidTr="00C45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№</w:t>
            </w:r>
            <w:r w:rsidR="005F7D58">
              <w:rPr>
                <w:rFonts w:cs="Times New Roman"/>
                <w:sz w:val="24"/>
                <w:szCs w:val="24"/>
              </w:rPr>
              <w:t xml:space="preserve"> </w:t>
            </w:r>
            <w:r w:rsidRPr="00AC2574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Дата</w:t>
            </w:r>
          </w:p>
          <w:p w:rsidR="009E0407" w:rsidRPr="00AC2574" w:rsidRDefault="000C7BC8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</w:t>
            </w:r>
            <w:r w:rsidR="009E0407" w:rsidRPr="00AC2574">
              <w:rPr>
                <w:rFonts w:cs="Times New Roman"/>
                <w:sz w:val="24"/>
                <w:szCs w:val="24"/>
              </w:rPr>
              <w:t>оступ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9E0407" w:rsidRPr="00AC2574">
              <w:rPr>
                <w:rFonts w:cs="Times New Roman"/>
                <w:sz w:val="24"/>
                <w:szCs w:val="24"/>
              </w:rPr>
              <w:t>ления</w:t>
            </w:r>
            <w:proofErr w:type="spellEnd"/>
            <w:r w:rsidR="009E0407" w:rsidRPr="00AC2574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9E0407" w:rsidRPr="00AC2574">
              <w:rPr>
                <w:rFonts w:cs="Times New Roman"/>
                <w:sz w:val="24"/>
                <w:szCs w:val="24"/>
              </w:rPr>
              <w:t>уведом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9E0407" w:rsidRPr="00AC2574">
              <w:rPr>
                <w:rFonts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 xml:space="preserve">Фамилия, имя, отчество, должность, подавшего </w:t>
            </w:r>
            <w:proofErr w:type="spellStart"/>
            <w:r w:rsidRPr="00AC2574">
              <w:rPr>
                <w:rFonts w:cs="Times New Roman"/>
                <w:sz w:val="24"/>
                <w:szCs w:val="24"/>
              </w:rPr>
              <w:t>уведомле</w:t>
            </w:r>
            <w:r w:rsidR="00C45570">
              <w:rPr>
                <w:rFonts w:cs="Times New Roman"/>
                <w:sz w:val="24"/>
                <w:szCs w:val="24"/>
              </w:rPr>
              <w:t>-</w:t>
            </w:r>
            <w:r w:rsidRPr="00AC2574">
              <w:rPr>
                <w:rFonts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AC2574">
              <w:rPr>
                <w:rFonts w:cs="Times New Roman"/>
                <w:sz w:val="24"/>
                <w:szCs w:val="24"/>
              </w:rPr>
              <w:t>Наиме</w:t>
            </w:r>
            <w:r w:rsidR="00C45570">
              <w:rPr>
                <w:rFonts w:cs="Times New Roman"/>
                <w:sz w:val="24"/>
                <w:szCs w:val="24"/>
              </w:rPr>
              <w:t>-</w:t>
            </w:r>
            <w:r w:rsidRPr="00AC2574">
              <w:rPr>
                <w:rFonts w:cs="Times New Roman"/>
                <w:sz w:val="24"/>
                <w:szCs w:val="24"/>
              </w:rPr>
              <w:t>нование</w:t>
            </w:r>
            <w:proofErr w:type="spellEnd"/>
            <w:proofErr w:type="gramEnd"/>
          </w:p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подарка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83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574">
              <w:rPr>
                <w:rFonts w:cs="Times New Roman"/>
                <w:sz w:val="24"/>
                <w:szCs w:val="24"/>
              </w:rPr>
              <w:t>Стои</w:t>
            </w:r>
            <w:proofErr w:type="spellEnd"/>
            <w:r w:rsidR="00C45570">
              <w:rPr>
                <w:rFonts w:cs="Times New Roman"/>
                <w:sz w:val="24"/>
                <w:szCs w:val="24"/>
              </w:rPr>
              <w:t>-</w:t>
            </w:r>
          </w:p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574">
              <w:rPr>
                <w:rFonts w:cs="Times New Roman"/>
                <w:sz w:val="24"/>
                <w:szCs w:val="24"/>
              </w:rPr>
              <w:t>мость</w:t>
            </w:r>
            <w:proofErr w:type="spellEnd"/>
            <w:r w:rsidRPr="00AC2574">
              <w:rPr>
                <w:rFonts w:cs="Times New Roman"/>
                <w:sz w:val="24"/>
                <w:szCs w:val="24"/>
              </w:rPr>
              <w:t xml:space="preserve"> подарка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183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574">
              <w:rPr>
                <w:rFonts w:cs="Times New Roman"/>
                <w:sz w:val="24"/>
                <w:szCs w:val="24"/>
              </w:rPr>
              <w:t>Стои</w:t>
            </w:r>
            <w:proofErr w:type="spellEnd"/>
            <w:r w:rsidR="00C45570">
              <w:rPr>
                <w:rFonts w:cs="Times New Roman"/>
                <w:sz w:val="24"/>
                <w:szCs w:val="24"/>
              </w:rPr>
              <w:t>-</w:t>
            </w:r>
          </w:p>
          <w:p w:rsidR="002B1183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574">
              <w:rPr>
                <w:rFonts w:cs="Times New Roman"/>
                <w:sz w:val="24"/>
                <w:szCs w:val="24"/>
              </w:rPr>
              <w:t>мость</w:t>
            </w:r>
            <w:proofErr w:type="spellEnd"/>
            <w:r w:rsidRPr="00AC2574">
              <w:rPr>
                <w:rFonts w:cs="Times New Roman"/>
                <w:sz w:val="24"/>
                <w:szCs w:val="24"/>
              </w:rPr>
              <w:t xml:space="preserve"> по </w:t>
            </w:r>
            <w:proofErr w:type="spellStart"/>
            <w:r w:rsidRPr="00AC2574">
              <w:rPr>
                <w:rFonts w:cs="Times New Roman"/>
                <w:sz w:val="24"/>
                <w:szCs w:val="24"/>
              </w:rPr>
              <w:t>резуль</w:t>
            </w:r>
            <w:proofErr w:type="spellEnd"/>
            <w:r w:rsidR="00C45570">
              <w:rPr>
                <w:rFonts w:cs="Times New Roman"/>
                <w:sz w:val="24"/>
                <w:szCs w:val="24"/>
              </w:rPr>
              <w:t>-</w:t>
            </w:r>
          </w:p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татам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Сведения</w:t>
            </w:r>
          </w:p>
          <w:p w:rsidR="002B1183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 xml:space="preserve">о </w:t>
            </w:r>
            <w:proofErr w:type="spellStart"/>
            <w:r w:rsidRPr="00AC2574">
              <w:rPr>
                <w:rFonts w:cs="Times New Roman"/>
                <w:sz w:val="24"/>
                <w:szCs w:val="24"/>
              </w:rPr>
              <w:t>реали</w:t>
            </w:r>
            <w:proofErr w:type="spellEnd"/>
            <w:r w:rsidR="00C45570">
              <w:rPr>
                <w:rFonts w:cs="Times New Roman"/>
                <w:sz w:val="24"/>
                <w:szCs w:val="24"/>
              </w:rPr>
              <w:t>-</w:t>
            </w:r>
          </w:p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C2574">
              <w:rPr>
                <w:rFonts w:cs="Times New Roman"/>
                <w:sz w:val="24"/>
                <w:szCs w:val="24"/>
              </w:rPr>
              <w:t>зации</w:t>
            </w:r>
            <w:proofErr w:type="spellEnd"/>
            <w:r w:rsidRPr="00AC2574">
              <w:rPr>
                <w:rFonts w:cs="Times New Roman"/>
                <w:sz w:val="24"/>
                <w:szCs w:val="24"/>
              </w:rPr>
              <w:t xml:space="preserve"> (выкупе)</w:t>
            </w:r>
          </w:p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подарка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AC2574">
              <w:rPr>
                <w:rFonts w:cs="Times New Roman"/>
                <w:sz w:val="24"/>
                <w:szCs w:val="24"/>
              </w:rPr>
              <w:t>Иные</w:t>
            </w:r>
          </w:p>
          <w:p w:rsidR="009E0407" w:rsidRPr="00AC2574" w:rsidRDefault="00C45570" w:rsidP="00AC25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с</w:t>
            </w:r>
            <w:r w:rsidR="009E0407" w:rsidRPr="00AC2574">
              <w:rPr>
                <w:rFonts w:cs="Times New Roman"/>
                <w:sz w:val="24"/>
                <w:szCs w:val="24"/>
              </w:rPr>
              <w:t>веде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9E0407" w:rsidRPr="00AC2574">
              <w:rPr>
                <w:rFonts w:cs="Times New Roman"/>
                <w:sz w:val="24"/>
                <w:szCs w:val="24"/>
              </w:rPr>
              <w:t>ния</w:t>
            </w:r>
            <w:proofErr w:type="spellEnd"/>
            <w:r w:rsidR="009E0407" w:rsidRPr="00AC2574">
              <w:rPr>
                <w:rFonts w:cs="Times New Roman"/>
                <w:sz w:val="24"/>
                <w:szCs w:val="24"/>
              </w:rPr>
              <w:t>*</w:t>
            </w:r>
          </w:p>
        </w:tc>
      </w:tr>
      <w:tr w:rsidR="002B1183" w:rsidRPr="00AC2574" w:rsidTr="00C45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0C7BC8" w:rsidP="00C455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B1183" w:rsidRPr="00AC2574" w:rsidTr="00C45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0C7BC8" w:rsidP="00C455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B1183" w:rsidRPr="00AC2574" w:rsidTr="00C45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0C7BC8" w:rsidP="00C455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2B1183" w:rsidRPr="00AC2574" w:rsidTr="00C455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0C7BC8" w:rsidP="00C455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407" w:rsidRPr="00AC2574" w:rsidRDefault="009E0407" w:rsidP="00AC257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</w:tbl>
    <w:p w:rsidR="009E0407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0C7BC8" w:rsidRDefault="000C7BC8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0C7BC8" w:rsidRPr="00AC2574" w:rsidRDefault="000C7BC8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9E0407" w:rsidRPr="00AC2574" w:rsidRDefault="009E0407" w:rsidP="002B118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 w:val="24"/>
          <w:szCs w:val="24"/>
        </w:rPr>
        <w:t xml:space="preserve">Примечание: </w:t>
      </w:r>
    </w:p>
    <w:p w:rsidR="009E0407" w:rsidRPr="00AC2574" w:rsidRDefault="002B1183" w:rsidP="002B1183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*и</w:t>
      </w:r>
      <w:r w:rsidR="009E0407" w:rsidRPr="00AC2574">
        <w:rPr>
          <w:rFonts w:cs="Times New Roman"/>
          <w:sz w:val="24"/>
          <w:szCs w:val="24"/>
        </w:rPr>
        <w:t xml:space="preserve">спользование подарка для обеспечения деятельности </w:t>
      </w:r>
      <w:r w:rsidR="005602B9">
        <w:rPr>
          <w:rFonts w:cs="Times New Roman"/>
          <w:sz w:val="24"/>
          <w:szCs w:val="24"/>
        </w:rPr>
        <w:t>Думы</w:t>
      </w:r>
      <w:r w:rsidR="009E0407" w:rsidRPr="00AC2574">
        <w:rPr>
          <w:rFonts w:cs="Times New Roman"/>
          <w:sz w:val="24"/>
          <w:szCs w:val="24"/>
        </w:rPr>
        <w:t xml:space="preserve"> города, безвозмездная передача на баланс благотворительной организации, уничтожение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027D99" w:rsidRDefault="00027D99">
      <w:pPr>
        <w:spacing w:after="200" w:line="276" w:lineRule="auto"/>
        <w:jc w:val="left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br w:type="page"/>
      </w:r>
    </w:p>
    <w:p w:rsidR="00A01087" w:rsidRPr="00AC2574" w:rsidRDefault="00A01087" w:rsidP="00A01087">
      <w:pPr>
        <w:autoSpaceDE w:val="0"/>
        <w:autoSpaceDN w:val="0"/>
        <w:adjustRightInd w:val="0"/>
        <w:ind w:left="496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4</w:t>
      </w:r>
      <w:r w:rsidRPr="00AC2574">
        <w:rPr>
          <w:rFonts w:cs="Times New Roman"/>
          <w:szCs w:val="28"/>
        </w:rPr>
        <w:t xml:space="preserve"> </w:t>
      </w:r>
    </w:p>
    <w:p w:rsidR="00A01087" w:rsidRPr="00AC2574" w:rsidRDefault="00A01087" w:rsidP="00A01087">
      <w:pPr>
        <w:autoSpaceDE w:val="0"/>
        <w:autoSpaceDN w:val="0"/>
        <w:adjustRightInd w:val="0"/>
        <w:ind w:left="4962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szCs w:val="28"/>
        </w:rPr>
        <w:t xml:space="preserve">к </w:t>
      </w:r>
      <w:r w:rsidRPr="00AC2574">
        <w:rPr>
          <w:rFonts w:cs="Times New Roman"/>
          <w:bCs/>
          <w:color w:val="26282F"/>
          <w:szCs w:val="28"/>
        </w:rPr>
        <w:t xml:space="preserve">Положению о сообщении лицами, замещающими муниципальные должности </w:t>
      </w:r>
      <w:r w:rsidRPr="00AC2574">
        <w:rPr>
          <w:rFonts w:cs="Times New Roman"/>
          <w:szCs w:val="28"/>
        </w:rPr>
        <w:t xml:space="preserve">и осуществляющими свои полномочия на постоянной основе </w:t>
      </w:r>
      <w:r w:rsidRPr="00AC2574">
        <w:rPr>
          <w:rFonts w:cs="Times New Roman"/>
          <w:bCs/>
          <w:color w:val="26282F"/>
          <w:szCs w:val="28"/>
        </w:rPr>
        <w:t xml:space="preserve">в Думе города Сургута, </w:t>
      </w:r>
      <w:r w:rsidRPr="00AC2574">
        <w:rPr>
          <w:rFonts w:cs="Times New Roman"/>
          <w:bCs/>
          <w:color w:val="26282F"/>
          <w:szCs w:val="28"/>
        </w:rPr>
        <w:br/>
        <w:t xml:space="preserve">о получении подарка в связи </w:t>
      </w:r>
      <w:r w:rsidRPr="00AC2574">
        <w:rPr>
          <w:rFonts w:cs="Times New Roman"/>
          <w:bCs/>
          <w:color w:val="26282F"/>
          <w:szCs w:val="28"/>
        </w:rPr>
        <w:br/>
        <w:t xml:space="preserve">с протокольными мероприятиями, служебными командировками </w:t>
      </w:r>
      <w:r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 xml:space="preserve">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</w:t>
      </w:r>
      <w:r>
        <w:rPr>
          <w:rFonts w:cs="Times New Roman"/>
          <w:bCs/>
          <w:color w:val="26282F"/>
          <w:szCs w:val="28"/>
        </w:rPr>
        <w:br/>
      </w:r>
      <w:r w:rsidRPr="00AC2574">
        <w:rPr>
          <w:rFonts w:cs="Times New Roman"/>
          <w:bCs/>
          <w:color w:val="26282F"/>
          <w:szCs w:val="28"/>
        </w:rPr>
        <w:t>и зачислении средств, вырученных от его реализации</w:t>
      </w:r>
    </w:p>
    <w:p w:rsidR="009E0407" w:rsidRPr="00AC2574" w:rsidRDefault="009E0407" w:rsidP="00A01087">
      <w:pPr>
        <w:autoSpaceDE w:val="0"/>
        <w:autoSpaceDN w:val="0"/>
        <w:adjustRightInd w:val="0"/>
        <w:ind w:left="4320" w:firstLine="720"/>
        <w:rPr>
          <w:rFonts w:cs="Times New Roman"/>
          <w:szCs w:val="28"/>
        </w:rPr>
      </w:pPr>
    </w:p>
    <w:p w:rsidR="000C7BC8" w:rsidRDefault="000C7BC8" w:rsidP="00AC2574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>
        <w:rPr>
          <w:rFonts w:cs="Times New Roman"/>
          <w:bCs/>
          <w:color w:val="26282F"/>
          <w:szCs w:val="28"/>
        </w:rPr>
        <w:t xml:space="preserve">Акт </w:t>
      </w:r>
    </w:p>
    <w:p w:rsidR="009E0407" w:rsidRPr="00AC2574" w:rsidRDefault="009E0407" w:rsidP="00AC2574">
      <w:pPr>
        <w:autoSpaceDE w:val="0"/>
        <w:autoSpaceDN w:val="0"/>
        <w:adjustRightInd w:val="0"/>
        <w:jc w:val="center"/>
        <w:outlineLvl w:val="0"/>
        <w:rPr>
          <w:rFonts w:cs="Times New Roman"/>
          <w:bCs/>
          <w:color w:val="26282F"/>
          <w:szCs w:val="28"/>
        </w:rPr>
      </w:pPr>
      <w:r w:rsidRPr="00AC2574">
        <w:rPr>
          <w:rFonts w:cs="Times New Roman"/>
          <w:bCs/>
          <w:color w:val="26282F"/>
          <w:szCs w:val="28"/>
        </w:rPr>
        <w:t>возврата подарка</w:t>
      </w:r>
    </w:p>
    <w:p w:rsidR="009E0407" w:rsidRPr="005602B9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137"/>
        <w:gridCol w:w="3109"/>
      </w:tblGrid>
      <w:tr w:rsidR="009E0407" w:rsidRPr="000C7BC8" w:rsidTr="002B1183">
        <w:tc>
          <w:tcPr>
            <w:tcW w:w="6137" w:type="dxa"/>
            <w:hideMark/>
          </w:tcPr>
          <w:p w:rsidR="009E0407" w:rsidRPr="000C7BC8" w:rsidRDefault="009E0407" w:rsidP="002B1183">
            <w:pPr>
              <w:autoSpaceDE w:val="0"/>
              <w:autoSpaceDN w:val="0"/>
              <w:adjustRightInd w:val="0"/>
              <w:ind w:left="30"/>
              <w:rPr>
                <w:rFonts w:cs="Times New Roman"/>
                <w:sz w:val="24"/>
                <w:szCs w:val="24"/>
              </w:rPr>
            </w:pPr>
            <w:r w:rsidRPr="000C7BC8">
              <w:rPr>
                <w:rFonts w:cs="Times New Roman"/>
                <w:sz w:val="24"/>
                <w:szCs w:val="24"/>
              </w:rPr>
              <w:t>«__</w:t>
            </w:r>
            <w:r w:rsidR="002B1183" w:rsidRPr="000C7BC8">
              <w:rPr>
                <w:rFonts w:cs="Times New Roman"/>
                <w:sz w:val="24"/>
                <w:szCs w:val="24"/>
              </w:rPr>
              <w:t>_</w:t>
            </w:r>
            <w:r w:rsidRPr="000C7BC8">
              <w:rPr>
                <w:rFonts w:cs="Times New Roman"/>
                <w:sz w:val="24"/>
                <w:szCs w:val="24"/>
              </w:rPr>
              <w:t>» __________ 20__ г.</w:t>
            </w:r>
          </w:p>
        </w:tc>
        <w:tc>
          <w:tcPr>
            <w:tcW w:w="3109" w:type="dxa"/>
            <w:hideMark/>
          </w:tcPr>
          <w:p w:rsidR="009E0407" w:rsidRPr="000C7BC8" w:rsidRDefault="009E0407" w:rsidP="00AC2574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4"/>
                <w:szCs w:val="24"/>
              </w:rPr>
            </w:pPr>
            <w:r w:rsidRPr="000C7BC8">
              <w:rPr>
                <w:rFonts w:cs="Times New Roman"/>
                <w:sz w:val="24"/>
                <w:szCs w:val="24"/>
              </w:rPr>
              <w:t>№ _______</w:t>
            </w:r>
          </w:p>
        </w:tc>
      </w:tr>
    </w:tbl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9E0407" w:rsidRPr="00AC2574" w:rsidRDefault="009E0407" w:rsidP="005602B9">
      <w:pPr>
        <w:autoSpaceDE w:val="0"/>
        <w:autoSpaceDN w:val="0"/>
        <w:adjustRightInd w:val="0"/>
        <w:ind w:firstLine="709"/>
        <w:rPr>
          <w:rFonts w:cs="Times New Roman"/>
          <w:sz w:val="24"/>
          <w:szCs w:val="24"/>
        </w:rPr>
      </w:pPr>
      <w:r w:rsidRPr="00AC2574">
        <w:rPr>
          <w:rFonts w:cs="Times New Roman"/>
          <w:szCs w:val="28"/>
        </w:rPr>
        <w:t>Лицо, ответственное за хранение материальных ценностей</w:t>
      </w:r>
      <w:r w:rsidR="002B1183">
        <w:rPr>
          <w:rFonts w:cs="Times New Roman"/>
          <w:szCs w:val="28"/>
        </w:rPr>
        <w:t>,</w:t>
      </w:r>
      <w:r w:rsidRPr="00AC2574">
        <w:rPr>
          <w:rFonts w:cs="Times New Roman"/>
          <w:szCs w:val="28"/>
        </w:rPr>
        <w:t xml:space="preserve"> </w:t>
      </w:r>
      <w:r w:rsidR="005602B9">
        <w:rPr>
          <w:rFonts w:cs="Times New Roman"/>
          <w:sz w:val="24"/>
          <w:szCs w:val="24"/>
        </w:rPr>
        <w:t>____________</w:t>
      </w:r>
    </w:p>
    <w:p w:rsidR="002B1183" w:rsidRDefault="009E0407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 w:val="24"/>
          <w:szCs w:val="24"/>
        </w:rPr>
        <w:t>________________________________________________</w:t>
      </w:r>
      <w:r w:rsidR="002B1183">
        <w:rPr>
          <w:rFonts w:cs="Times New Roman"/>
          <w:sz w:val="24"/>
          <w:szCs w:val="24"/>
        </w:rPr>
        <w:t>_____________________________</w:t>
      </w:r>
    </w:p>
    <w:p w:rsidR="009E0407" w:rsidRPr="00AC2574" w:rsidRDefault="009E0407" w:rsidP="002B118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C2574">
        <w:rPr>
          <w:rFonts w:cs="Times New Roman"/>
          <w:sz w:val="24"/>
          <w:szCs w:val="24"/>
        </w:rPr>
        <w:t>(фамилия, имя, отчество, наименование должности, структурного подразделения)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2B1183" w:rsidRDefault="009E0407" w:rsidP="00AC2574">
      <w:pPr>
        <w:autoSpaceDE w:val="0"/>
        <w:autoSpaceDN w:val="0"/>
        <w:adjustRightInd w:val="0"/>
        <w:rPr>
          <w:rFonts w:cs="Times New Roman"/>
          <w:sz w:val="24"/>
          <w:szCs w:val="24"/>
        </w:rPr>
      </w:pPr>
      <w:r w:rsidRPr="00AC2574">
        <w:rPr>
          <w:rFonts w:cs="Times New Roman"/>
          <w:szCs w:val="28"/>
        </w:rPr>
        <w:t>в связи с тем, что стоимос</w:t>
      </w:r>
      <w:r w:rsidR="002B1183">
        <w:rPr>
          <w:rFonts w:cs="Times New Roman"/>
          <w:szCs w:val="28"/>
        </w:rPr>
        <w:t xml:space="preserve">ть подарка не превышает 3 тыс. </w:t>
      </w:r>
      <w:r w:rsidRPr="00AC2574">
        <w:rPr>
          <w:rFonts w:cs="Times New Roman"/>
          <w:szCs w:val="28"/>
        </w:rPr>
        <w:t>рублей</w:t>
      </w:r>
      <w:r w:rsidR="002B1183">
        <w:rPr>
          <w:rFonts w:cs="Times New Roman"/>
          <w:szCs w:val="28"/>
        </w:rPr>
        <w:t>,</w:t>
      </w:r>
      <w:r w:rsidRPr="00AC2574">
        <w:rPr>
          <w:rFonts w:cs="Times New Roman"/>
          <w:szCs w:val="28"/>
        </w:rPr>
        <w:t xml:space="preserve"> возвращает </w:t>
      </w:r>
      <w:r w:rsidRPr="00AC2574">
        <w:rPr>
          <w:rFonts w:cs="Times New Roman"/>
          <w:sz w:val="24"/>
          <w:szCs w:val="24"/>
        </w:rPr>
        <w:t>__________________________________________________________________________________________________________________</w:t>
      </w:r>
      <w:r w:rsidR="002B1183">
        <w:rPr>
          <w:rFonts w:cs="Times New Roman"/>
          <w:sz w:val="24"/>
          <w:szCs w:val="24"/>
        </w:rPr>
        <w:t>________________________________________</w:t>
      </w:r>
    </w:p>
    <w:p w:rsidR="009E0407" w:rsidRPr="00AC2574" w:rsidRDefault="009E0407" w:rsidP="002B1183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AC2574">
        <w:rPr>
          <w:rFonts w:cs="Times New Roman"/>
          <w:sz w:val="22"/>
        </w:rPr>
        <w:t>(фамилия, имя, отчество, должность лица, замеща</w:t>
      </w:r>
      <w:r w:rsidR="00996EC0">
        <w:rPr>
          <w:rFonts w:cs="Times New Roman"/>
          <w:sz w:val="22"/>
        </w:rPr>
        <w:t xml:space="preserve">ющего муниципальную должность </w:t>
      </w:r>
      <w:r w:rsidR="00996EC0">
        <w:rPr>
          <w:rFonts w:cs="Times New Roman"/>
          <w:sz w:val="22"/>
        </w:rPr>
        <w:br/>
        <w:t xml:space="preserve">и </w:t>
      </w:r>
      <w:r w:rsidRPr="00AC2574">
        <w:rPr>
          <w:rFonts w:cs="Times New Roman"/>
          <w:sz w:val="22"/>
        </w:rPr>
        <w:t>получившего подарок)</w:t>
      </w:r>
    </w:p>
    <w:p w:rsidR="009E0407" w:rsidRPr="002B1183" w:rsidRDefault="009E0407" w:rsidP="00AC2574">
      <w:pPr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>подарок, переданный по акту приёма-передачи подарка от «__</w:t>
      </w:r>
      <w:r w:rsidR="005602B9">
        <w:rPr>
          <w:rFonts w:cs="Times New Roman"/>
          <w:szCs w:val="28"/>
        </w:rPr>
        <w:t>» _____</w:t>
      </w:r>
      <w:r w:rsidRPr="00AC2574">
        <w:rPr>
          <w:rFonts w:cs="Times New Roman"/>
          <w:szCs w:val="28"/>
        </w:rPr>
        <w:t xml:space="preserve"> 20__ г. № _______</w:t>
      </w:r>
    </w:p>
    <w:p w:rsidR="009E0407" w:rsidRPr="00AC2574" w:rsidRDefault="009E0407" w:rsidP="00AC2574">
      <w:pPr>
        <w:autoSpaceDE w:val="0"/>
        <w:autoSpaceDN w:val="0"/>
        <w:adjustRightInd w:val="0"/>
        <w:ind w:firstLine="720"/>
        <w:rPr>
          <w:rFonts w:cs="Times New Roman"/>
          <w:sz w:val="24"/>
          <w:szCs w:val="24"/>
        </w:rPr>
      </w:pP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Cs w:val="28"/>
        </w:rPr>
        <w:t xml:space="preserve">Сдал </w:t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Pr="00AC2574">
        <w:rPr>
          <w:rFonts w:cs="Times New Roman"/>
          <w:szCs w:val="28"/>
        </w:rPr>
        <w:tab/>
      </w:r>
      <w:r w:rsidR="00887321">
        <w:rPr>
          <w:rFonts w:cs="Times New Roman"/>
          <w:szCs w:val="28"/>
        </w:rPr>
        <w:t xml:space="preserve">      </w:t>
      </w:r>
      <w:r w:rsidRPr="00AC2574">
        <w:rPr>
          <w:rFonts w:cs="Times New Roman"/>
          <w:szCs w:val="28"/>
        </w:rPr>
        <w:t>Принял</w:t>
      </w:r>
    </w:p>
    <w:p w:rsidR="009E0407" w:rsidRPr="00AC2574" w:rsidRDefault="009E0407" w:rsidP="00AC2574">
      <w:pPr>
        <w:autoSpaceDE w:val="0"/>
        <w:autoSpaceDN w:val="0"/>
        <w:adjustRightInd w:val="0"/>
        <w:rPr>
          <w:rFonts w:cs="Times New Roman"/>
          <w:szCs w:val="28"/>
        </w:rPr>
      </w:pPr>
      <w:r w:rsidRPr="00AC2574">
        <w:rPr>
          <w:rFonts w:cs="Times New Roman"/>
          <w:sz w:val="24"/>
          <w:szCs w:val="24"/>
        </w:rPr>
        <w:t xml:space="preserve">__________________________________ </w:t>
      </w:r>
      <w:r w:rsidRPr="00AC2574">
        <w:rPr>
          <w:rFonts w:cs="Times New Roman"/>
          <w:sz w:val="24"/>
          <w:szCs w:val="24"/>
        </w:rPr>
        <w:tab/>
      </w:r>
      <w:r w:rsidRPr="00AC2574">
        <w:rPr>
          <w:rFonts w:cs="Times New Roman"/>
          <w:sz w:val="24"/>
          <w:szCs w:val="24"/>
        </w:rPr>
        <w:tab/>
      </w:r>
      <w:r w:rsidR="00887321">
        <w:rPr>
          <w:rFonts w:cs="Times New Roman"/>
          <w:sz w:val="24"/>
          <w:szCs w:val="24"/>
        </w:rPr>
        <w:t xml:space="preserve">       </w:t>
      </w:r>
      <w:r w:rsidRPr="00AC2574">
        <w:rPr>
          <w:rFonts w:cs="Times New Roman"/>
          <w:sz w:val="24"/>
          <w:szCs w:val="24"/>
        </w:rPr>
        <w:t>_________________________________</w:t>
      </w:r>
    </w:p>
    <w:p w:rsidR="009E0407" w:rsidRPr="00AC2574" w:rsidRDefault="009E0407" w:rsidP="00887321">
      <w:pPr>
        <w:autoSpaceDE w:val="0"/>
        <w:autoSpaceDN w:val="0"/>
        <w:adjustRightInd w:val="0"/>
        <w:jc w:val="center"/>
        <w:rPr>
          <w:rFonts w:cs="Times New Roman"/>
          <w:sz w:val="22"/>
        </w:rPr>
      </w:pPr>
      <w:r w:rsidRPr="00AC2574">
        <w:rPr>
          <w:rFonts w:cs="Times New Roman"/>
          <w:sz w:val="22"/>
        </w:rPr>
        <w:t xml:space="preserve">(фамилия, имя, отчество, </w:t>
      </w:r>
      <w:proofErr w:type="gramStart"/>
      <w:r w:rsidRPr="00AC2574">
        <w:rPr>
          <w:rFonts w:cs="Times New Roman"/>
          <w:sz w:val="22"/>
        </w:rPr>
        <w:t>подпись)</w:t>
      </w:r>
      <w:r w:rsidR="00887321">
        <w:rPr>
          <w:rFonts w:cs="Times New Roman"/>
          <w:sz w:val="22"/>
        </w:rPr>
        <w:t xml:space="preserve">   </w:t>
      </w:r>
      <w:proofErr w:type="gramEnd"/>
      <w:r w:rsidR="00887321">
        <w:rPr>
          <w:rFonts w:cs="Times New Roman"/>
          <w:sz w:val="22"/>
        </w:rPr>
        <w:t xml:space="preserve">                                   </w:t>
      </w:r>
      <w:r w:rsidRPr="00AC2574">
        <w:rPr>
          <w:rFonts w:cs="Times New Roman"/>
          <w:sz w:val="22"/>
        </w:rPr>
        <w:t>(фамилия, имя, отчество, подпись)</w:t>
      </w:r>
    </w:p>
    <w:p w:rsidR="00026082" w:rsidRPr="00AC2574" w:rsidRDefault="00026082" w:rsidP="00887321">
      <w:pPr>
        <w:widowControl w:val="0"/>
        <w:tabs>
          <w:tab w:val="left" w:pos="709"/>
        </w:tabs>
        <w:autoSpaceDE w:val="0"/>
        <w:autoSpaceDN w:val="0"/>
        <w:adjustRightInd w:val="0"/>
        <w:rPr>
          <w:rFonts w:cs="Times New Roman"/>
          <w:szCs w:val="28"/>
        </w:rPr>
      </w:pPr>
    </w:p>
    <w:sectPr w:rsidR="00026082" w:rsidRPr="00AC2574" w:rsidSect="00B64767">
      <w:headerReference w:type="default" r:id="rId9"/>
      <w:footerReference w:type="default" r:id="rId10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AA" w:rsidRDefault="004156AA" w:rsidP="006757BB">
      <w:r>
        <w:separator/>
      </w:r>
    </w:p>
  </w:endnote>
  <w:endnote w:type="continuationSeparator" w:id="0">
    <w:p w:rsidR="004156AA" w:rsidRDefault="004156AA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AA" w:rsidRDefault="004156AA" w:rsidP="006757BB">
      <w:r>
        <w:separator/>
      </w:r>
    </w:p>
  </w:footnote>
  <w:footnote w:type="continuationSeparator" w:id="0">
    <w:p w:rsidR="004156AA" w:rsidRDefault="004156AA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5602B9" w:rsidRDefault="000C5399">
        <w:pPr>
          <w:pStyle w:val="ad"/>
          <w:jc w:val="center"/>
          <w:rPr>
            <w:sz w:val="20"/>
            <w:szCs w:val="20"/>
          </w:rPr>
        </w:pPr>
        <w:r w:rsidRPr="005602B9">
          <w:rPr>
            <w:sz w:val="20"/>
            <w:szCs w:val="20"/>
          </w:rPr>
          <w:fldChar w:fldCharType="begin"/>
        </w:r>
        <w:r w:rsidRPr="005602B9">
          <w:rPr>
            <w:sz w:val="20"/>
            <w:szCs w:val="20"/>
          </w:rPr>
          <w:instrText>PAGE   \* MERGEFORMAT</w:instrText>
        </w:r>
        <w:r w:rsidRPr="005602B9">
          <w:rPr>
            <w:sz w:val="20"/>
            <w:szCs w:val="20"/>
          </w:rPr>
          <w:fldChar w:fldCharType="separate"/>
        </w:r>
        <w:r w:rsidR="005918DE">
          <w:rPr>
            <w:noProof/>
            <w:sz w:val="20"/>
            <w:szCs w:val="20"/>
          </w:rPr>
          <w:t>11</w:t>
        </w:r>
        <w:r w:rsidRPr="005602B9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7B0B"/>
    <w:multiLevelType w:val="hybridMultilevel"/>
    <w:tmpl w:val="A23A1EBC"/>
    <w:lvl w:ilvl="0" w:tplc="0C0CA3D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2"/>
    <w:rsid w:val="00026082"/>
    <w:rsid w:val="00027D99"/>
    <w:rsid w:val="00034D9F"/>
    <w:rsid w:val="00070E46"/>
    <w:rsid w:val="00071BC0"/>
    <w:rsid w:val="00077080"/>
    <w:rsid w:val="00093E83"/>
    <w:rsid w:val="000C5399"/>
    <w:rsid w:val="000C7BC8"/>
    <w:rsid w:val="001010EC"/>
    <w:rsid w:val="00135FB4"/>
    <w:rsid w:val="00145E65"/>
    <w:rsid w:val="00156BD5"/>
    <w:rsid w:val="00157ACE"/>
    <w:rsid w:val="00164C98"/>
    <w:rsid w:val="001734EA"/>
    <w:rsid w:val="00187121"/>
    <w:rsid w:val="001930EF"/>
    <w:rsid w:val="001B1160"/>
    <w:rsid w:val="001D226B"/>
    <w:rsid w:val="001F5CB8"/>
    <w:rsid w:val="002566D2"/>
    <w:rsid w:val="002627CD"/>
    <w:rsid w:val="00265A49"/>
    <w:rsid w:val="00276EC4"/>
    <w:rsid w:val="00297C63"/>
    <w:rsid w:val="002B1183"/>
    <w:rsid w:val="002C28D6"/>
    <w:rsid w:val="002E22CC"/>
    <w:rsid w:val="002F5213"/>
    <w:rsid w:val="003224F1"/>
    <w:rsid w:val="003311E7"/>
    <w:rsid w:val="003414E9"/>
    <w:rsid w:val="003648CC"/>
    <w:rsid w:val="00385A9B"/>
    <w:rsid w:val="00391653"/>
    <w:rsid w:val="003921E3"/>
    <w:rsid w:val="003E2595"/>
    <w:rsid w:val="003E3D5F"/>
    <w:rsid w:val="003E689A"/>
    <w:rsid w:val="003F68CF"/>
    <w:rsid w:val="004043F8"/>
    <w:rsid w:val="004119D6"/>
    <w:rsid w:val="004156AA"/>
    <w:rsid w:val="00426F16"/>
    <w:rsid w:val="004441C6"/>
    <w:rsid w:val="00465DF4"/>
    <w:rsid w:val="0049739D"/>
    <w:rsid w:val="004D04D7"/>
    <w:rsid w:val="004F3970"/>
    <w:rsid w:val="00503B30"/>
    <w:rsid w:val="00514C92"/>
    <w:rsid w:val="005202C9"/>
    <w:rsid w:val="00521164"/>
    <w:rsid w:val="0055040A"/>
    <w:rsid w:val="00555DB1"/>
    <w:rsid w:val="005602B9"/>
    <w:rsid w:val="0056401D"/>
    <w:rsid w:val="00590934"/>
    <w:rsid w:val="005918DE"/>
    <w:rsid w:val="00593D8F"/>
    <w:rsid w:val="005A690F"/>
    <w:rsid w:val="005B0CF7"/>
    <w:rsid w:val="005C2C05"/>
    <w:rsid w:val="005E2C49"/>
    <w:rsid w:val="005F7D58"/>
    <w:rsid w:val="00601D7E"/>
    <w:rsid w:val="0063246C"/>
    <w:rsid w:val="00632D88"/>
    <w:rsid w:val="006376FB"/>
    <w:rsid w:val="00645899"/>
    <w:rsid w:val="00664674"/>
    <w:rsid w:val="00674975"/>
    <w:rsid w:val="006757BB"/>
    <w:rsid w:val="006768CD"/>
    <w:rsid w:val="006A0448"/>
    <w:rsid w:val="006A6236"/>
    <w:rsid w:val="006A743E"/>
    <w:rsid w:val="006F5A64"/>
    <w:rsid w:val="0070090B"/>
    <w:rsid w:val="007059EF"/>
    <w:rsid w:val="00765012"/>
    <w:rsid w:val="00770205"/>
    <w:rsid w:val="00785ACC"/>
    <w:rsid w:val="007A6477"/>
    <w:rsid w:val="007A69DF"/>
    <w:rsid w:val="007A7339"/>
    <w:rsid w:val="007D2B57"/>
    <w:rsid w:val="007D7DB2"/>
    <w:rsid w:val="007E4424"/>
    <w:rsid w:val="007F5B20"/>
    <w:rsid w:val="008009E7"/>
    <w:rsid w:val="00803407"/>
    <w:rsid w:val="0081348C"/>
    <w:rsid w:val="00827AC3"/>
    <w:rsid w:val="00875BEF"/>
    <w:rsid w:val="00887321"/>
    <w:rsid w:val="00894BF1"/>
    <w:rsid w:val="008A192E"/>
    <w:rsid w:val="008A64CA"/>
    <w:rsid w:val="008A66F1"/>
    <w:rsid w:val="008B0333"/>
    <w:rsid w:val="008B25C4"/>
    <w:rsid w:val="008B38DA"/>
    <w:rsid w:val="008C26BC"/>
    <w:rsid w:val="008D6922"/>
    <w:rsid w:val="008F5360"/>
    <w:rsid w:val="00904DC4"/>
    <w:rsid w:val="00987D20"/>
    <w:rsid w:val="00996EC0"/>
    <w:rsid w:val="009A1C08"/>
    <w:rsid w:val="009B65D8"/>
    <w:rsid w:val="009B7934"/>
    <w:rsid w:val="009D677F"/>
    <w:rsid w:val="009E0407"/>
    <w:rsid w:val="009F4FF9"/>
    <w:rsid w:val="00A01087"/>
    <w:rsid w:val="00A22CD5"/>
    <w:rsid w:val="00A24E5D"/>
    <w:rsid w:val="00A2531B"/>
    <w:rsid w:val="00A51AAF"/>
    <w:rsid w:val="00A70976"/>
    <w:rsid w:val="00A73208"/>
    <w:rsid w:val="00A754FE"/>
    <w:rsid w:val="00A8614E"/>
    <w:rsid w:val="00AA4F67"/>
    <w:rsid w:val="00AB0F39"/>
    <w:rsid w:val="00AC2574"/>
    <w:rsid w:val="00AD446C"/>
    <w:rsid w:val="00AE0D14"/>
    <w:rsid w:val="00AF79E1"/>
    <w:rsid w:val="00B06787"/>
    <w:rsid w:val="00B361AB"/>
    <w:rsid w:val="00B371AD"/>
    <w:rsid w:val="00B64767"/>
    <w:rsid w:val="00B74228"/>
    <w:rsid w:val="00BA58CF"/>
    <w:rsid w:val="00BA7099"/>
    <w:rsid w:val="00C04801"/>
    <w:rsid w:val="00C24A6E"/>
    <w:rsid w:val="00C425B2"/>
    <w:rsid w:val="00C45570"/>
    <w:rsid w:val="00C559DC"/>
    <w:rsid w:val="00C63E04"/>
    <w:rsid w:val="00CB60A7"/>
    <w:rsid w:val="00D02DAC"/>
    <w:rsid w:val="00D424AF"/>
    <w:rsid w:val="00D47BC5"/>
    <w:rsid w:val="00D537B7"/>
    <w:rsid w:val="00D55430"/>
    <w:rsid w:val="00D85F5D"/>
    <w:rsid w:val="00D9248D"/>
    <w:rsid w:val="00DA5568"/>
    <w:rsid w:val="00DB4FBF"/>
    <w:rsid w:val="00DE4DA6"/>
    <w:rsid w:val="00DF72B6"/>
    <w:rsid w:val="00E00EE9"/>
    <w:rsid w:val="00E05DD8"/>
    <w:rsid w:val="00E07875"/>
    <w:rsid w:val="00E158F6"/>
    <w:rsid w:val="00E34B2D"/>
    <w:rsid w:val="00E4289A"/>
    <w:rsid w:val="00E510F6"/>
    <w:rsid w:val="00E52CFD"/>
    <w:rsid w:val="00E71A13"/>
    <w:rsid w:val="00E77C71"/>
    <w:rsid w:val="00E8424F"/>
    <w:rsid w:val="00EE179F"/>
    <w:rsid w:val="00F107E8"/>
    <w:rsid w:val="00F11A3D"/>
    <w:rsid w:val="00F15209"/>
    <w:rsid w:val="00F35FCF"/>
    <w:rsid w:val="00F41FE1"/>
    <w:rsid w:val="00F5631F"/>
    <w:rsid w:val="00F63CF4"/>
    <w:rsid w:val="00F64DEF"/>
    <w:rsid w:val="00F7430C"/>
    <w:rsid w:val="00F8051B"/>
    <w:rsid w:val="00FA7EE2"/>
    <w:rsid w:val="00FB6C5B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334EC"/>
  <w15:docId w15:val="{2F3DA048-E0BD-4E88-B1EA-3707DB2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customStyle="1" w:styleId="Default">
    <w:name w:val="Default"/>
    <w:rsid w:val="009E04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semiHidden/>
    <w:unhideWhenUsed/>
    <w:rsid w:val="009E0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kovskaya_ta\Desktop\&#1052;&#1086;&#1080;%20&#1076;&#1086;&#1082;&#1091;&#1084;&#1077;&#1085;&#1090;&#1099;\&#1056;&#1045;&#1064;&#1045;&#1053;&#1048;&#1071;\33%20&#1079;&#1072;&#1089;&#1077;&#1076;&#1072;&#1085;&#1080;&#1077;%20&#1044;&#1091;&#1084;&#1099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BF77892FC4A60958688D527A16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4219-3DBA-48E7-AFBB-8712F9CD2791}"/>
      </w:docPartPr>
      <w:docPartBody>
        <w:p w:rsidR="00D632E1" w:rsidRDefault="00C00642">
          <w:pPr>
            <w:pStyle w:val="811BF77892FC4A60958688D527A163B9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2"/>
    <w:rsid w:val="00020CAC"/>
    <w:rsid w:val="00122863"/>
    <w:rsid w:val="001E110D"/>
    <w:rsid w:val="00215B03"/>
    <w:rsid w:val="00221342"/>
    <w:rsid w:val="002236BB"/>
    <w:rsid w:val="00372ED5"/>
    <w:rsid w:val="004F0D3C"/>
    <w:rsid w:val="00523282"/>
    <w:rsid w:val="005445F7"/>
    <w:rsid w:val="006059C6"/>
    <w:rsid w:val="00657970"/>
    <w:rsid w:val="0085502E"/>
    <w:rsid w:val="008A1C10"/>
    <w:rsid w:val="008E5992"/>
    <w:rsid w:val="009D17AE"/>
    <w:rsid w:val="00A42883"/>
    <w:rsid w:val="00B35561"/>
    <w:rsid w:val="00B65CEB"/>
    <w:rsid w:val="00BB39E5"/>
    <w:rsid w:val="00BE0BEE"/>
    <w:rsid w:val="00C00642"/>
    <w:rsid w:val="00C443FF"/>
    <w:rsid w:val="00CF72ED"/>
    <w:rsid w:val="00D632E1"/>
    <w:rsid w:val="00EC1FDB"/>
    <w:rsid w:val="00F17CBC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11BF77892FC4A60958688D527A163B9">
    <w:name w:val="811BF77892FC4A60958688D527A163B9"/>
  </w:style>
  <w:style w:type="paragraph" w:customStyle="1" w:styleId="A6DEAF74DBFE446793680859FFCF1C37">
    <w:name w:val="A6DEAF74DBFE446793680859FFCF1C37"/>
  </w:style>
  <w:style w:type="paragraph" w:customStyle="1" w:styleId="7F296F754E9349B1AFDBE6896082E014">
    <w:name w:val="7F296F754E9349B1AFDBE6896082E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EA81-8F3E-49A1-86CF-F348AC27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</Template>
  <TotalTime>491</TotalTime>
  <Pages>11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Ткачёва Юлия Сергеевна</cp:lastModifiedBy>
  <cp:revision>62</cp:revision>
  <cp:lastPrinted>2020-09-29T05:50:00Z</cp:lastPrinted>
  <dcterms:created xsi:type="dcterms:W3CDTF">2020-03-18T08:13:00Z</dcterms:created>
  <dcterms:modified xsi:type="dcterms:W3CDTF">2020-10-07T08:38:00Z</dcterms:modified>
</cp:coreProperties>
</file>