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54" w:rsidRPr="00BD5E54" w:rsidRDefault="00BD5E54" w:rsidP="00BD5E54">
      <w:pPr>
        <w:tabs>
          <w:tab w:val="left" w:pos="6480"/>
        </w:tabs>
        <w:ind w:left="6237" w:hanging="141"/>
        <w:rPr>
          <w:rFonts w:cs="Times New Roman"/>
          <w:sz w:val="24"/>
          <w:szCs w:val="24"/>
        </w:rPr>
      </w:pPr>
      <w:r w:rsidRPr="00BD5E54">
        <w:rPr>
          <w:rFonts w:cs="Times New Roman"/>
          <w:sz w:val="24"/>
          <w:szCs w:val="24"/>
        </w:rPr>
        <w:t xml:space="preserve">Проект </w:t>
      </w:r>
    </w:p>
    <w:p w:rsidR="00BD5E54" w:rsidRPr="00BD5E54" w:rsidRDefault="00BD5E54" w:rsidP="00BD5E54">
      <w:pPr>
        <w:ind w:left="6237" w:hanging="141"/>
        <w:rPr>
          <w:rFonts w:eastAsiaTheme="minorEastAsia" w:cs="Times New Roman"/>
          <w:sz w:val="24"/>
          <w:szCs w:val="24"/>
          <w:lang w:eastAsia="ru-RU"/>
        </w:rPr>
      </w:pPr>
    </w:p>
    <w:p w:rsidR="00BD5E54" w:rsidRPr="00BD5E54" w:rsidRDefault="00BD5E54" w:rsidP="00BD5E54">
      <w:pPr>
        <w:ind w:left="6237" w:hanging="141"/>
        <w:rPr>
          <w:rFonts w:eastAsiaTheme="minorEastAsia" w:cs="Times New Roman"/>
          <w:sz w:val="24"/>
          <w:szCs w:val="24"/>
          <w:lang w:eastAsia="ru-RU"/>
        </w:rPr>
      </w:pPr>
      <w:r w:rsidRPr="00BD5E54">
        <w:rPr>
          <w:rFonts w:eastAsiaTheme="minorEastAsia" w:cs="Times New Roman"/>
          <w:sz w:val="24"/>
          <w:szCs w:val="24"/>
          <w:lang w:eastAsia="ru-RU"/>
        </w:rPr>
        <w:t>подготовлен департаментом</w:t>
      </w:r>
    </w:p>
    <w:p w:rsidR="00BD5E54" w:rsidRPr="00BD5E54" w:rsidRDefault="00BD5E54" w:rsidP="00BD5E54">
      <w:pPr>
        <w:ind w:left="6237" w:hanging="141"/>
        <w:rPr>
          <w:rFonts w:eastAsiaTheme="minorEastAsia" w:cs="Times New Roman"/>
          <w:sz w:val="24"/>
          <w:szCs w:val="24"/>
          <w:lang w:eastAsia="ru-RU"/>
        </w:rPr>
      </w:pPr>
      <w:r w:rsidRPr="00BD5E54">
        <w:rPr>
          <w:rFonts w:eastAsiaTheme="minorEastAsia" w:cs="Times New Roman"/>
          <w:sz w:val="24"/>
          <w:szCs w:val="24"/>
          <w:lang w:eastAsia="ru-RU"/>
        </w:rPr>
        <w:t>городского хозяйства</w:t>
      </w:r>
    </w:p>
    <w:p w:rsidR="006366FB" w:rsidRPr="00BD5E54" w:rsidRDefault="006366FB" w:rsidP="00656C1A">
      <w:pPr>
        <w:spacing w:line="120" w:lineRule="atLeast"/>
        <w:jc w:val="center"/>
        <w:rPr>
          <w:szCs w:val="28"/>
        </w:rPr>
      </w:pPr>
    </w:p>
    <w:p w:rsidR="006366FB" w:rsidRPr="005541F0" w:rsidRDefault="006366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66FB" w:rsidRPr="005541F0" w:rsidRDefault="006366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66FB" w:rsidRPr="005649E4" w:rsidRDefault="006366FB" w:rsidP="00656C1A">
      <w:pPr>
        <w:spacing w:line="120" w:lineRule="atLeast"/>
        <w:jc w:val="center"/>
        <w:rPr>
          <w:sz w:val="18"/>
          <w:szCs w:val="24"/>
        </w:rPr>
      </w:pPr>
    </w:p>
    <w:p w:rsidR="006366FB" w:rsidRPr="00656C1A" w:rsidRDefault="006366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366FB" w:rsidRPr="005541F0" w:rsidRDefault="006366FB" w:rsidP="00656C1A">
      <w:pPr>
        <w:spacing w:line="120" w:lineRule="atLeast"/>
        <w:jc w:val="center"/>
        <w:rPr>
          <w:sz w:val="18"/>
          <w:szCs w:val="24"/>
        </w:rPr>
      </w:pPr>
    </w:p>
    <w:p w:rsidR="006366FB" w:rsidRPr="005541F0" w:rsidRDefault="006366FB" w:rsidP="00656C1A">
      <w:pPr>
        <w:spacing w:line="120" w:lineRule="atLeast"/>
        <w:jc w:val="center"/>
        <w:rPr>
          <w:sz w:val="20"/>
          <w:szCs w:val="24"/>
        </w:rPr>
      </w:pPr>
    </w:p>
    <w:p w:rsidR="006366FB" w:rsidRPr="00656C1A" w:rsidRDefault="006366F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366FB" w:rsidRDefault="006366FB" w:rsidP="00656C1A">
      <w:pPr>
        <w:spacing w:line="120" w:lineRule="atLeast"/>
        <w:jc w:val="center"/>
        <w:rPr>
          <w:sz w:val="30"/>
          <w:szCs w:val="24"/>
        </w:rPr>
      </w:pPr>
    </w:p>
    <w:p w:rsidR="006366FB" w:rsidRPr="00C725A6" w:rsidRDefault="006366FB" w:rsidP="00C725A6">
      <w:pPr>
        <w:rPr>
          <w:rFonts w:cs="Times New Roman"/>
          <w:szCs w:val="28"/>
        </w:rPr>
      </w:pPr>
    </w:p>
    <w:p w:rsidR="003B1D08" w:rsidRDefault="003B1D08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 внесении изменений в постановление</w:t>
      </w:r>
    </w:p>
    <w:p w:rsidR="003B1D08" w:rsidRDefault="003B1D08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Администрации города от 29.05.2019</w:t>
      </w:r>
    </w:p>
    <w:p w:rsidR="00797D29" w:rsidRDefault="003B1D08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№ 3608 «</w:t>
      </w:r>
      <w:r w:rsidR="006E5E6A" w:rsidRPr="006E5E6A">
        <w:rPr>
          <w:rFonts w:eastAsiaTheme="minorEastAsia" w:cs="Times New Roman"/>
          <w:szCs w:val="28"/>
          <w:lang w:eastAsia="ru-RU"/>
        </w:rPr>
        <w:t>Об установлении предельн</w:t>
      </w:r>
      <w:r w:rsidR="00A46C38">
        <w:rPr>
          <w:rFonts w:eastAsiaTheme="minorEastAsia" w:cs="Times New Roman"/>
          <w:szCs w:val="28"/>
          <w:lang w:eastAsia="ru-RU"/>
        </w:rPr>
        <w:t>ого</w:t>
      </w:r>
    </w:p>
    <w:p w:rsidR="00797D29" w:rsidRDefault="006E5E6A" w:rsidP="006366FB">
      <w:pPr>
        <w:rPr>
          <w:rFonts w:eastAsiaTheme="minorEastAsia" w:cs="Times New Roman"/>
          <w:szCs w:val="28"/>
          <w:lang w:eastAsia="ru-RU"/>
        </w:rPr>
      </w:pPr>
      <w:r w:rsidRPr="006E5E6A">
        <w:rPr>
          <w:rFonts w:eastAsiaTheme="minorEastAsia" w:cs="Times New Roman"/>
          <w:szCs w:val="28"/>
          <w:lang w:eastAsia="ru-RU"/>
        </w:rPr>
        <w:t>максима</w:t>
      </w:r>
      <w:r>
        <w:rPr>
          <w:rFonts w:eastAsiaTheme="minorEastAsia" w:cs="Times New Roman"/>
          <w:szCs w:val="28"/>
          <w:lang w:eastAsia="ru-RU"/>
        </w:rPr>
        <w:t>льн</w:t>
      </w:r>
      <w:r w:rsidR="00A46C38">
        <w:rPr>
          <w:rFonts w:eastAsiaTheme="minorEastAsia" w:cs="Times New Roman"/>
          <w:szCs w:val="28"/>
          <w:lang w:eastAsia="ru-RU"/>
        </w:rPr>
        <w:t>ого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A46C38" w:rsidRPr="00A46C38">
        <w:rPr>
          <w:rFonts w:eastAsiaTheme="minorEastAsia" w:cs="Times New Roman"/>
          <w:szCs w:val="28"/>
          <w:lang w:eastAsia="ru-RU"/>
        </w:rPr>
        <w:t>тариф</w:t>
      </w:r>
      <w:r w:rsidR="00A46C38">
        <w:rPr>
          <w:rFonts w:eastAsiaTheme="minorEastAsia" w:cs="Times New Roman"/>
          <w:szCs w:val="28"/>
          <w:lang w:eastAsia="ru-RU"/>
        </w:rPr>
        <w:t>а</w:t>
      </w:r>
      <w:r>
        <w:rPr>
          <w:rFonts w:eastAsiaTheme="minorEastAsia" w:cs="Times New Roman"/>
          <w:szCs w:val="28"/>
          <w:lang w:eastAsia="ru-RU"/>
        </w:rPr>
        <w:t xml:space="preserve"> на платн</w:t>
      </w:r>
      <w:r w:rsidR="00A46C38">
        <w:rPr>
          <w:rFonts w:eastAsiaTheme="minorEastAsia" w:cs="Times New Roman"/>
          <w:szCs w:val="28"/>
          <w:lang w:eastAsia="ru-RU"/>
        </w:rPr>
        <w:t>ую</w:t>
      </w:r>
    </w:p>
    <w:p w:rsidR="00797D29" w:rsidRDefault="006E5E6A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услуг</w:t>
      </w:r>
      <w:r w:rsidR="00A46C38">
        <w:rPr>
          <w:rFonts w:eastAsiaTheme="minorEastAsia" w:cs="Times New Roman"/>
          <w:szCs w:val="28"/>
          <w:lang w:eastAsia="ru-RU"/>
        </w:rPr>
        <w:t>у</w:t>
      </w:r>
      <w:r w:rsidRPr="006E5E6A">
        <w:rPr>
          <w:rFonts w:eastAsiaTheme="minorEastAsia" w:cs="Times New Roman"/>
          <w:szCs w:val="28"/>
          <w:lang w:eastAsia="ru-RU"/>
        </w:rPr>
        <w:t>, оказываем</w:t>
      </w:r>
      <w:r w:rsidR="00A46C38">
        <w:rPr>
          <w:rFonts w:eastAsiaTheme="minorEastAsia" w:cs="Times New Roman"/>
          <w:szCs w:val="28"/>
          <w:lang w:eastAsia="ru-RU"/>
        </w:rPr>
        <w:t>ую</w:t>
      </w:r>
      <w:r w:rsidRPr="006E5E6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Сургутским</w:t>
      </w:r>
    </w:p>
    <w:p w:rsidR="00797D29" w:rsidRDefault="006E5E6A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городским </w:t>
      </w:r>
      <w:r w:rsidRPr="006E5E6A">
        <w:rPr>
          <w:rFonts w:eastAsiaTheme="minorEastAsia" w:cs="Times New Roman"/>
          <w:szCs w:val="28"/>
          <w:lang w:eastAsia="ru-RU"/>
        </w:rPr>
        <w:t>муниципальным</w:t>
      </w:r>
      <w:r>
        <w:rPr>
          <w:rFonts w:eastAsiaTheme="minorEastAsia" w:cs="Times New Roman"/>
          <w:szCs w:val="28"/>
          <w:lang w:eastAsia="ru-RU"/>
        </w:rPr>
        <w:t xml:space="preserve"> унитарным</w:t>
      </w:r>
    </w:p>
    <w:p w:rsidR="00797D29" w:rsidRDefault="006E5E6A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предприятием «Расчетно-кассовый</w:t>
      </w:r>
    </w:p>
    <w:p w:rsidR="00A97273" w:rsidRDefault="006E5E6A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центр жилищно-коммунального</w:t>
      </w:r>
    </w:p>
    <w:p w:rsidR="006366FB" w:rsidRPr="00C42A7A" w:rsidRDefault="006E5E6A" w:rsidP="006366FB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хозяйства</w:t>
      </w:r>
      <w:r w:rsidR="00A97273">
        <w:rPr>
          <w:rFonts w:eastAsiaTheme="minorEastAsia" w:cs="Times New Roman"/>
          <w:szCs w:val="28"/>
          <w:lang w:eastAsia="ru-RU"/>
        </w:rPr>
        <w:t xml:space="preserve"> города Сургута</w:t>
      </w:r>
      <w:r>
        <w:rPr>
          <w:rFonts w:eastAsiaTheme="minorEastAsia" w:cs="Times New Roman"/>
          <w:szCs w:val="28"/>
          <w:lang w:eastAsia="ru-RU"/>
        </w:rPr>
        <w:t>»</w:t>
      </w:r>
    </w:p>
    <w:p w:rsidR="003551EF" w:rsidRDefault="003551EF" w:rsidP="006366FB">
      <w:pPr>
        <w:rPr>
          <w:rFonts w:eastAsiaTheme="minorEastAsia" w:cs="Times New Roman"/>
          <w:szCs w:val="28"/>
          <w:lang w:eastAsia="ru-RU"/>
        </w:rPr>
      </w:pPr>
    </w:p>
    <w:p w:rsidR="006366FB" w:rsidRDefault="00B9331D" w:rsidP="0091667D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B9331D">
        <w:rPr>
          <w:rFonts w:eastAsiaTheme="minorEastAsia" w:cs="Times New Roman"/>
          <w:szCs w:val="28"/>
          <w:lang w:eastAsia="ru-RU"/>
        </w:rPr>
        <w:t>В соответствии с п.4 ч.1 ст.17 Федерального закона от 06.10.2003</w:t>
      </w:r>
      <w:r w:rsidR="0091667D">
        <w:rPr>
          <w:rFonts w:eastAsiaTheme="minorEastAsia" w:cs="Times New Roman"/>
          <w:szCs w:val="28"/>
          <w:lang w:eastAsia="ru-RU"/>
        </w:rPr>
        <w:t xml:space="preserve"> № </w:t>
      </w:r>
      <w:r w:rsidRPr="00B9331D">
        <w:rPr>
          <w:rFonts w:eastAsiaTheme="minorEastAsia" w:cs="Times New Roman"/>
          <w:szCs w:val="28"/>
          <w:lang w:eastAsia="ru-RU"/>
        </w:rPr>
        <w:t xml:space="preserve">131-ФЗ </w:t>
      </w:r>
      <w:r>
        <w:rPr>
          <w:rFonts w:eastAsiaTheme="minorEastAsia" w:cs="Times New Roman"/>
          <w:szCs w:val="28"/>
          <w:lang w:eastAsia="ru-RU"/>
        </w:rPr>
        <w:t>«</w:t>
      </w:r>
      <w:r w:rsidRPr="00B9331D">
        <w:rPr>
          <w:rFonts w:eastAsiaTheme="minorEastAsia" w:cs="Times New Roman"/>
          <w:szCs w:val="28"/>
          <w:lang w:eastAsia="ru-RU"/>
        </w:rPr>
        <w:t>Об общих принципах организации местного самоуп</w:t>
      </w:r>
      <w:r>
        <w:rPr>
          <w:rFonts w:eastAsiaTheme="minorEastAsia" w:cs="Times New Roman"/>
          <w:szCs w:val="28"/>
          <w:lang w:eastAsia="ru-RU"/>
        </w:rPr>
        <w:t xml:space="preserve">равления в Российской </w:t>
      </w:r>
      <w:r w:rsidR="0091667D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>Федерации»</w:t>
      </w:r>
      <w:r w:rsidR="00A46C38">
        <w:rPr>
          <w:rFonts w:eastAsiaTheme="minorEastAsia" w:cs="Times New Roman"/>
          <w:szCs w:val="28"/>
          <w:lang w:eastAsia="ru-RU"/>
        </w:rPr>
        <w:t>, пп.22 п</w:t>
      </w:r>
      <w:r w:rsidRPr="00B9331D">
        <w:rPr>
          <w:rFonts w:eastAsiaTheme="minorEastAsia" w:cs="Times New Roman"/>
          <w:szCs w:val="28"/>
          <w:lang w:eastAsia="ru-RU"/>
        </w:rPr>
        <w:t xml:space="preserve">.1 ст.38 Устава муниципального образования городской округ город Сургут, решением городской Думы от 28.02.2006 </w:t>
      </w:r>
      <w:r w:rsidR="006E5E6A">
        <w:rPr>
          <w:rFonts w:eastAsiaTheme="minorEastAsia" w:cs="Times New Roman"/>
          <w:szCs w:val="28"/>
          <w:lang w:eastAsia="ru-RU"/>
        </w:rPr>
        <w:t>№</w:t>
      </w:r>
      <w:r w:rsidRPr="00B9331D">
        <w:rPr>
          <w:rFonts w:eastAsiaTheme="minorEastAsia" w:cs="Times New Roman"/>
          <w:szCs w:val="28"/>
          <w:lang w:eastAsia="ru-RU"/>
        </w:rPr>
        <w:t xml:space="preserve"> 575-IIIГД </w:t>
      </w:r>
      <w:r w:rsidR="000027C2">
        <w:rPr>
          <w:rFonts w:eastAsiaTheme="minorEastAsia" w:cs="Times New Roman"/>
          <w:szCs w:val="28"/>
          <w:lang w:eastAsia="ru-RU"/>
        </w:rPr>
        <w:br/>
      </w:r>
      <w:r w:rsidR="006E5E6A">
        <w:rPr>
          <w:rFonts w:eastAsiaTheme="minorEastAsia" w:cs="Times New Roman"/>
          <w:szCs w:val="28"/>
          <w:lang w:eastAsia="ru-RU"/>
        </w:rPr>
        <w:t>«</w:t>
      </w:r>
      <w:r w:rsidRPr="00B9331D">
        <w:rPr>
          <w:rFonts w:eastAsiaTheme="minorEastAsia" w:cs="Times New Roman"/>
          <w:szCs w:val="28"/>
          <w:lang w:eastAsia="ru-RU"/>
        </w:rPr>
        <w:t xml:space="preserve">Об утверждении Положения о порядке установления тарифов на услуги </w:t>
      </w:r>
      <w:r w:rsidR="000027C2">
        <w:rPr>
          <w:rFonts w:eastAsiaTheme="minorEastAsia" w:cs="Times New Roman"/>
          <w:szCs w:val="28"/>
          <w:lang w:eastAsia="ru-RU"/>
        </w:rPr>
        <w:br/>
      </w:r>
      <w:r w:rsidRPr="00B9331D">
        <w:rPr>
          <w:rFonts w:eastAsiaTheme="minorEastAsia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 w:rsidR="000027C2">
        <w:rPr>
          <w:rFonts w:eastAsiaTheme="minorEastAsia" w:cs="Times New Roman"/>
          <w:szCs w:val="28"/>
          <w:lang w:eastAsia="ru-RU"/>
        </w:rPr>
        <w:br/>
      </w:r>
      <w:r w:rsidRPr="00B9331D">
        <w:rPr>
          <w:rFonts w:eastAsiaTheme="minorEastAsia" w:cs="Times New Roman"/>
          <w:szCs w:val="28"/>
          <w:lang w:eastAsia="ru-RU"/>
        </w:rPr>
        <w:t>и учреждениями на территории города</w:t>
      </w:r>
      <w:r w:rsidR="006E5E6A">
        <w:rPr>
          <w:rFonts w:eastAsiaTheme="minorEastAsia" w:cs="Times New Roman"/>
          <w:szCs w:val="28"/>
          <w:lang w:eastAsia="ru-RU"/>
        </w:rPr>
        <w:t>»</w:t>
      </w:r>
      <w:r w:rsidRPr="00B9331D">
        <w:rPr>
          <w:rFonts w:eastAsiaTheme="minorEastAsia" w:cs="Times New Roman"/>
          <w:szCs w:val="28"/>
          <w:lang w:eastAsia="ru-RU"/>
        </w:rPr>
        <w:t xml:space="preserve">, постановлением Администрации города от 14.09.2015 </w:t>
      </w:r>
      <w:r w:rsidR="006E5E6A">
        <w:rPr>
          <w:rFonts w:eastAsiaTheme="minorEastAsia" w:cs="Times New Roman"/>
          <w:szCs w:val="28"/>
          <w:lang w:eastAsia="ru-RU"/>
        </w:rPr>
        <w:t>№</w:t>
      </w:r>
      <w:r w:rsidRPr="00B9331D">
        <w:rPr>
          <w:rFonts w:eastAsiaTheme="minorEastAsia" w:cs="Times New Roman"/>
          <w:szCs w:val="28"/>
          <w:lang w:eastAsia="ru-RU"/>
        </w:rPr>
        <w:t xml:space="preserve"> 6412 </w:t>
      </w:r>
      <w:r w:rsidR="006E5E6A">
        <w:rPr>
          <w:rFonts w:eastAsiaTheme="minorEastAsia" w:cs="Times New Roman"/>
          <w:szCs w:val="28"/>
          <w:lang w:eastAsia="ru-RU"/>
        </w:rPr>
        <w:t>«</w:t>
      </w:r>
      <w:r w:rsidRPr="00B9331D">
        <w:rPr>
          <w:rFonts w:eastAsiaTheme="minorEastAsia" w:cs="Times New Roman"/>
          <w:szCs w:val="28"/>
          <w:lang w:eastAsia="ru-RU"/>
        </w:rPr>
        <w:t>Об утверждении порядка формирования и процедуры установления тарифов на услуги (работы), порядка осуществления контроля</w:t>
      </w:r>
      <w:r w:rsidR="006E5E6A">
        <w:rPr>
          <w:rFonts w:eastAsiaTheme="minorEastAsia" w:cs="Times New Roman"/>
          <w:szCs w:val="28"/>
          <w:lang w:eastAsia="ru-RU"/>
        </w:rPr>
        <w:t>»</w:t>
      </w:r>
      <w:r w:rsidR="006366FB">
        <w:rPr>
          <w:rFonts w:eastAsiaTheme="minorEastAsia" w:cs="Times New Roman"/>
          <w:szCs w:val="28"/>
          <w:lang w:eastAsia="ru-RU"/>
        </w:rPr>
        <w:t>:</w:t>
      </w:r>
    </w:p>
    <w:p w:rsidR="003B1D08" w:rsidRDefault="006366FB" w:rsidP="003B1D08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0" w:name="sub_2"/>
      <w:r w:rsidRPr="006366FB">
        <w:rPr>
          <w:rFonts w:eastAsia="Times New Roman" w:cs="Times New Roman"/>
          <w:szCs w:val="28"/>
          <w:lang w:eastAsia="ru-RU"/>
        </w:rPr>
        <w:t xml:space="preserve">1. </w:t>
      </w:r>
      <w:r w:rsidR="003B1D08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</w:t>
      </w:r>
      <w:r w:rsidR="003B1D08">
        <w:rPr>
          <w:rFonts w:eastAsiaTheme="minorEastAsia" w:cs="Times New Roman"/>
          <w:szCs w:val="28"/>
          <w:lang w:eastAsia="ru-RU"/>
        </w:rPr>
        <w:t xml:space="preserve">от 29.05.2019 № 3608 </w:t>
      </w:r>
      <w:r w:rsidR="000027C2">
        <w:rPr>
          <w:rFonts w:eastAsiaTheme="minorEastAsia" w:cs="Times New Roman"/>
          <w:szCs w:val="28"/>
          <w:lang w:eastAsia="ru-RU"/>
        </w:rPr>
        <w:br/>
      </w:r>
      <w:r w:rsidR="003B1D08">
        <w:rPr>
          <w:rFonts w:eastAsiaTheme="minorEastAsia" w:cs="Times New Roman"/>
          <w:szCs w:val="28"/>
          <w:lang w:eastAsia="ru-RU"/>
        </w:rPr>
        <w:t>«</w:t>
      </w:r>
      <w:r w:rsidR="003B1D08" w:rsidRPr="006E5E6A">
        <w:rPr>
          <w:rFonts w:eastAsiaTheme="minorEastAsia" w:cs="Times New Roman"/>
          <w:szCs w:val="28"/>
          <w:lang w:eastAsia="ru-RU"/>
        </w:rPr>
        <w:t>Об установлении предельн</w:t>
      </w:r>
      <w:r w:rsidR="003B1D08">
        <w:rPr>
          <w:rFonts w:eastAsiaTheme="minorEastAsia" w:cs="Times New Roman"/>
          <w:szCs w:val="28"/>
          <w:lang w:eastAsia="ru-RU"/>
        </w:rPr>
        <w:t xml:space="preserve">ого </w:t>
      </w:r>
      <w:r w:rsidR="003B1D08" w:rsidRPr="006E5E6A">
        <w:rPr>
          <w:rFonts w:eastAsiaTheme="minorEastAsia" w:cs="Times New Roman"/>
          <w:szCs w:val="28"/>
          <w:lang w:eastAsia="ru-RU"/>
        </w:rPr>
        <w:t>максима</w:t>
      </w:r>
      <w:r w:rsidR="003B1D08">
        <w:rPr>
          <w:rFonts w:eastAsiaTheme="minorEastAsia" w:cs="Times New Roman"/>
          <w:szCs w:val="28"/>
          <w:lang w:eastAsia="ru-RU"/>
        </w:rPr>
        <w:t xml:space="preserve">льного </w:t>
      </w:r>
      <w:r w:rsidR="003B1D08" w:rsidRPr="00A46C38">
        <w:rPr>
          <w:rFonts w:eastAsiaTheme="minorEastAsia" w:cs="Times New Roman"/>
          <w:szCs w:val="28"/>
          <w:lang w:eastAsia="ru-RU"/>
        </w:rPr>
        <w:t>тариф</w:t>
      </w:r>
      <w:r w:rsidR="003B1D08">
        <w:rPr>
          <w:rFonts w:eastAsiaTheme="minorEastAsia" w:cs="Times New Roman"/>
          <w:szCs w:val="28"/>
          <w:lang w:eastAsia="ru-RU"/>
        </w:rPr>
        <w:t>а на платную услугу</w:t>
      </w:r>
      <w:r w:rsidR="003B1D08" w:rsidRPr="006E5E6A">
        <w:rPr>
          <w:rFonts w:eastAsiaTheme="minorEastAsia" w:cs="Times New Roman"/>
          <w:szCs w:val="28"/>
          <w:lang w:eastAsia="ru-RU"/>
        </w:rPr>
        <w:t xml:space="preserve">, </w:t>
      </w:r>
      <w:r w:rsidR="000027C2">
        <w:rPr>
          <w:rFonts w:eastAsiaTheme="minorEastAsia" w:cs="Times New Roman"/>
          <w:szCs w:val="28"/>
          <w:lang w:eastAsia="ru-RU"/>
        </w:rPr>
        <w:br/>
      </w:r>
      <w:r w:rsidR="003B1D08" w:rsidRPr="006E5E6A">
        <w:rPr>
          <w:rFonts w:eastAsiaTheme="minorEastAsia" w:cs="Times New Roman"/>
          <w:szCs w:val="28"/>
          <w:lang w:eastAsia="ru-RU"/>
        </w:rPr>
        <w:t>оказываем</w:t>
      </w:r>
      <w:r w:rsidR="003B1D08">
        <w:rPr>
          <w:rFonts w:eastAsiaTheme="minorEastAsia" w:cs="Times New Roman"/>
          <w:szCs w:val="28"/>
          <w:lang w:eastAsia="ru-RU"/>
        </w:rPr>
        <w:t>ую</w:t>
      </w:r>
      <w:r w:rsidR="003B1D08" w:rsidRPr="006E5E6A">
        <w:rPr>
          <w:rFonts w:eastAsiaTheme="minorEastAsia" w:cs="Times New Roman"/>
          <w:szCs w:val="28"/>
          <w:lang w:eastAsia="ru-RU"/>
        </w:rPr>
        <w:t xml:space="preserve"> </w:t>
      </w:r>
      <w:r w:rsidR="003B1D08">
        <w:rPr>
          <w:rFonts w:eastAsiaTheme="minorEastAsia" w:cs="Times New Roman"/>
          <w:szCs w:val="28"/>
          <w:lang w:eastAsia="ru-RU"/>
        </w:rPr>
        <w:t xml:space="preserve">Сургутским городским </w:t>
      </w:r>
      <w:r w:rsidR="003B1D08" w:rsidRPr="006E5E6A">
        <w:rPr>
          <w:rFonts w:eastAsiaTheme="minorEastAsia" w:cs="Times New Roman"/>
          <w:szCs w:val="28"/>
          <w:lang w:eastAsia="ru-RU"/>
        </w:rPr>
        <w:t>муниципальным</w:t>
      </w:r>
      <w:r w:rsidR="003B1D08">
        <w:rPr>
          <w:rFonts w:eastAsiaTheme="minorEastAsia" w:cs="Times New Roman"/>
          <w:szCs w:val="28"/>
          <w:lang w:eastAsia="ru-RU"/>
        </w:rPr>
        <w:t xml:space="preserve"> унитарным предприятием «Расчетно-кассовый центр жилищно-коммунального хозяйства города Сургута» следующие изменения:</w:t>
      </w:r>
    </w:p>
    <w:p w:rsidR="006366FB" w:rsidRDefault="003B1D08" w:rsidP="003B1D0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1.1. </w:t>
      </w:r>
      <w:r w:rsidR="00903260">
        <w:rPr>
          <w:rFonts w:eastAsiaTheme="minorEastAsia" w:cs="Times New Roman"/>
          <w:szCs w:val="28"/>
          <w:lang w:eastAsia="ru-RU"/>
        </w:rPr>
        <w:t>Заголовок</w:t>
      </w:r>
      <w:r>
        <w:rPr>
          <w:rFonts w:eastAsiaTheme="minorEastAsia" w:cs="Times New Roman"/>
          <w:szCs w:val="28"/>
          <w:lang w:eastAsia="ru-RU"/>
        </w:rPr>
        <w:t xml:space="preserve"> постановления изложить в следующей редакции </w:t>
      </w:r>
      <w:r w:rsidR="000027C2">
        <w:rPr>
          <w:rFonts w:eastAsiaTheme="minorEastAsia" w:cs="Times New Roman"/>
          <w:szCs w:val="28"/>
          <w:lang w:eastAsia="ru-RU"/>
        </w:rPr>
        <w:br/>
      </w:r>
      <w:r>
        <w:rPr>
          <w:rFonts w:eastAsiaTheme="minorEastAsia" w:cs="Times New Roman"/>
          <w:szCs w:val="28"/>
          <w:lang w:eastAsia="ru-RU"/>
        </w:rPr>
        <w:t>«</w:t>
      </w:r>
      <w:r w:rsidRPr="006E5E6A">
        <w:rPr>
          <w:rFonts w:eastAsiaTheme="minorEastAsia" w:cs="Times New Roman"/>
          <w:szCs w:val="28"/>
          <w:lang w:eastAsia="ru-RU"/>
        </w:rPr>
        <w:t>Об установлении предельн</w:t>
      </w:r>
      <w:r>
        <w:rPr>
          <w:rFonts w:eastAsiaTheme="minorEastAsia" w:cs="Times New Roman"/>
          <w:szCs w:val="28"/>
          <w:lang w:eastAsia="ru-RU"/>
        </w:rPr>
        <w:t xml:space="preserve">ых </w:t>
      </w:r>
      <w:r w:rsidRPr="006E5E6A">
        <w:rPr>
          <w:rFonts w:eastAsiaTheme="minorEastAsia" w:cs="Times New Roman"/>
          <w:szCs w:val="28"/>
          <w:lang w:eastAsia="ru-RU"/>
        </w:rPr>
        <w:t>максима</w:t>
      </w:r>
      <w:r>
        <w:rPr>
          <w:rFonts w:eastAsiaTheme="minorEastAsia" w:cs="Times New Roman"/>
          <w:szCs w:val="28"/>
          <w:lang w:eastAsia="ru-RU"/>
        </w:rPr>
        <w:t xml:space="preserve">льных </w:t>
      </w:r>
      <w:r w:rsidRPr="00A46C38">
        <w:rPr>
          <w:rFonts w:eastAsiaTheme="minorEastAsia" w:cs="Times New Roman"/>
          <w:szCs w:val="28"/>
          <w:lang w:eastAsia="ru-RU"/>
        </w:rPr>
        <w:t>тариф</w:t>
      </w:r>
      <w:r>
        <w:rPr>
          <w:rFonts w:eastAsiaTheme="minorEastAsia" w:cs="Times New Roman"/>
          <w:szCs w:val="28"/>
          <w:lang w:eastAsia="ru-RU"/>
        </w:rPr>
        <w:t>ов на платную услугу</w:t>
      </w:r>
      <w:r w:rsidRPr="006E5E6A">
        <w:rPr>
          <w:rFonts w:eastAsiaTheme="minorEastAsia" w:cs="Times New Roman"/>
          <w:szCs w:val="28"/>
          <w:lang w:eastAsia="ru-RU"/>
        </w:rPr>
        <w:t xml:space="preserve">, </w:t>
      </w:r>
      <w:r w:rsidR="000027C2">
        <w:rPr>
          <w:rFonts w:eastAsiaTheme="minorEastAsia" w:cs="Times New Roman"/>
          <w:szCs w:val="28"/>
          <w:lang w:eastAsia="ru-RU"/>
        </w:rPr>
        <w:br/>
      </w:r>
      <w:r w:rsidRPr="006E5E6A">
        <w:rPr>
          <w:rFonts w:eastAsiaTheme="minorEastAsia" w:cs="Times New Roman"/>
          <w:szCs w:val="28"/>
          <w:lang w:eastAsia="ru-RU"/>
        </w:rPr>
        <w:t>оказываем</w:t>
      </w:r>
      <w:r>
        <w:rPr>
          <w:rFonts w:eastAsiaTheme="minorEastAsia" w:cs="Times New Roman"/>
          <w:szCs w:val="28"/>
          <w:lang w:eastAsia="ru-RU"/>
        </w:rPr>
        <w:t>ую</w:t>
      </w:r>
      <w:r w:rsidRPr="006E5E6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Сургутским городским </w:t>
      </w:r>
      <w:r w:rsidRPr="006E5E6A">
        <w:rPr>
          <w:rFonts w:eastAsiaTheme="minorEastAsia" w:cs="Times New Roman"/>
          <w:szCs w:val="28"/>
          <w:lang w:eastAsia="ru-RU"/>
        </w:rPr>
        <w:t>муниципальным</w:t>
      </w:r>
      <w:r>
        <w:rPr>
          <w:rFonts w:eastAsiaTheme="minorEastAsia" w:cs="Times New Roman"/>
          <w:szCs w:val="28"/>
          <w:lang w:eastAsia="ru-RU"/>
        </w:rPr>
        <w:t xml:space="preserve"> унитарным предприятием «Расчетно-кассовый центр жилищно-коммунального хозяйства города Сургута»</w:t>
      </w:r>
      <w:r w:rsidR="004B058A" w:rsidRPr="004B058A">
        <w:rPr>
          <w:rFonts w:eastAsia="Times New Roman" w:cs="Times New Roman"/>
          <w:szCs w:val="28"/>
          <w:lang w:eastAsia="ru-RU"/>
        </w:rPr>
        <w:t>.</w:t>
      </w:r>
    </w:p>
    <w:p w:rsidR="003B1D08" w:rsidRPr="003B1D08" w:rsidRDefault="003B1D08" w:rsidP="003B1D08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Pr="003B1D08">
        <w:rPr>
          <w:rFonts w:eastAsia="Times New Roman" w:cs="Times New Roman"/>
          <w:szCs w:val="28"/>
          <w:lang w:eastAsia="ru-RU"/>
        </w:rPr>
        <w:t xml:space="preserve"> Пункт 1 постановления изложить в следующей редакции:</w:t>
      </w:r>
    </w:p>
    <w:p w:rsidR="003B1D08" w:rsidRDefault="003B1D08" w:rsidP="003B1D08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FA29E5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1. Установить предельные максимальные тарифы на платную услугу, </w:t>
      </w:r>
      <w:r w:rsidR="000027C2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оказываемую</w:t>
      </w:r>
      <w:r w:rsidRPr="003B1D08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Сургутским городским </w:t>
      </w:r>
      <w:r w:rsidRPr="006E5E6A">
        <w:rPr>
          <w:rFonts w:eastAsiaTheme="minorEastAsia" w:cs="Times New Roman"/>
          <w:szCs w:val="28"/>
          <w:lang w:eastAsia="ru-RU"/>
        </w:rPr>
        <w:t>муниципальным</w:t>
      </w:r>
      <w:r>
        <w:rPr>
          <w:rFonts w:eastAsiaTheme="minorEastAsia" w:cs="Times New Roman"/>
          <w:szCs w:val="28"/>
          <w:lang w:eastAsia="ru-RU"/>
        </w:rPr>
        <w:t xml:space="preserve"> унитарным предприятием «Расчетно-кассовый центр жилищно-коммунального хозяйства города Сургута», содержащиеся в прейскуранте № 08-02-02 согласно приложению.</w:t>
      </w:r>
      <w:r w:rsidR="007F2A32">
        <w:rPr>
          <w:rFonts w:eastAsiaTheme="minorEastAsia" w:cs="Times New Roman"/>
          <w:szCs w:val="28"/>
          <w:lang w:eastAsia="ru-RU"/>
        </w:rPr>
        <w:t>»</w:t>
      </w:r>
    </w:p>
    <w:p w:rsidR="007F2A32" w:rsidRDefault="007F2A32" w:rsidP="003B1D08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F2A32">
        <w:rPr>
          <w:rFonts w:eastAsiaTheme="minorEastAsia" w:cs="Times New Roman"/>
          <w:szCs w:val="28"/>
          <w:lang w:eastAsia="ru-RU"/>
        </w:rPr>
        <w:lastRenderedPageBreak/>
        <w:t>1.</w:t>
      </w:r>
      <w:r>
        <w:rPr>
          <w:rFonts w:eastAsiaTheme="minorEastAsia" w:cs="Times New Roman"/>
          <w:szCs w:val="28"/>
          <w:lang w:eastAsia="ru-RU"/>
        </w:rPr>
        <w:t xml:space="preserve">3. </w:t>
      </w:r>
      <w:r w:rsidRPr="007F2A32">
        <w:rPr>
          <w:rFonts w:eastAsiaTheme="minorEastAsia" w:cs="Times New Roman"/>
          <w:szCs w:val="28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6366FB" w:rsidRPr="006366FB" w:rsidRDefault="004B058A" w:rsidP="006366FB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366FB" w:rsidRPr="006366FB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 w:rsidR="006366FB">
        <w:rPr>
          <w:rFonts w:cs="Times New Roman"/>
          <w:szCs w:val="28"/>
        </w:rPr>
        <w:t xml:space="preserve">             </w:t>
      </w:r>
      <w:r w:rsidR="006366FB" w:rsidRPr="006366F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6366FB" w:rsidRPr="006C0272" w:rsidRDefault="004B058A" w:rsidP="006366F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6FB">
        <w:rPr>
          <w:rFonts w:ascii="Times New Roman" w:hAnsi="Times New Roman" w:cs="Times New Roman"/>
          <w:sz w:val="28"/>
          <w:szCs w:val="28"/>
        </w:rPr>
        <w:t xml:space="preserve">. </w:t>
      </w:r>
      <w:r w:rsidR="006366FB" w:rsidRPr="006C0272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6366FB" w:rsidRPr="00C42A7A" w:rsidRDefault="004B058A" w:rsidP="006366F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6366FB" w:rsidRPr="00C42A7A">
        <w:rPr>
          <w:rFonts w:cs="Times New Roman"/>
          <w:szCs w:val="28"/>
        </w:rPr>
        <w:t xml:space="preserve">. </w:t>
      </w:r>
      <w:r w:rsidR="006366FB" w:rsidRPr="00A824A8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</w:t>
      </w:r>
      <w:r w:rsidR="006366FB">
        <w:rPr>
          <w:rFonts w:cs="Times New Roman"/>
          <w:szCs w:val="28"/>
        </w:rPr>
        <w:t xml:space="preserve"> </w:t>
      </w:r>
      <w:r w:rsidR="006366FB" w:rsidRPr="00A824A8">
        <w:rPr>
          <w:rFonts w:cs="Times New Roman"/>
          <w:szCs w:val="28"/>
        </w:rPr>
        <w:t>Н.Н.</w:t>
      </w:r>
    </w:p>
    <w:p w:rsidR="006366FB" w:rsidRDefault="006366FB" w:rsidP="006366FB">
      <w:pPr>
        <w:jc w:val="both"/>
        <w:rPr>
          <w:rFonts w:cs="Times New Roman"/>
          <w:szCs w:val="28"/>
        </w:rPr>
      </w:pPr>
    </w:p>
    <w:bookmarkEnd w:id="0"/>
    <w:p w:rsidR="006366FB" w:rsidRDefault="00613281" w:rsidP="006366FB">
      <w:pPr>
        <w:jc w:val="both"/>
        <w:rPr>
          <w:szCs w:val="28"/>
        </w:rPr>
      </w:pPr>
      <w:r>
        <w:rPr>
          <w:szCs w:val="28"/>
        </w:rPr>
        <w:t>Г</w:t>
      </w:r>
      <w:r w:rsidR="006366FB" w:rsidRPr="00DC5F1F">
        <w:rPr>
          <w:szCs w:val="28"/>
        </w:rPr>
        <w:t>лав</w:t>
      </w:r>
      <w:r>
        <w:rPr>
          <w:szCs w:val="28"/>
        </w:rPr>
        <w:t>а города</w:t>
      </w:r>
      <w:r w:rsidR="006366FB" w:rsidRPr="00DC5F1F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         </w:t>
      </w:r>
      <w:r w:rsidR="006366FB" w:rsidRPr="00DC5F1F">
        <w:rPr>
          <w:szCs w:val="28"/>
        </w:rPr>
        <w:t xml:space="preserve">   </w:t>
      </w:r>
      <w:r w:rsidR="006366FB">
        <w:rPr>
          <w:szCs w:val="28"/>
        </w:rPr>
        <w:t xml:space="preserve"> </w:t>
      </w:r>
      <w:r>
        <w:rPr>
          <w:szCs w:val="28"/>
        </w:rPr>
        <w:t>В.Н. Шувалов</w:t>
      </w:r>
    </w:p>
    <w:p w:rsidR="007C7EE6" w:rsidRDefault="007C7EE6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0D2BE5" w:rsidRDefault="000D2BE5" w:rsidP="006366FB">
      <w:pPr>
        <w:jc w:val="both"/>
        <w:rPr>
          <w:sz w:val="20"/>
          <w:szCs w:val="20"/>
        </w:rPr>
      </w:pPr>
    </w:p>
    <w:p w:rsidR="00AC692C" w:rsidRDefault="007C7EE6" w:rsidP="006366FB">
      <w:pPr>
        <w:jc w:val="both"/>
        <w:rPr>
          <w:sz w:val="20"/>
          <w:szCs w:val="20"/>
        </w:rPr>
      </w:pPr>
      <w:r w:rsidRPr="007C7EE6">
        <w:rPr>
          <w:sz w:val="20"/>
          <w:szCs w:val="20"/>
        </w:rPr>
        <w:t>Суслова Ольга Викторовна</w:t>
      </w:r>
    </w:p>
    <w:p w:rsidR="007C7EE6" w:rsidRPr="007C7EE6" w:rsidRDefault="007C7EE6" w:rsidP="006366FB">
      <w:pPr>
        <w:jc w:val="both"/>
        <w:rPr>
          <w:rFonts w:eastAsiaTheme="minorEastAsia" w:cs="Times New Roman"/>
          <w:sz w:val="20"/>
          <w:szCs w:val="20"/>
          <w:lang w:eastAsia="ru-RU"/>
        </w:rPr>
      </w:pPr>
      <w:r>
        <w:rPr>
          <w:sz w:val="20"/>
          <w:szCs w:val="20"/>
        </w:rPr>
        <w:t>Тел. (3462)52-45-39</w:t>
      </w:r>
    </w:p>
    <w:p w:rsidR="006366FB" w:rsidRPr="00163F25" w:rsidRDefault="004B058A" w:rsidP="003551EF">
      <w:pPr>
        <w:ind w:firstLine="6095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br w:type="page"/>
      </w:r>
      <w:r w:rsidR="006366FB" w:rsidRPr="00163F2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6366FB" w:rsidRPr="00163F25" w:rsidRDefault="006366FB" w:rsidP="003551EF">
      <w:pPr>
        <w:ind w:firstLine="6095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6366FB" w:rsidRPr="00163F25" w:rsidRDefault="006366FB" w:rsidP="003551EF">
      <w:pPr>
        <w:ind w:firstLine="6095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6366FB" w:rsidRPr="00163F25" w:rsidRDefault="006366FB" w:rsidP="003551EF">
      <w:pPr>
        <w:ind w:firstLine="6095"/>
        <w:rPr>
          <w:rFonts w:eastAsia="Times New Roman" w:cs="Times New Roman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6366FB" w:rsidRPr="00163F25" w:rsidRDefault="006366FB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366FB" w:rsidRPr="00163F25" w:rsidRDefault="006366FB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366FB" w:rsidRDefault="00BD5E54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Прейскурант №</w:t>
      </w:r>
      <w:r w:rsidR="002253F2">
        <w:rPr>
          <w:rFonts w:eastAsia="Times New Roman" w:cs="Times New Roman"/>
          <w:color w:val="000000"/>
          <w:szCs w:val="28"/>
          <w:lang w:eastAsia="ru-RU"/>
        </w:rPr>
        <w:t xml:space="preserve"> 08-02-02</w:t>
      </w:r>
    </w:p>
    <w:p w:rsidR="008D5770" w:rsidRDefault="008D5770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Предельны</w:t>
      </w:r>
      <w:r w:rsidR="005E571A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максимальны</w:t>
      </w:r>
      <w:r w:rsidR="005E571A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</w:t>
      </w:r>
      <w:r w:rsidR="00BD5E54">
        <w:rPr>
          <w:rFonts w:eastAsia="Times New Roman" w:cs="Times New Roman"/>
          <w:color w:val="000000"/>
          <w:szCs w:val="28"/>
          <w:lang w:eastAsia="ru-RU"/>
        </w:rPr>
        <w:t>ариф</w:t>
      </w:r>
      <w:r w:rsidR="005E571A">
        <w:rPr>
          <w:rFonts w:eastAsia="Times New Roman" w:cs="Times New Roman"/>
          <w:color w:val="000000"/>
          <w:szCs w:val="28"/>
          <w:lang w:eastAsia="ru-RU"/>
        </w:rPr>
        <w:t>ы</w:t>
      </w:r>
      <w:r w:rsidR="00BD5E54">
        <w:rPr>
          <w:rFonts w:eastAsia="Times New Roman" w:cs="Times New Roman"/>
          <w:color w:val="000000"/>
          <w:szCs w:val="28"/>
          <w:lang w:eastAsia="ru-RU"/>
        </w:rPr>
        <w:t xml:space="preserve"> на платн</w:t>
      </w:r>
      <w:r w:rsidR="00A46C38">
        <w:rPr>
          <w:rFonts w:eastAsia="Times New Roman" w:cs="Times New Roman"/>
          <w:color w:val="000000"/>
          <w:szCs w:val="28"/>
          <w:lang w:eastAsia="ru-RU"/>
        </w:rPr>
        <w:t>ую</w:t>
      </w:r>
      <w:r w:rsidR="00BD5E54">
        <w:rPr>
          <w:rFonts w:eastAsia="Times New Roman" w:cs="Times New Roman"/>
          <w:color w:val="000000"/>
          <w:szCs w:val="28"/>
          <w:lang w:eastAsia="ru-RU"/>
        </w:rPr>
        <w:t xml:space="preserve"> услуг</w:t>
      </w:r>
      <w:r w:rsidR="00A46C38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8D5770" w:rsidRDefault="00BD5E54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оказываем</w:t>
      </w:r>
      <w:r w:rsidR="00A46C38">
        <w:rPr>
          <w:rFonts w:eastAsia="Times New Roman" w:cs="Times New Roman"/>
          <w:color w:val="000000"/>
          <w:szCs w:val="28"/>
          <w:lang w:eastAsia="ru-RU"/>
        </w:rPr>
        <w:t>ую</w:t>
      </w:r>
      <w:r w:rsidR="008D577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529AF">
        <w:rPr>
          <w:rFonts w:eastAsia="Times New Roman" w:cs="Times New Roman"/>
          <w:color w:val="000000"/>
          <w:szCs w:val="28"/>
          <w:lang w:eastAsia="ru-RU"/>
        </w:rPr>
        <w:t>Сургутским городским</w:t>
      </w:r>
      <w:r w:rsidR="008D577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муниципальным унитарным</w:t>
      </w:r>
    </w:p>
    <w:p w:rsidR="00BD5E54" w:rsidRDefault="00BD5E54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предприятием</w:t>
      </w:r>
      <w:r w:rsidR="008D577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«Расчетно-кассовый центр</w:t>
      </w:r>
      <w:r w:rsidR="008D577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жилищно-коммунального хозяйства</w:t>
      </w:r>
      <w:r w:rsidR="008D577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97273">
        <w:rPr>
          <w:rFonts w:eastAsia="Times New Roman" w:cs="Times New Roman"/>
          <w:color w:val="000000"/>
          <w:szCs w:val="28"/>
          <w:lang w:eastAsia="ru-RU"/>
        </w:rPr>
        <w:t>города Сургута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6366FB" w:rsidRDefault="006366FB" w:rsidP="006366F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560"/>
      </w:tblGrid>
      <w:tr w:rsidR="000D4FBC" w:rsidTr="00DC4D64">
        <w:tc>
          <w:tcPr>
            <w:tcW w:w="4815" w:type="dxa"/>
            <w:vMerge w:val="restart"/>
          </w:tcPr>
          <w:p w:rsidR="000D4FBC" w:rsidRPr="00E07ED5" w:rsidRDefault="000D4FBC" w:rsidP="00D81F2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559" w:type="dxa"/>
            <w:vMerge w:val="restart"/>
          </w:tcPr>
          <w:p w:rsidR="000D4FBC" w:rsidRPr="00E07ED5" w:rsidRDefault="000D4FBC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3119" w:type="dxa"/>
            <w:gridSpan w:val="2"/>
          </w:tcPr>
          <w:p w:rsidR="000D4FBC" w:rsidRPr="00E07ED5" w:rsidRDefault="000D4FBC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Тариф, </w:t>
            </w:r>
            <w:r w:rsidR="00530786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руб.</w:t>
            </w:r>
            <w:r w:rsidR="00530786">
              <w:rPr>
                <w:color w:val="000000"/>
                <w:szCs w:val="28"/>
              </w:rPr>
              <w:t>)</w:t>
            </w:r>
          </w:p>
        </w:tc>
      </w:tr>
      <w:tr w:rsidR="000D4FBC" w:rsidTr="00D81F24">
        <w:tc>
          <w:tcPr>
            <w:tcW w:w="4815" w:type="dxa"/>
            <w:vMerge/>
            <w:vAlign w:val="center"/>
          </w:tcPr>
          <w:p w:rsidR="000D4FBC" w:rsidRDefault="000D4FBC" w:rsidP="00431AB8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</w:tcPr>
          <w:p w:rsidR="000D4FBC" w:rsidRDefault="000D4FBC" w:rsidP="004B058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0D4FBC" w:rsidRDefault="00530786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НДС</w:t>
            </w:r>
          </w:p>
        </w:tc>
        <w:tc>
          <w:tcPr>
            <w:tcW w:w="1560" w:type="dxa"/>
          </w:tcPr>
          <w:p w:rsidR="000D4FBC" w:rsidRDefault="00530786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 НДС</w:t>
            </w:r>
            <w:r w:rsidR="000D4FBC">
              <w:rPr>
                <w:color w:val="000000"/>
                <w:szCs w:val="28"/>
              </w:rPr>
              <w:t>*</w:t>
            </w:r>
          </w:p>
        </w:tc>
      </w:tr>
      <w:tr w:rsidR="005E571A" w:rsidTr="000D2BE5">
        <w:trPr>
          <w:trHeight w:val="454"/>
        </w:trPr>
        <w:tc>
          <w:tcPr>
            <w:tcW w:w="4815" w:type="dxa"/>
            <w:vMerge w:val="restart"/>
          </w:tcPr>
          <w:p w:rsidR="005E571A" w:rsidRPr="00E07ED5" w:rsidRDefault="005E571A" w:rsidP="002253F2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Предоставление «Карт</w:t>
            </w:r>
            <w:r w:rsidR="002253F2">
              <w:rPr>
                <w:color w:val="000000"/>
                <w:szCs w:val="28"/>
              </w:rPr>
              <w:t>ы</w:t>
            </w:r>
            <w:r>
              <w:rPr>
                <w:color w:val="000000"/>
                <w:szCs w:val="28"/>
              </w:rPr>
              <w:t xml:space="preserve"> горожанина»</w:t>
            </w:r>
          </w:p>
        </w:tc>
        <w:tc>
          <w:tcPr>
            <w:tcW w:w="1559" w:type="dxa"/>
          </w:tcPr>
          <w:p w:rsidR="005E571A" w:rsidRPr="00E07ED5" w:rsidRDefault="005E571A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карта</w:t>
            </w:r>
          </w:p>
        </w:tc>
        <w:tc>
          <w:tcPr>
            <w:tcW w:w="1559" w:type="dxa"/>
          </w:tcPr>
          <w:p w:rsidR="005E571A" w:rsidRPr="00E07ED5" w:rsidRDefault="005E571A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62,50</w:t>
            </w:r>
          </w:p>
        </w:tc>
        <w:tc>
          <w:tcPr>
            <w:tcW w:w="1560" w:type="dxa"/>
          </w:tcPr>
          <w:p w:rsidR="005E571A" w:rsidRPr="00E07ED5" w:rsidRDefault="005E571A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75,00</w:t>
            </w:r>
          </w:p>
        </w:tc>
      </w:tr>
      <w:tr w:rsidR="005E571A" w:rsidTr="000D2BE5">
        <w:trPr>
          <w:trHeight w:val="454"/>
        </w:trPr>
        <w:tc>
          <w:tcPr>
            <w:tcW w:w="4815" w:type="dxa"/>
            <w:vMerge/>
          </w:tcPr>
          <w:p w:rsidR="005E571A" w:rsidRDefault="005E571A" w:rsidP="005E571A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5E571A" w:rsidRDefault="005E571A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браслет</w:t>
            </w:r>
          </w:p>
        </w:tc>
        <w:tc>
          <w:tcPr>
            <w:tcW w:w="1559" w:type="dxa"/>
          </w:tcPr>
          <w:p w:rsidR="005E571A" w:rsidRDefault="00204158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269,17</w:t>
            </w:r>
          </w:p>
        </w:tc>
        <w:tc>
          <w:tcPr>
            <w:tcW w:w="1560" w:type="dxa"/>
          </w:tcPr>
          <w:p w:rsidR="005E571A" w:rsidRDefault="00204158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323</w:t>
            </w:r>
            <w:r w:rsidR="005E571A">
              <w:rPr>
                <w:color w:val="000000"/>
                <w:szCs w:val="28"/>
              </w:rPr>
              <w:t>,00</w:t>
            </w:r>
          </w:p>
        </w:tc>
      </w:tr>
      <w:tr w:rsidR="005E571A" w:rsidTr="000D2BE5">
        <w:trPr>
          <w:trHeight w:val="454"/>
        </w:trPr>
        <w:tc>
          <w:tcPr>
            <w:tcW w:w="4815" w:type="dxa"/>
            <w:vMerge/>
          </w:tcPr>
          <w:p w:rsidR="005E571A" w:rsidRDefault="005E571A" w:rsidP="005E571A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5E571A" w:rsidRDefault="005E571A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брелок</w:t>
            </w:r>
          </w:p>
        </w:tc>
        <w:tc>
          <w:tcPr>
            <w:tcW w:w="1559" w:type="dxa"/>
          </w:tcPr>
          <w:p w:rsidR="005E571A" w:rsidRDefault="00204158" w:rsidP="004B05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160,00</w:t>
            </w:r>
          </w:p>
        </w:tc>
        <w:tc>
          <w:tcPr>
            <w:tcW w:w="1560" w:type="dxa"/>
          </w:tcPr>
          <w:p w:rsidR="005E571A" w:rsidRDefault="005E571A" w:rsidP="0020415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  <w:r w:rsidR="00204158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,00</w:t>
            </w:r>
          </w:p>
        </w:tc>
      </w:tr>
    </w:tbl>
    <w:p w:rsidR="006366FB" w:rsidRPr="00BB1F32" w:rsidRDefault="006366FB" w:rsidP="006366FB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366FB" w:rsidRPr="00163F25" w:rsidRDefault="006366FB" w:rsidP="006366FB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A61A2" w:rsidRDefault="003551EF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BA61A2">
        <w:rPr>
          <w:rFonts w:cs="Times New Roman"/>
          <w:bCs/>
          <w:color w:val="26282F"/>
          <w:szCs w:val="28"/>
        </w:rPr>
        <w:t>Примечание</w:t>
      </w:r>
      <w:r w:rsidRPr="003551EF">
        <w:rPr>
          <w:rFonts w:cs="Times New Roman"/>
          <w:szCs w:val="28"/>
        </w:rPr>
        <w:t>:</w:t>
      </w:r>
    </w:p>
    <w:p w:rsidR="003551EF" w:rsidRDefault="003551EF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551EF">
        <w:rPr>
          <w:rFonts w:cs="Times New Roman"/>
          <w:szCs w:val="28"/>
        </w:rPr>
        <w:t xml:space="preserve">* согласно </w:t>
      </w:r>
      <w:hyperlink r:id="rId7" w:history="1">
        <w:r w:rsidRPr="00BA61A2">
          <w:rPr>
            <w:rFonts w:cs="Times New Roman"/>
            <w:szCs w:val="28"/>
          </w:rPr>
          <w:t>статье 168</w:t>
        </w:r>
      </w:hyperlink>
      <w:r w:rsidRPr="003551EF">
        <w:rPr>
          <w:rFonts w:cs="Times New Roman"/>
          <w:szCs w:val="28"/>
        </w:rPr>
        <w:t xml:space="preserve"> второй части Налогового кодекса Российской Федерации Сургутское городское муниципальное унитарное предприятие </w:t>
      </w:r>
      <w:r w:rsidR="00BA61A2">
        <w:rPr>
          <w:rFonts w:eastAsia="Times New Roman" w:cs="Times New Roman"/>
          <w:color w:val="000000"/>
          <w:szCs w:val="28"/>
          <w:lang w:eastAsia="ru-RU"/>
        </w:rPr>
        <w:t>«Расчетно-кассовый центр жилищно-коммунального хозяйства</w:t>
      </w:r>
      <w:r w:rsidR="00A97273">
        <w:rPr>
          <w:rFonts w:eastAsia="Times New Roman" w:cs="Times New Roman"/>
          <w:color w:val="000000"/>
          <w:szCs w:val="28"/>
          <w:lang w:eastAsia="ru-RU"/>
        </w:rPr>
        <w:t xml:space="preserve"> города Сургута</w:t>
      </w:r>
      <w:r w:rsidR="00BA61A2">
        <w:rPr>
          <w:rFonts w:eastAsia="Times New Roman" w:cs="Times New Roman"/>
          <w:color w:val="000000"/>
          <w:szCs w:val="28"/>
          <w:lang w:eastAsia="ru-RU"/>
        </w:rPr>
        <w:t>»</w:t>
      </w:r>
      <w:r w:rsidRPr="003551EF">
        <w:rPr>
          <w:rFonts w:cs="Times New Roman"/>
          <w:szCs w:val="28"/>
        </w:rPr>
        <w:t xml:space="preserve">, являясь плательщиком налога на добавленную стоимость, дополнительно к утвержденному тарифу обязано предъявлять к оплате соответствующую сумму налога </w:t>
      </w:r>
      <w:r w:rsidR="00CC4CA7">
        <w:rPr>
          <w:rFonts w:cs="Times New Roman"/>
          <w:szCs w:val="28"/>
        </w:rPr>
        <w:br/>
      </w:r>
      <w:r w:rsidRPr="003551EF">
        <w:rPr>
          <w:rFonts w:cs="Times New Roman"/>
          <w:szCs w:val="28"/>
        </w:rPr>
        <w:t>на добавленную стоимость, ставка которого с 01.01.2019 составляет 20%.</w:t>
      </w: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24CEB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Суслова О.В.</w:t>
      </w:r>
    </w:p>
    <w:p w:rsidR="00124CEB" w:rsidRPr="003551EF" w:rsidRDefault="00124CEB" w:rsidP="00BA61A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52-45-39</w:t>
      </w:r>
      <w:bookmarkStart w:id="1" w:name="_GoBack"/>
      <w:bookmarkEnd w:id="1"/>
    </w:p>
    <w:sectPr w:rsidR="00124CEB" w:rsidRPr="003551EF" w:rsidSect="007C7EE6">
      <w:headerReference w:type="default" r:id="rId8"/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4D" w:rsidRDefault="0079124D" w:rsidP="006366FB">
      <w:r>
        <w:separator/>
      </w:r>
    </w:p>
  </w:endnote>
  <w:endnote w:type="continuationSeparator" w:id="0">
    <w:p w:rsidR="0079124D" w:rsidRDefault="0079124D" w:rsidP="0063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4D" w:rsidRDefault="0079124D" w:rsidP="006366FB">
      <w:r>
        <w:separator/>
      </w:r>
    </w:p>
  </w:footnote>
  <w:footnote w:type="continuationSeparator" w:id="0">
    <w:p w:rsidR="0079124D" w:rsidRDefault="0079124D" w:rsidP="0063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80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66FB" w:rsidRPr="006366FB" w:rsidRDefault="006366FB">
        <w:pPr>
          <w:pStyle w:val="a4"/>
          <w:jc w:val="center"/>
          <w:rPr>
            <w:sz w:val="20"/>
            <w:szCs w:val="20"/>
          </w:rPr>
        </w:pPr>
        <w:r w:rsidRPr="006366FB">
          <w:rPr>
            <w:sz w:val="20"/>
            <w:szCs w:val="20"/>
          </w:rPr>
          <w:fldChar w:fldCharType="begin"/>
        </w:r>
        <w:r w:rsidRPr="006366FB">
          <w:rPr>
            <w:sz w:val="20"/>
            <w:szCs w:val="20"/>
          </w:rPr>
          <w:instrText>PAGE   \* MERGEFORMAT</w:instrText>
        </w:r>
        <w:r w:rsidRPr="006366FB">
          <w:rPr>
            <w:sz w:val="20"/>
            <w:szCs w:val="20"/>
          </w:rPr>
          <w:fldChar w:fldCharType="separate"/>
        </w:r>
        <w:r w:rsidR="00124CEB">
          <w:rPr>
            <w:noProof/>
            <w:sz w:val="20"/>
            <w:szCs w:val="20"/>
          </w:rPr>
          <w:t>2</w:t>
        </w:r>
        <w:r w:rsidRPr="006366F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FB" w:rsidRPr="006366FB" w:rsidRDefault="006366FB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9D1"/>
    <w:multiLevelType w:val="multilevel"/>
    <w:tmpl w:val="92381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485B1E62"/>
    <w:multiLevelType w:val="hybridMultilevel"/>
    <w:tmpl w:val="975E7D20"/>
    <w:lvl w:ilvl="0" w:tplc="FC04BF40">
      <w:start w:val="2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1E9D"/>
    <w:multiLevelType w:val="hybridMultilevel"/>
    <w:tmpl w:val="87BE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8742F"/>
    <w:multiLevelType w:val="hybridMultilevel"/>
    <w:tmpl w:val="92AA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B"/>
    <w:rsid w:val="000027C2"/>
    <w:rsid w:val="00090842"/>
    <w:rsid w:val="0009108D"/>
    <w:rsid w:val="00092D07"/>
    <w:rsid w:val="000D2BE5"/>
    <w:rsid w:val="000D4FBC"/>
    <w:rsid w:val="00124CEB"/>
    <w:rsid w:val="00161E4C"/>
    <w:rsid w:val="001A0978"/>
    <w:rsid w:val="001A6B27"/>
    <w:rsid w:val="001D40C2"/>
    <w:rsid w:val="00204158"/>
    <w:rsid w:val="002253F2"/>
    <w:rsid w:val="003551EF"/>
    <w:rsid w:val="0036120B"/>
    <w:rsid w:val="00383957"/>
    <w:rsid w:val="003B1D08"/>
    <w:rsid w:val="00431AB8"/>
    <w:rsid w:val="00457D69"/>
    <w:rsid w:val="004B058A"/>
    <w:rsid w:val="004D1D76"/>
    <w:rsid w:val="00530786"/>
    <w:rsid w:val="00535411"/>
    <w:rsid w:val="00550555"/>
    <w:rsid w:val="005E571A"/>
    <w:rsid w:val="005F5167"/>
    <w:rsid w:val="00613281"/>
    <w:rsid w:val="006252B0"/>
    <w:rsid w:val="006366FB"/>
    <w:rsid w:val="0068415B"/>
    <w:rsid w:val="006D4013"/>
    <w:rsid w:val="006E5E6A"/>
    <w:rsid w:val="00752508"/>
    <w:rsid w:val="00774520"/>
    <w:rsid w:val="0079124D"/>
    <w:rsid w:val="00797D29"/>
    <w:rsid w:val="007B2DED"/>
    <w:rsid w:val="007C7EE6"/>
    <w:rsid w:val="007F2A32"/>
    <w:rsid w:val="00821763"/>
    <w:rsid w:val="008D02D8"/>
    <w:rsid w:val="008D5770"/>
    <w:rsid w:val="00903260"/>
    <w:rsid w:val="00912E35"/>
    <w:rsid w:val="00914E33"/>
    <w:rsid w:val="0091667D"/>
    <w:rsid w:val="00A0383F"/>
    <w:rsid w:val="00A46C38"/>
    <w:rsid w:val="00A97273"/>
    <w:rsid w:val="00AA4664"/>
    <w:rsid w:val="00AC692C"/>
    <w:rsid w:val="00AD05D5"/>
    <w:rsid w:val="00B529AF"/>
    <w:rsid w:val="00B9331D"/>
    <w:rsid w:val="00BA61A2"/>
    <w:rsid w:val="00BD5E54"/>
    <w:rsid w:val="00C06BBE"/>
    <w:rsid w:val="00CC4CA7"/>
    <w:rsid w:val="00D7575B"/>
    <w:rsid w:val="00D81F24"/>
    <w:rsid w:val="00E44A68"/>
    <w:rsid w:val="00E4772E"/>
    <w:rsid w:val="00E92CD7"/>
    <w:rsid w:val="00F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A25B-4430-4A12-B2E8-84BF324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6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6FB"/>
    <w:rPr>
      <w:rFonts w:ascii="Times New Roman" w:hAnsi="Times New Roman"/>
      <w:sz w:val="28"/>
    </w:rPr>
  </w:style>
  <w:style w:type="character" w:styleId="a6">
    <w:name w:val="page number"/>
    <w:basedOn w:val="a0"/>
    <w:rsid w:val="006366FB"/>
  </w:style>
  <w:style w:type="paragraph" w:styleId="a7">
    <w:name w:val="List Paragraph"/>
    <w:basedOn w:val="a"/>
    <w:uiPriority w:val="34"/>
    <w:qFormat/>
    <w:rsid w:val="006366F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numbering" w:customStyle="1" w:styleId="1">
    <w:name w:val="Нет списка1"/>
    <w:next w:val="a2"/>
    <w:semiHidden/>
    <w:rsid w:val="006366FB"/>
  </w:style>
  <w:style w:type="paragraph" w:styleId="a8">
    <w:name w:val="footer"/>
    <w:basedOn w:val="a"/>
    <w:link w:val="a9"/>
    <w:rsid w:val="006366F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36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366F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FB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66F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66F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366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6FB"/>
    <w:rPr>
      <w:rFonts w:ascii="Segoe UI" w:hAnsi="Segoe UI" w:cs="Segoe UI"/>
      <w:sz w:val="18"/>
      <w:szCs w:val="18"/>
    </w:rPr>
  </w:style>
  <w:style w:type="character" w:customStyle="1" w:styleId="af1">
    <w:name w:val="Цветовое выделение"/>
    <w:uiPriority w:val="99"/>
    <w:rsid w:val="00613281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61328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800200.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Мельничану Лилия Николаевна</cp:lastModifiedBy>
  <cp:revision>23</cp:revision>
  <cp:lastPrinted>2019-12-20T05:26:00Z</cp:lastPrinted>
  <dcterms:created xsi:type="dcterms:W3CDTF">2018-10-18T09:59:00Z</dcterms:created>
  <dcterms:modified xsi:type="dcterms:W3CDTF">2020-01-15T11:19:00Z</dcterms:modified>
</cp:coreProperties>
</file>