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73" w:rsidRDefault="00E4497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44973" w:rsidRDefault="00E44973" w:rsidP="00656C1A">
      <w:pPr>
        <w:spacing w:line="120" w:lineRule="atLeast"/>
        <w:jc w:val="center"/>
        <w:rPr>
          <w:sz w:val="24"/>
          <w:szCs w:val="24"/>
        </w:rPr>
      </w:pPr>
    </w:p>
    <w:p w:rsidR="00E44973" w:rsidRPr="00852378" w:rsidRDefault="00E44973" w:rsidP="00656C1A">
      <w:pPr>
        <w:spacing w:line="120" w:lineRule="atLeast"/>
        <w:jc w:val="center"/>
        <w:rPr>
          <w:sz w:val="10"/>
          <w:szCs w:val="10"/>
        </w:rPr>
      </w:pPr>
    </w:p>
    <w:p w:rsidR="00E44973" w:rsidRDefault="00E44973" w:rsidP="00656C1A">
      <w:pPr>
        <w:spacing w:line="120" w:lineRule="atLeast"/>
        <w:jc w:val="center"/>
        <w:rPr>
          <w:sz w:val="10"/>
          <w:szCs w:val="24"/>
        </w:rPr>
      </w:pPr>
    </w:p>
    <w:p w:rsidR="00E44973" w:rsidRPr="005541F0" w:rsidRDefault="00E449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4973" w:rsidRPr="005541F0" w:rsidRDefault="00E449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4973" w:rsidRPr="005649E4" w:rsidRDefault="00E44973" w:rsidP="00656C1A">
      <w:pPr>
        <w:spacing w:line="120" w:lineRule="atLeast"/>
        <w:jc w:val="center"/>
        <w:rPr>
          <w:sz w:val="18"/>
          <w:szCs w:val="24"/>
        </w:rPr>
      </w:pPr>
    </w:p>
    <w:p w:rsidR="00E44973" w:rsidRPr="00656C1A" w:rsidRDefault="00E4497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4973" w:rsidRPr="005541F0" w:rsidRDefault="00E44973" w:rsidP="00656C1A">
      <w:pPr>
        <w:spacing w:line="120" w:lineRule="atLeast"/>
        <w:jc w:val="center"/>
        <w:rPr>
          <w:sz w:val="18"/>
          <w:szCs w:val="24"/>
        </w:rPr>
      </w:pPr>
    </w:p>
    <w:p w:rsidR="00E44973" w:rsidRPr="005541F0" w:rsidRDefault="00E44973" w:rsidP="00656C1A">
      <w:pPr>
        <w:spacing w:line="120" w:lineRule="atLeast"/>
        <w:jc w:val="center"/>
        <w:rPr>
          <w:sz w:val="20"/>
          <w:szCs w:val="24"/>
        </w:rPr>
      </w:pPr>
    </w:p>
    <w:p w:rsidR="00E44973" w:rsidRPr="00656C1A" w:rsidRDefault="00E4497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44973" w:rsidRDefault="00E44973" w:rsidP="00656C1A">
      <w:pPr>
        <w:spacing w:line="120" w:lineRule="atLeast"/>
        <w:jc w:val="center"/>
        <w:rPr>
          <w:sz w:val="30"/>
          <w:szCs w:val="24"/>
        </w:rPr>
      </w:pPr>
    </w:p>
    <w:p w:rsidR="00E44973" w:rsidRPr="00656C1A" w:rsidRDefault="00E4497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4497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4973" w:rsidRPr="00F8214F" w:rsidRDefault="00E449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4973" w:rsidRPr="00F8214F" w:rsidRDefault="004C719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4973" w:rsidRPr="00F8214F" w:rsidRDefault="00E4497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4973" w:rsidRPr="00F8214F" w:rsidRDefault="004C719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E44973" w:rsidRPr="00A63FB0" w:rsidRDefault="00E4497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4973" w:rsidRPr="00A3761A" w:rsidRDefault="004C719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44973" w:rsidRPr="00F8214F" w:rsidRDefault="00E4497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44973" w:rsidRPr="00F8214F" w:rsidRDefault="00E4497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44973" w:rsidRPr="00AB4194" w:rsidRDefault="00E449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44973" w:rsidRPr="00F8214F" w:rsidRDefault="004C719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8012</w:t>
            </w:r>
          </w:p>
        </w:tc>
      </w:tr>
    </w:tbl>
    <w:p w:rsidR="00E44973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</w:p>
    <w:p w:rsidR="00E44973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E44973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>в 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F569E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E44973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>города от 18.12.2015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F569E">
        <w:rPr>
          <w:rFonts w:eastAsia="Times New Roman" w:cs="Times New Roman"/>
          <w:szCs w:val="28"/>
          <w:lang w:eastAsia="ru-RU"/>
        </w:rPr>
        <w:t xml:space="preserve">№ 8791 </w:t>
      </w:r>
    </w:p>
    <w:p w:rsidR="00E44973" w:rsidRPr="00BF569E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E44973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E44973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E44973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 xml:space="preserve">«Предоставление жилых </w:t>
      </w:r>
    </w:p>
    <w:p w:rsidR="00E44973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BF569E">
        <w:rPr>
          <w:rFonts w:eastAsia="Times New Roman" w:cs="Times New Roman"/>
          <w:szCs w:val="28"/>
          <w:lang w:eastAsia="ru-RU"/>
        </w:rPr>
        <w:t>омещений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F569E">
        <w:rPr>
          <w:rFonts w:eastAsia="Times New Roman" w:cs="Times New Roman"/>
          <w:szCs w:val="28"/>
          <w:lang w:eastAsia="ru-RU"/>
        </w:rPr>
        <w:t xml:space="preserve">муниципального </w:t>
      </w:r>
    </w:p>
    <w:p w:rsidR="00E44973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Pr="00BF569E">
        <w:rPr>
          <w:rFonts w:eastAsia="Times New Roman" w:cs="Times New Roman"/>
          <w:szCs w:val="28"/>
          <w:lang w:eastAsia="ru-RU"/>
        </w:rPr>
        <w:t>пециализированного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F569E">
        <w:rPr>
          <w:rFonts w:eastAsia="Times New Roman" w:cs="Times New Roman"/>
          <w:szCs w:val="28"/>
          <w:lang w:eastAsia="ru-RU"/>
        </w:rPr>
        <w:t xml:space="preserve">жилищного </w:t>
      </w:r>
    </w:p>
    <w:p w:rsidR="00E44973" w:rsidRPr="00BF569E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>фонда по договорам найма»</w:t>
      </w:r>
    </w:p>
    <w:p w:rsidR="00E44973" w:rsidRPr="00BF569E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</w:p>
    <w:p w:rsidR="00E44973" w:rsidRPr="00BF569E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</w:p>
    <w:p w:rsidR="00E44973" w:rsidRPr="00BF569E" w:rsidRDefault="00E44973" w:rsidP="00E44973">
      <w:pPr>
        <w:ind w:firstLine="567"/>
        <w:jc w:val="both"/>
        <w:rPr>
          <w:rFonts w:eastAsia="Calibri" w:cs="Times New Roman"/>
          <w:szCs w:val="28"/>
        </w:rPr>
      </w:pPr>
      <w:r w:rsidRPr="00BF569E">
        <w:rPr>
          <w:rFonts w:eastAsia="Calibri" w:cs="Times New Roman"/>
          <w:szCs w:val="28"/>
        </w:rPr>
        <w:t>В соответствии с Федеральным законом от 27.07.2010 № 210-ФЗ «Об</w:t>
      </w:r>
      <w:r>
        <w:rPr>
          <w:rFonts w:eastAsia="Calibri" w:cs="Times New Roman"/>
          <w:szCs w:val="28"/>
        </w:rPr>
        <w:t xml:space="preserve"> </w:t>
      </w:r>
      <w:r w:rsidRPr="00BF569E">
        <w:rPr>
          <w:rFonts w:eastAsia="Calibri" w:cs="Times New Roman"/>
          <w:szCs w:val="28"/>
        </w:rPr>
        <w:t xml:space="preserve">организации предоставления государственных и муниципальных услуг», постановлениями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от 09.10.2007 № 3252 «Об утверждении положения о порядке предоставления муниципальных жилых помещений специализированного жилищного фонда», </w:t>
      </w:r>
      <w:r>
        <w:rPr>
          <w:szCs w:val="28"/>
        </w:rPr>
        <w:t xml:space="preserve">распоряжениями Администрации города                     от 30.12.2005 № 3686 «Об утверждении Регламента </w:t>
      </w:r>
      <w:r>
        <w:rPr>
          <w:spacing w:val="-6"/>
          <w:szCs w:val="28"/>
        </w:rPr>
        <w:t>Администрации города»,                    от 10.01.2017 № 01 «О передаче некоторых полномочий</w:t>
      </w:r>
      <w:r>
        <w:rPr>
          <w:szCs w:val="28"/>
        </w:rPr>
        <w:t xml:space="preserve"> высшим должностным                лицам Администрации города»</w:t>
      </w:r>
      <w:r w:rsidRPr="00BF569E">
        <w:rPr>
          <w:rFonts w:eastAsia="Calibri" w:cs="Times New Roman"/>
          <w:szCs w:val="28"/>
        </w:rPr>
        <w:t>:</w:t>
      </w:r>
    </w:p>
    <w:p w:rsidR="00E44973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Calibri" w:cs="Times New Roman"/>
          <w:szCs w:val="28"/>
        </w:rPr>
        <w:t>1. Внести в постановление Администрации города от</w:t>
      </w:r>
      <w:r w:rsidRPr="00BF569E">
        <w:rPr>
          <w:rFonts w:eastAsia="Times New Roman" w:cs="Times New Roman"/>
          <w:szCs w:val="28"/>
          <w:lang w:eastAsia="ru-RU"/>
        </w:rPr>
        <w:t xml:space="preserve"> 18.12.2015 № 8791 </w:t>
      </w:r>
      <w:r w:rsidRPr="00E44973">
        <w:rPr>
          <w:rFonts w:eastAsia="Times New Roman" w:cs="Times New Roman"/>
          <w:spacing w:val="-4"/>
          <w:szCs w:val="28"/>
          <w:lang w:eastAsia="ru-RU"/>
        </w:rPr>
        <w:t>«Об утверждении административного регламента предоставления муниципальной</w:t>
      </w:r>
      <w:r w:rsidRPr="00BF569E">
        <w:rPr>
          <w:rFonts w:eastAsia="Times New Roman" w:cs="Times New Roman"/>
          <w:szCs w:val="28"/>
          <w:lang w:eastAsia="ru-RU"/>
        </w:rPr>
        <w:t xml:space="preserve"> услуги «Предоставление жилых помещений муниципального специализированного жилищного фонда по договорам найма» (с изменениями от 08.04.2016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F569E">
        <w:rPr>
          <w:rFonts w:eastAsia="Times New Roman" w:cs="Times New Roman"/>
          <w:szCs w:val="28"/>
          <w:lang w:eastAsia="ru-RU"/>
        </w:rPr>
        <w:t xml:space="preserve">№ 2652, 31.08.2016 № 6551, 02.09.2016 № 6655, 26.09.2016 № 7204, 07.11.2017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F569E">
        <w:rPr>
          <w:rFonts w:eastAsia="Times New Roman" w:cs="Times New Roman"/>
          <w:szCs w:val="28"/>
          <w:lang w:eastAsia="ru-RU"/>
        </w:rPr>
        <w:t>№ 9572, 15.05.2018 № 3444, 08.06.2018 № 4309, 04.07.2018 № 4992) следующие изменения:</w:t>
      </w:r>
    </w:p>
    <w:p w:rsidR="00E44973" w:rsidRPr="00BF569E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 xml:space="preserve">1.1. Констатирующую часть постановления изложить в следующей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F569E">
        <w:rPr>
          <w:rFonts w:eastAsia="Times New Roman" w:cs="Times New Roman"/>
          <w:szCs w:val="28"/>
          <w:lang w:eastAsia="ru-RU"/>
        </w:rPr>
        <w:t>редакции:</w:t>
      </w:r>
    </w:p>
    <w:p w:rsidR="00E44973" w:rsidRDefault="00E44973" w:rsidP="00E4497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>«В соответствии со ст.100 Жилищного кодекса Российской Федерации,                  Федеральным законом от 27.07.2010 № 210-ФЗ «Об организации предостав</w:t>
      </w:r>
      <w:r>
        <w:rPr>
          <w:rFonts w:eastAsia="Times New Roman" w:cs="Times New Roman"/>
          <w:szCs w:val="28"/>
          <w:lang w:eastAsia="ru-RU"/>
        </w:rPr>
        <w:t xml:space="preserve">-      </w:t>
      </w:r>
      <w:r w:rsidRPr="00BF569E">
        <w:rPr>
          <w:rFonts w:eastAsia="Times New Roman" w:cs="Times New Roman"/>
          <w:szCs w:val="28"/>
          <w:lang w:eastAsia="ru-RU"/>
        </w:rPr>
        <w:lastRenderedPageBreak/>
        <w:t xml:space="preserve">ления государственных и муниципальных услуг», </w:t>
      </w:r>
      <w:r w:rsidRPr="00EF2A6C">
        <w:rPr>
          <w:szCs w:val="28"/>
        </w:rPr>
        <w:t xml:space="preserve">Уставом муниципального </w:t>
      </w:r>
      <w:r>
        <w:rPr>
          <w:szCs w:val="28"/>
        </w:rPr>
        <w:t xml:space="preserve">               </w:t>
      </w:r>
      <w:r w:rsidRPr="00EF2A6C">
        <w:rPr>
          <w:szCs w:val="28"/>
        </w:rPr>
        <w:t>образования городской округ город Сургут,</w:t>
      </w:r>
      <w:r>
        <w:rPr>
          <w:szCs w:val="28"/>
        </w:rPr>
        <w:t xml:space="preserve"> </w:t>
      </w:r>
      <w:r w:rsidRPr="00BF569E">
        <w:rPr>
          <w:rFonts w:eastAsia="Times New Roman" w:cs="Times New Roman"/>
          <w:szCs w:val="28"/>
          <w:lang w:eastAsia="ru-RU"/>
        </w:rPr>
        <w:t xml:space="preserve">постановлениями Администрации города от 17.03.2016 № 1873 «О порядке разработки, проведения экспертизы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F569E">
        <w:rPr>
          <w:rFonts w:eastAsia="Times New Roman" w:cs="Times New Roman"/>
          <w:szCs w:val="28"/>
          <w:lang w:eastAsia="ru-RU"/>
        </w:rPr>
        <w:t>и утверждения административных регламентов предоставления муниципальных ус</w:t>
      </w:r>
      <w:r>
        <w:rPr>
          <w:rFonts w:eastAsia="Times New Roman" w:cs="Times New Roman"/>
          <w:szCs w:val="28"/>
          <w:lang w:eastAsia="ru-RU"/>
        </w:rPr>
        <w:t>луг», от 09.10.2007 № 3252 «Об </w:t>
      </w:r>
      <w:r w:rsidRPr="00BF569E">
        <w:rPr>
          <w:rFonts w:eastAsia="Times New Roman" w:cs="Times New Roman"/>
          <w:szCs w:val="28"/>
          <w:lang w:eastAsia="ru-RU"/>
        </w:rPr>
        <w:t xml:space="preserve">утверждении положения о порядке предоставления муниципальных жилых помещений специализированного жилищного фонда», распоряжением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BF569E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>.</w:t>
      </w:r>
    </w:p>
    <w:p w:rsidR="00E44973" w:rsidRPr="00BF569E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E44973" w:rsidRPr="00BF569E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 xml:space="preserve">1.2. </w:t>
      </w:r>
      <w:r>
        <w:rPr>
          <w:rFonts w:eastAsia="Times New Roman" w:cs="Times New Roman"/>
          <w:szCs w:val="28"/>
          <w:lang w:eastAsia="ru-RU"/>
        </w:rPr>
        <w:t>А</w:t>
      </w:r>
      <w:r w:rsidRPr="00BF569E">
        <w:rPr>
          <w:rFonts w:eastAsia="Times New Roman" w:cs="Times New Roman"/>
          <w:szCs w:val="28"/>
          <w:lang w:eastAsia="ru-RU"/>
        </w:rPr>
        <w:t xml:space="preserve">бзац </w:t>
      </w:r>
      <w:r>
        <w:rPr>
          <w:rFonts w:eastAsia="Times New Roman" w:cs="Times New Roman"/>
          <w:szCs w:val="28"/>
          <w:lang w:eastAsia="ru-RU"/>
        </w:rPr>
        <w:t>четвертый</w:t>
      </w:r>
      <w:r w:rsidRPr="00BF569E">
        <w:rPr>
          <w:rFonts w:eastAsia="Times New Roman" w:cs="Times New Roman"/>
          <w:szCs w:val="28"/>
          <w:lang w:eastAsia="ru-RU"/>
        </w:rPr>
        <w:t xml:space="preserve"> подпункта 1.2.2 пункта 1.2 раздела 1 изложить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F569E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E44973" w:rsidRPr="00BF569E" w:rsidRDefault="00E44973" w:rsidP="00E44973">
      <w:pPr>
        <w:shd w:val="clear" w:color="auto" w:fill="FFFFFF" w:themeFill="background1"/>
        <w:tabs>
          <w:tab w:val="left" w:pos="4253"/>
        </w:tabs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F569E">
        <w:rPr>
          <w:rFonts w:eastAsia="Times New Roman" w:cs="Times New Roman"/>
          <w:color w:val="000000"/>
          <w:szCs w:val="28"/>
          <w:lang w:eastAsia="ru-RU"/>
        </w:rPr>
        <w:t>«- состоящие в трудовых отношениях с государственными учреждениями, организациями Ханты-Мансийского автономного округа – Югры»</w:t>
      </w:r>
      <w:r w:rsidR="00A008C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44973" w:rsidRPr="00BF569E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color w:val="000000"/>
          <w:szCs w:val="28"/>
          <w:lang w:eastAsia="ru-RU"/>
        </w:rPr>
        <w:t xml:space="preserve">1.3. </w:t>
      </w:r>
      <w:r w:rsidRPr="00BF569E">
        <w:rPr>
          <w:rFonts w:eastAsia="Times New Roman" w:cs="Times New Roman"/>
          <w:szCs w:val="28"/>
          <w:lang w:eastAsia="ru-RU"/>
        </w:rPr>
        <w:t>Подпункт 1.3.1 пункта 1.3 раздела 1 изложить в следующей редакции:</w:t>
      </w:r>
    </w:p>
    <w:p w:rsidR="00E44973" w:rsidRPr="00BF569E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1.3.1. </w:t>
      </w:r>
      <w:r w:rsidRPr="00BF569E">
        <w:rPr>
          <w:rFonts w:eastAsia="Times New Roman" w:cs="Times New Roman"/>
          <w:szCs w:val="28"/>
          <w:lang w:eastAsia="ru-RU"/>
        </w:rPr>
        <w:t>Справочная информация об органах Администрации города и организациях, участвующих в предоставлении муниципальной услуги</w:t>
      </w:r>
      <w:r>
        <w:rPr>
          <w:rFonts w:eastAsia="Times New Roman" w:cs="Times New Roman"/>
          <w:szCs w:val="28"/>
          <w:lang w:eastAsia="ru-RU"/>
        </w:rPr>
        <w:t>,</w:t>
      </w:r>
      <w:r w:rsidRPr="00BF569E">
        <w:rPr>
          <w:rFonts w:eastAsia="Times New Roman" w:cs="Times New Roman"/>
          <w:szCs w:val="28"/>
          <w:lang w:eastAsia="ru-RU"/>
        </w:rPr>
        <w:t xml:space="preserve"> размещена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F569E">
        <w:rPr>
          <w:rFonts w:eastAsia="Times New Roman" w:cs="Times New Roman"/>
          <w:szCs w:val="28"/>
          <w:lang w:eastAsia="ru-RU"/>
        </w:rPr>
        <w:t>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»</w:t>
      </w:r>
      <w:r w:rsidRPr="00BF569E">
        <w:rPr>
          <w:rFonts w:eastAsia="Times New Roman" w:cs="Times New Roman"/>
          <w:szCs w:val="28"/>
          <w:lang w:eastAsia="ru-RU"/>
        </w:rPr>
        <w:t>.</w:t>
      </w:r>
    </w:p>
    <w:p w:rsidR="00E44973" w:rsidRPr="00BF569E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>1.4. Подпункт</w:t>
      </w:r>
      <w:r>
        <w:rPr>
          <w:rFonts w:eastAsia="Times New Roman" w:cs="Times New Roman"/>
          <w:szCs w:val="28"/>
          <w:lang w:eastAsia="ru-RU"/>
        </w:rPr>
        <w:t>ы</w:t>
      </w:r>
      <w:r w:rsidRPr="00BF569E">
        <w:rPr>
          <w:rFonts w:eastAsia="Times New Roman" w:cs="Times New Roman"/>
          <w:szCs w:val="28"/>
          <w:lang w:eastAsia="ru-RU"/>
        </w:rPr>
        <w:t xml:space="preserve"> 1.3.2</w:t>
      </w:r>
      <w:r>
        <w:rPr>
          <w:rFonts w:eastAsia="Times New Roman" w:cs="Times New Roman"/>
          <w:szCs w:val="28"/>
          <w:lang w:eastAsia="ru-RU"/>
        </w:rPr>
        <w:t>, 1.3.3</w:t>
      </w:r>
      <w:r w:rsidRPr="00BF569E">
        <w:rPr>
          <w:rFonts w:eastAsia="Times New Roman" w:cs="Times New Roman"/>
          <w:szCs w:val="28"/>
          <w:lang w:eastAsia="ru-RU"/>
        </w:rPr>
        <w:t xml:space="preserve"> пун</w:t>
      </w:r>
      <w:r>
        <w:rPr>
          <w:rFonts w:eastAsia="Times New Roman" w:cs="Times New Roman"/>
          <w:szCs w:val="28"/>
          <w:lang w:eastAsia="ru-RU"/>
        </w:rPr>
        <w:t xml:space="preserve">кта 1.3 раздела 1 </w:t>
      </w:r>
      <w:r w:rsidRPr="00BF569E">
        <w:rPr>
          <w:rFonts w:eastAsia="Times New Roman" w:cs="Times New Roman"/>
          <w:szCs w:val="28"/>
          <w:lang w:eastAsia="ru-RU"/>
        </w:rPr>
        <w:t>исключить.</w:t>
      </w:r>
    </w:p>
    <w:p w:rsidR="00E44973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C65A1">
        <w:rPr>
          <w:rFonts w:eastAsia="Times New Roman" w:cs="Times New Roman"/>
          <w:szCs w:val="28"/>
          <w:lang w:eastAsia="ru-RU"/>
        </w:rPr>
        <w:t xml:space="preserve">1.5. </w:t>
      </w:r>
      <w:r w:rsidRPr="009D7B3A">
        <w:rPr>
          <w:rFonts w:eastAsia="Times New Roman" w:cs="Times New Roman"/>
          <w:szCs w:val="28"/>
          <w:lang w:eastAsia="ru-RU"/>
        </w:rPr>
        <w:t>В подпункте 1.3.5 пункта 1.3 раздела 1 слова «указанным в подпункте 1.3.1 пункта 1.3 административного регламента,» исключить.</w:t>
      </w:r>
    </w:p>
    <w:p w:rsidR="00E44973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</w:t>
      </w:r>
      <w:r w:rsidRPr="00256A43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Подпункт 1.3.7 пункта 1.3 раздела 1 исключить.</w:t>
      </w:r>
    </w:p>
    <w:p w:rsidR="00E44973" w:rsidRPr="00256A43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1.7. </w:t>
      </w:r>
      <w:r w:rsidRPr="00256A43">
        <w:rPr>
          <w:rFonts w:eastAsia="Times New Roman" w:cs="Times New Roman"/>
          <w:szCs w:val="28"/>
          <w:lang w:eastAsia="ru-RU"/>
        </w:rPr>
        <w:t xml:space="preserve">Абзац </w:t>
      </w:r>
      <w:r>
        <w:rPr>
          <w:rFonts w:eastAsia="Times New Roman" w:cs="Times New Roman"/>
          <w:szCs w:val="28"/>
          <w:lang w:eastAsia="ru-RU"/>
        </w:rPr>
        <w:t xml:space="preserve">восьмой </w:t>
      </w:r>
      <w:r w:rsidRPr="00256A43">
        <w:rPr>
          <w:rFonts w:eastAsia="Times New Roman" w:cs="Times New Roman"/>
          <w:szCs w:val="28"/>
          <w:lang w:eastAsia="ru-RU"/>
        </w:rPr>
        <w:t>подпункта 1.3.9 пункта 1.3 раздела 1 исключить.</w:t>
      </w:r>
    </w:p>
    <w:p w:rsidR="00E44973" w:rsidRPr="009252F2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1.8. </w:t>
      </w:r>
      <w:r w:rsidRPr="009252F2">
        <w:rPr>
          <w:rFonts w:eastAsia="Times New Roman" w:cs="Times New Roman"/>
          <w:szCs w:val="28"/>
          <w:lang w:eastAsia="ru-RU"/>
        </w:rPr>
        <w:t>Пункт 2</w:t>
      </w:r>
      <w:r>
        <w:rPr>
          <w:rFonts w:eastAsia="Times New Roman" w:cs="Times New Roman"/>
          <w:szCs w:val="28"/>
          <w:lang w:eastAsia="ru-RU"/>
        </w:rPr>
        <w:t>.2</w:t>
      </w:r>
      <w:r w:rsidRPr="009252F2">
        <w:rPr>
          <w:rFonts w:eastAsia="Times New Roman" w:cs="Times New Roman"/>
          <w:szCs w:val="28"/>
          <w:lang w:eastAsia="ru-RU"/>
        </w:rPr>
        <w:t xml:space="preserve"> раздела 2 изложить в следующей редакции:</w:t>
      </w:r>
    </w:p>
    <w:p w:rsidR="00E44973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252F2">
        <w:rPr>
          <w:rFonts w:eastAsia="Times New Roman" w:cs="Times New Roman"/>
          <w:szCs w:val="28"/>
          <w:lang w:eastAsia="ru-RU"/>
        </w:rPr>
        <w:t>«2.</w:t>
      </w:r>
      <w:r>
        <w:rPr>
          <w:rFonts w:eastAsia="Times New Roman" w:cs="Times New Roman"/>
          <w:szCs w:val="28"/>
          <w:lang w:eastAsia="ru-RU"/>
        </w:rPr>
        <w:t>2.</w:t>
      </w:r>
      <w:r w:rsidRPr="009252F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Муниципальную услугу предоставляет Администрация города. Непосредственное обеспечение предоставления муниципальной услуги осуществляет управление учёта и распределения жилья (далее – управление).</w:t>
      </w:r>
    </w:p>
    <w:p w:rsidR="00E44973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Информация об управлении размещена </w:t>
      </w:r>
      <w:r w:rsidRPr="009252F2">
        <w:rPr>
          <w:rFonts w:eastAsia="Times New Roman" w:cs="Times New Roman"/>
          <w:szCs w:val="28"/>
          <w:lang w:eastAsia="ru-RU"/>
        </w:rPr>
        <w:t>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.</w:t>
      </w:r>
    </w:p>
    <w:p w:rsidR="00E44973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Перечень организаций, участвующих в предоставлении муниципальной услуги:</w:t>
      </w:r>
    </w:p>
    <w:p w:rsidR="00E44973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Управление учёта и распределения жилья – в части регистрации</w:t>
      </w:r>
      <w:r w:rsidRPr="00946D87">
        <w:rPr>
          <w:rFonts w:eastAsia="Times New Roman" w:cs="Times New Roman"/>
          <w:szCs w:val="28"/>
          <w:lang w:eastAsia="ru-RU"/>
        </w:rPr>
        <w:t xml:space="preserve"> заявления о предоставлении муниципальной услуги;</w:t>
      </w:r>
      <w:r>
        <w:rPr>
          <w:rFonts w:eastAsia="Times New Roman" w:cs="Times New Roman"/>
          <w:szCs w:val="28"/>
          <w:lang w:eastAsia="ru-RU"/>
        </w:rPr>
        <w:t xml:space="preserve"> формирования и направления</w:t>
      </w:r>
      <w:r w:rsidRPr="00946D87">
        <w:rPr>
          <w:rFonts w:eastAsia="Times New Roman" w:cs="Times New Roman"/>
          <w:szCs w:val="28"/>
          <w:lang w:eastAsia="ru-RU"/>
        </w:rPr>
        <w:t xml:space="preserve"> </w:t>
      </w:r>
      <w:r w:rsidRPr="00E44973">
        <w:rPr>
          <w:rFonts w:eastAsia="Times New Roman" w:cs="Times New Roman"/>
          <w:spacing w:val="-4"/>
          <w:szCs w:val="28"/>
          <w:lang w:eastAsia="ru-RU"/>
        </w:rPr>
        <w:t>межведомственных запросов; рассмотрения представленных документов и оформлени</w:t>
      </w:r>
      <w:r w:rsidR="00A008C5">
        <w:rPr>
          <w:rFonts w:eastAsia="Times New Roman" w:cs="Times New Roman"/>
          <w:spacing w:val="-4"/>
          <w:szCs w:val="28"/>
          <w:lang w:eastAsia="ru-RU"/>
        </w:rPr>
        <w:t>я</w:t>
      </w:r>
      <w:r w:rsidRPr="00946D87">
        <w:rPr>
          <w:rFonts w:eastAsia="Times New Roman" w:cs="Times New Roman"/>
          <w:szCs w:val="28"/>
          <w:lang w:eastAsia="ru-RU"/>
        </w:rPr>
        <w:t xml:space="preserve"> документов, являющихся результатом предоставления муниципальной услуги;</w:t>
      </w:r>
      <w:r>
        <w:rPr>
          <w:rFonts w:eastAsia="Times New Roman" w:cs="Times New Roman"/>
          <w:szCs w:val="28"/>
          <w:lang w:eastAsia="ru-RU"/>
        </w:rPr>
        <w:t xml:space="preserve"> выдачи (направления</w:t>
      </w:r>
      <w:r w:rsidRPr="00946D87">
        <w:rPr>
          <w:rFonts w:eastAsia="Times New Roman" w:cs="Times New Roman"/>
          <w:szCs w:val="28"/>
          <w:lang w:eastAsia="ru-RU"/>
        </w:rPr>
        <w:t>) заявителю документов, являющихся результатом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>.</w:t>
      </w:r>
    </w:p>
    <w:p w:rsidR="00E44973" w:rsidRPr="00E44973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63C73">
        <w:rPr>
          <w:rFonts w:eastAsia="Times New Roman" w:cs="Times New Roman"/>
          <w:szCs w:val="28"/>
          <w:lang w:eastAsia="ru-RU"/>
        </w:rPr>
        <w:t>Мун</w:t>
      </w:r>
      <w:r>
        <w:rPr>
          <w:rFonts w:eastAsia="Times New Roman" w:cs="Times New Roman"/>
          <w:szCs w:val="28"/>
          <w:lang w:eastAsia="ru-RU"/>
        </w:rPr>
        <w:t>иципальное казенное учреждение «</w:t>
      </w:r>
      <w:r w:rsidRPr="00D63C73">
        <w:rPr>
          <w:rFonts w:eastAsia="Times New Roman" w:cs="Times New Roman"/>
          <w:szCs w:val="28"/>
          <w:lang w:eastAsia="ru-RU"/>
        </w:rPr>
        <w:t>Многофункциональный центр предоставления государственных и мун</w:t>
      </w:r>
      <w:r>
        <w:rPr>
          <w:rFonts w:eastAsia="Times New Roman" w:cs="Times New Roman"/>
          <w:szCs w:val="28"/>
          <w:lang w:eastAsia="ru-RU"/>
        </w:rPr>
        <w:t xml:space="preserve">иципальных услуг города Сургута»                     (далее – МФЦ) – в части </w:t>
      </w:r>
      <w:r w:rsidRPr="00D63C73">
        <w:rPr>
          <w:rFonts w:eastAsia="Times New Roman" w:cs="Times New Roman"/>
          <w:szCs w:val="28"/>
          <w:lang w:eastAsia="ru-RU"/>
        </w:rPr>
        <w:t>прием</w:t>
      </w:r>
      <w:r>
        <w:rPr>
          <w:rFonts w:eastAsia="Times New Roman" w:cs="Times New Roman"/>
          <w:szCs w:val="28"/>
          <w:lang w:eastAsia="ru-RU"/>
        </w:rPr>
        <w:t xml:space="preserve">а </w:t>
      </w:r>
      <w:r w:rsidRPr="00D63C73">
        <w:rPr>
          <w:rFonts w:eastAsia="Times New Roman" w:cs="Times New Roman"/>
          <w:szCs w:val="28"/>
          <w:lang w:eastAsia="ru-RU"/>
        </w:rPr>
        <w:t xml:space="preserve">заявления о предоставлении муниципальной </w:t>
      </w:r>
      <w:r w:rsidRPr="00E44973">
        <w:rPr>
          <w:rFonts w:eastAsia="Times New Roman" w:cs="Times New Roman"/>
          <w:spacing w:val="-6"/>
          <w:szCs w:val="28"/>
          <w:lang w:eastAsia="ru-RU"/>
        </w:rPr>
        <w:t>услуги; передачи заявления о предоставлении муниципальной услуги в</w:t>
      </w:r>
      <w:r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E44973">
        <w:rPr>
          <w:rFonts w:eastAsia="Times New Roman" w:cs="Times New Roman"/>
          <w:spacing w:val="-6"/>
          <w:szCs w:val="28"/>
          <w:lang w:eastAsia="ru-RU"/>
        </w:rPr>
        <w:t>управление.</w:t>
      </w:r>
    </w:p>
    <w:p w:rsidR="00E44973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63C73">
        <w:rPr>
          <w:rFonts w:eastAsia="Times New Roman" w:cs="Times New Roman"/>
          <w:szCs w:val="28"/>
          <w:lang w:eastAsia="ru-RU"/>
        </w:rPr>
        <w:t>Отдел по вопросам миграции Управле</w:t>
      </w:r>
      <w:r>
        <w:rPr>
          <w:rFonts w:eastAsia="Times New Roman" w:cs="Times New Roman"/>
          <w:szCs w:val="28"/>
          <w:lang w:eastAsia="ru-RU"/>
        </w:rPr>
        <w:t xml:space="preserve">ния Министерства внутренних дел </w:t>
      </w:r>
      <w:r w:rsidRPr="00D63C73">
        <w:rPr>
          <w:rFonts w:eastAsia="Times New Roman" w:cs="Times New Roman"/>
          <w:szCs w:val="28"/>
          <w:lang w:eastAsia="ru-RU"/>
        </w:rPr>
        <w:t>России по городу Сургуту</w:t>
      </w:r>
      <w:r>
        <w:rPr>
          <w:rFonts w:eastAsia="Times New Roman" w:cs="Times New Roman"/>
          <w:szCs w:val="28"/>
          <w:lang w:eastAsia="ru-RU"/>
        </w:rPr>
        <w:t xml:space="preserve"> – в части подготовки</w:t>
      </w:r>
      <w:r w:rsidRPr="00D63C73">
        <w:rPr>
          <w:rFonts w:eastAsia="Times New Roman" w:cs="Times New Roman"/>
          <w:szCs w:val="28"/>
          <w:lang w:eastAsia="ru-RU"/>
        </w:rPr>
        <w:t xml:space="preserve"> сведений по поступившим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63C73">
        <w:rPr>
          <w:rFonts w:eastAsia="Times New Roman" w:cs="Times New Roman"/>
          <w:szCs w:val="28"/>
          <w:lang w:eastAsia="ru-RU"/>
        </w:rPr>
        <w:t>межведомственным запросам, в части предоставления сведений о регистрации граждан по месту жительства или по месту пребывания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E44973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44973">
        <w:rPr>
          <w:rFonts w:eastAsia="Times New Roman" w:cs="Times New Roman"/>
          <w:spacing w:val="-4"/>
          <w:szCs w:val="28"/>
          <w:lang w:eastAsia="ru-RU"/>
        </w:rPr>
        <w:lastRenderedPageBreak/>
        <w:t>Федеральная служба государственной регистрации, кадастра и картографии</w:t>
      </w:r>
      <w:r>
        <w:rPr>
          <w:rFonts w:eastAsia="Times New Roman" w:cs="Times New Roman"/>
          <w:szCs w:val="28"/>
          <w:lang w:eastAsia="ru-RU"/>
        </w:rPr>
        <w:t xml:space="preserve"> (Росреестр) </w:t>
      </w:r>
      <w:r w:rsidR="00A008C5"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 xml:space="preserve">в части </w:t>
      </w:r>
      <w:r w:rsidRPr="00D63C73">
        <w:rPr>
          <w:rFonts w:eastAsia="Times New Roman" w:cs="Times New Roman"/>
          <w:szCs w:val="28"/>
          <w:lang w:eastAsia="ru-RU"/>
        </w:rPr>
        <w:t xml:space="preserve">предоставления выписки из Единого государственного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63C73">
        <w:rPr>
          <w:rFonts w:eastAsia="Times New Roman" w:cs="Times New Roman"/>
          <w:szCs w:val="28"/>
          <w:lang w:eastAsia="ru-RU"/>
        </w:rPr>
        <w:t>реестра прав на недвиж</w:t>
      </w:r>
      <w:r>
        <w:rPr>
          <w:rFonts w:eastAsia="Times New Roman" w:cs="Times New Roman"/>
          <w:szCs w:val="28"/>
          <w:lang w:eastAsia="ru-RU"/>
        </w:rPr>
        <w:t>имое имущество и сделок с ним о </w:t>
      </w:r>
      <w:r w:rsidRPr="00D63C73">
        <w:rPr>
          <w:rFonts w:eastAsia="Times New Roman" w:cs="Times New Roman"/>
          <w:szCs w:val="28"/>
          <w:lang w:eastAsia="ru-RU"/>
        </w:rPr>
        <w:t>наличии или отсутствии жилых пом</w:t>
      </w:r>
      <w:r>
        <w:rPr>
          <w:rFonts w:eastAsia="Times New Roman" w:cs="Times New Roman"/>
          <w:szCs w:val="28"/>
          <w:lang w:eastAsia="ru-RU"/>
        </w:rPr>
        <w:t>ещений на праве собственности у </w:t>
      </w:r>
      <w:r w:rsidRPr="00D63C73">
        <w:rPr>
          <w:rFonts w:eastAsia="Times New Roman" w:cs="Times New Roman"/>
          <w:szCs w:val="28"/>
          <w:lang w:eastAsia="ru-RU"/>
        </w:rPr>
        <w:t>заявителя и членов его семьи</w:t>
      </w:r>
      <w:r>
        <w:rPr>
          <w:rFonts w:eastAsia="Times New Roman" w:cs="Times New Roman"/>
          <w:szCs w:val="28"/>
          <w:lang w:eastAsia="ru-RU"/>
        </w:rPr>
        <w:t>.</w:t>
      </w:r>
    </w:p>
    <w:p w:rsidR="00E44973" w:rsidRPr="00D63C73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63C73">
        <w:rPr>
          <w:rFonts w:eastAsia="Times New Roman" w:cs="Times New Roman"/>
          <w:szCs w:val="28"/>
          <w:lang w:eastAsia="ru-RU"/>
        </w:rPr>
        <w:t xml:space="preserve">Отдел надзорной деятельности и профилактической работы по городу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63C73">
        <w:rPr>
          <w:rFonts w:eastAsia="Times New Roman" w:cs="Times New Roman"/>
          <w:szCs w:val="28"/>
          <w:lang w:eastAsia="ru-RU"/>
        </w:rPr>
        <w:t xml:space="preserve">Сургуту </w:t>
      </w:r>
      <w:r>
        <w:rPr>
          <w:rFonts w:eastAsia="Times New Roman" w:cs="Times New Roman"/>
          <w:szCs w:val="28"/>
          <w:lang w:eastAsia="ru-RU"/>
        </w:rPr>
        <w:t xml:space="preserve">Управления надзорной деятельности и профилактической работы </w:t>
      </w:r>
      <w:r w:rsidRPr="00D63C73">
        <w:rPr>
          <w:rFonts w:eastAsia="Times New Roman" w:cs="Times New Roman"/>
          <w:szCs w:val="28"/>
          <w:lang w:eastAsia="ru-RU"/>
        </w:rPr>
        <w:t xml:space="preserve">Главного управления Министерства Российской Федерации по делам гражданской обороны, чрезвычайным ситуациям и ликвидации последствий стихийных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D63C73">
        <w:rPr>
          <w:rFonts w:eastAsia="Times New Roman" w:cs="Times New Roman"/>
          <w:szCs w:val="28"/>
          <w:lang w:eastAsia="ru-RU"/>
        </w:rPr>
        <w:t xml:space="preserve">бедствий по Ханты-Мансийскому автономному округу </w:t>
      </w:r>
      <w:r>
        <w:rPr>
          <w:rFonts w:eastAsia="Times New Roman" w:cs="Times New Roman"/>
          <w:szCs w:val="28"/>
          <w:lang w:eastAsia="ru-RU"/>
        </w:rPr>
        <w:t>–</w:t>
      </w:r>
      <w:r w:rsidRPr="00D63C73">
        <w:rPr>
          <w:rFonts w:eastAsia="Times New Roman" w:cs="Times New Roman"/>
          <w:szCs w:val="28"/>
          <w:lang w:eastAsia="ru-RU"/>
        </w:rPr>
        <w:t xml:space="preserve"> Югре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008C5"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>в части подготовки</w:t>
      </w:r>
      <w:r w:rsidRPr="00D63C73">
        <w:rPr>
          <w:rFonts w:eastAsia="Times New Roman" w:cs="Times New Roman"/>
          <w:szCs w:val="28"/>
          <w:lang w:eastAsia="ru-RU"/>
        </w:rPr>
        <w:t xml:space="preserve"> акта или справки о причинах чрезвычайных обстоятельств (пожар, наводнение, взрыв)</w:t>
      </w:r>
      <w:r>
        <w:rPr>
          <w:rFonts w:eastAsia="Times New Roman" w:cs="Times New Roman"/>
          <w:szCs w:val="28"/>
          <w:lang w:eastAsia="ru-RU"/>
        </w:rPr>
        <w:t>.</w:t>
      </w:r>
    </w:p>
    <w:p w:rsidR="00E44973" w:rsidRPr="00D63C73" w:rsidRDefault="00E44973" w:rsidP="00E44973">
      <w:pPr>
        <w:shd w:val="clear" w:color="auto" w:fill="FFFFFF" w:themeFill="background1"/>
        <w:tabs>
          <w:tab w:val="left" w:pos="0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63C73">
        <w:rPr>
          <w:rFonts w:eastAsia="Times New Roman" w:cs="Times New Roman"/>
          <w:szCs w:val="28"/>
          <w:lang w:eastAsia="ru-RU"/>
        </w:rPr>
        <w:t>Бюджетное учреждение Ханты-Мансийского автономного округа – Югры «Центр имущественных</w:t>
      </w:r>
      <w:r>
        <w:rPr>
          <w:rFonts w:eastAsia="Times New Roman" w:cs="Times New Roman"/>
          <w:szCs w:val="28"/>
          <w:lang w:eastAsia="ru-RU"/>
        </w:rPr>
        <w:t xml:space="preserve"> отношений» </w:t>
      </w:r>
      <w:r w:rsidR="00A008C5"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 xml:space="preserve">в части предоставления сведений, </w:t>
      </w:r>
      <w:r w:rsidR="00A008C5">
        <w:rPr>
          <w:rFonts w:eastAsia="Times New Roman" w:cs="Times New Roman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>подтверждающих</w:t>
      </w:r>
      <w:r w:rsidRPr="00256A43">
        <w:rPr>
          <w:rFonts w:eastAsia="Times New Roman" w:cs="Times New Roman"/>
          <w:szCs w:val="28"/>
          <w:lang w:eastAsia="ru-RU"/>
        </w:rPr>
        <w:t xml:space="preserve"> наличие или отсутствие жилого помещения в собственности гражданина и членов его семьи на территории</w:t>
      </w:r>
      <w:r>
        <w:rPr>
          <w:rFonts w:eastAsia="Times New Roman" w:cs="Times New Roman"/>
          <w:szCs w:val="28"/>
          <w:lang w:eastAsia="ru-RU"/>
        </w:rPr>
        <w:t xml:space="preserve"> города Сургута, в том числе </w:t>
      </w:r>
      <w:r w:rsidR="00A008C5">
        <w:rPr>
          <w:rFonts w:eastAsia="Times New Roman" w:cs="Times New Roman"/>
          <w:szCs w:val="28"/>
          <w:lang w:eastAsia="ru-RU"/>
        </w:rPr>
        <w:t xml:space="preserve">                      </w:t>
      </w:r>
      <w:r>
        <w:rPr>
          <w:rFonts w:eastAsia="Times New Roman" w:cs="Times New Roman"/>
          <w:szCs w:val="28"/>
          <w:lang w:eastAsia="ru-RU"/>
        </w:rPr>
        <w:t xml:space="preserve">на </w:t>
      </w:r>
      <w:r w:rsidRPr="00256A43">
        <w:rPr>
          <w:rFonts w:eastAsia="Times New Roman" w:cs="Times New Roman"/>
          <w:szCs w:val="28"/>
          <w:lang w:eastAsia="ru-RU"/>
        </w:rPr>
        <w:t>ранее существовавшие фамилию, имя, отчество (в случае изменения фамилии, имени, отчества)</w:t>
      </w:r>
      <w:r>
        <w:rPr>
          <w:rFonts w:eastAsia="Times New Roman" w:cs="Times New Roman"/>
          <w:szCs w:val="28"/>
          <w:lang w:eastAsia="ru-RU"/>
        </w:rPr>
        <w:t>».</w:t>
      </w:r>
    </w:p>
    <w:p w:rsidR="00E44973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9</w:t>
      </w:r>
      <w:r w:rsidRPr="00BF569E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П</w:t>
      </w:r>
      <w:r w:rsidRPr="00BF569E">
        <w:rPr>
          <w:rFonts w:eastAsia="Times New Roman" w:cs="Times New Roman"/>
          <w:szCs w:val="28"/>
          <w:lang w:eastAsia="ru-RU"/>
        </w:rPr>
        <w:t>ункт 2.3 раздела 2</w:t>
      </w:r>
      <w:r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E44973" w:rsidRDefault="00E44973" w:rsidP="00E44973">
      <w:pPr>
        <w:shd w:val="clear" w:color="auto" w:fill="FFFFFF" w:themeFill="background1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«2.3. </w:t>
      </w:r>
      <w:r w:rsidRPr="00A35BD7">
        <w:rPr>
          <w:rFonts w:cs="Times New Roman"/>
          <w:color w:val="000000"/>
          <w:szCs w:val="28"/>
        </w:rPr>
        <w:t xml:space="preserve">В соответствии с требованиями </w:t>
      </w:r>
      <w:hyperlink r:id="rId6" w:anchor="/document/12177515/entry/73" w:history="1">
        <w:r w:rsidRPr="00A35BD7">
          <w:rPr>
            <w:rFonts w:cs="Times New Roman"/>
            <w:szCs w:val="28"/>
          </w:rPr>
          <w:t>статьи 7</w:t>
        </w:r>
      </w:hyperlink>
      <w:r w:rsidRPr="00A35BD7">
        <w:rPr>
          <w:rFonts w:cs="Times New Roman"/>
          <w:color w:val="000000"/>
          <w:szCs w:val="28"/>
        </w:rPr>
        <w:t xml:space="preserve"> Федерального закона </w:t>
      </w:r>
      <w:r>
        <w:rPr>
          <w:rFonts w:cs="Times New Roman"/>
          <w:color w:val="000000"/>
          <w:szCs w:val="28"/>
        </w:rPr>
        <w:t xml:space="preserve">                                    </w:t>
      </w:r>
      <w:r w:rsidRPr="00A35BD7">
        <w:rPr>
          <w:rFonts w:cs="Times New Roman"/>
          <w:color w:val="000000"/>
          <w:szCs w:val="28"/>
        </w:rPr>
        <w:t xml:space="preserve">от 27.07.2010 </w:t>
      </w:r>
      <w:r>
        <w:rPr>
          <w:rFonts w:cs="Times New Roman"/>
          <w:color w:val="000000"/>
          <w:szCs w:val="28"/>
        </w:rPr>
        <w:t>№ 210-ФЗ «</w:t>
      </w:r>
      <w:r w:rsidRPr="00A35BD7">
        <w:rPr>
          <w:rFonts w:cs="Times New Roman"/>
          <w:color w:val="000000"/>
          <w:szCs w:val="28"/>
        </w:rPr>
        <w:t xml:space="preserve">Об организации предоставления государственных </w:t>
      </w:r>
      <w:r>
        <w:rPr>
          <w:rFonts w:cs="Times New Roman"/>
          <w:color w:val="000000"/>
          <w:szCs w:val="28"/>
        </w:rPr>
        <w:t xml:space="preserve">                  </w:t>
      </w:r>
      <w:r w:rsidRPr="00A35BD7">
        <w:rPr>
          <w:rFonts w:cs="Times New Roman"/>
          <w:color w:val="000000"/>
          <w:szCs w:val="28"/>
        </w:rPr>
        <w:t>и муниципальных услуг</w:t>
      </w:r>
      <w:r>
        <w:rPr>
          <w:rFonts w:cs="Times New Roman"/>
          <w:color w:val="000000"/>
          <w:szCs w:val="28"/>
        </w:rPr>
        <w:t xml:space="preserve">» (далее – </w:t>
      </w:r>
      <w:r w:rsidRPr="00A35BD7">
        <w:rPr>
          <w:rFonts w:cs="Times New Roman"/>
          <w:color w:val="000000"/>
          <w:szCs w:val="28"/>
        </w:rPr>
        <w:t>Ф</w:t>
      </w:r>
      <w:r>
        <w:rPr>
          <w:rFonts w:cs="Times New Roman"/>
          <w:color w:val="000000"/>
          <w:szCs w:val="28"/>
        </w:rPr>
        <w:t>едеральный закон</w:t>
      </w:r>
      <w:r w:rsidRPr="00A35BD7">
        <w:rPr>
          <w:rFonts w:cs="Times New Roman"/>
          <w:color w:val="000000"/>
          <w:szCs w:val="28"/>
        </w:rPr>
        <w:t xml:space="preserve"> от 27.07.2010 </w:t>
      </w:r>
      <w:r>
        <w:rPr>
          <w:rFonts w:cs="Times New Roman"/>
          <w:color w:val="000000"/>
          <w:szCs w:val="28"/>
        </w:rPr>
        <w:t>№ 210-ФЗ)</w:t>
      </w:r>
      <w:r w:rsidRPr="00A35BD7">
        <w:rPr>
          <w:rFonts w:cs="Times New Roman"/>
          <w:color w:val="000000"/>
          <w:szCs w:val="28"/>
        </w:rPr>
        <w:t xml:space="preserve"> запрещается</w:t>
      </w:r>
      <w:r>
        <w:rPr>
          <w:rFonts w:cs="Times New Roman"/>
          <w:color w:val="000000"/>
          <w:szCs w:val="28"/>
        </w:rPr>
        <w:t xml:space="preserve"> требовать от заявителя:</w:t>
      </w:r>
    </w:p>
    <w:p w:rsidR="00E44973" w:rsidRPr="00202FF8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202FF8">
        <w:rPr>
          <w:rFonts w:eastAsia="Times New Roman" w:cs="Times New Roman"/>
          <w:color w:val="000000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>
        <w:rPr>
          <w:rFonts w:eastAsia="Times New Roman" w:cs="Times New Roman"/>
          <w:color w:val="000000"/>
          <w:szCs w:val="28"/>
          <w:lang w:eastAsia="ru-RU"/>
        </w:rPr>
        <w:t>ющие в связи с предоставлением муниципальной</w:t>
      </w:r>
      <w:r w:rsidRPr="00202FF8">
        <w:rPr>
          <w:rFonts w:eastAsia="Times New Roman" w:cs="Times New Roman"/>
          <w:color w:val="000000"/>
          <w:szCs w:val="28"/>
          <w:lang w:eastAsia="ru-RU"/>
        </w:rPr>
        <w:t xml:space="preserve"> услуг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202FF8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44973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202FF8">
        <w:rPr>
          <w:rFonts w:eastAsia="Times New Roman" w:cs="Times New Roman"/>
          <w:color w:val="000000"/>
          <w:szCs w:val="28"/>
          <w:lang w:eastAsia="ru-RU"/>
        </w:rPr>
        <w:t xml:space="preserve">представления </w:t>
      </w:r>
      <w:hyperlink r:id="rId7" w:anchor="/multilink/12177515/paragraph/48973/number/1" w:history="1">
        <w:r w:rsidRPr="001D453B">
          <w:rPr>
            <w:rFonts w:eastAsia="Times New Roman" w:cs="Times New Roman"/>
            <w:szCs w:val="28"/>
            <w:lang w:eastAsia="ru-RU"/>
          </w:rPr>
          <w:t>документов и информации</w:t>
        </w:r>
      </w:hyperlink>
      <w:r w:rsidRPr="00202FF8">
        <w:rPr>
          <w:rFonts w:eastAsia="Times New Roman" w:cs="Times New Roman"/>
          <w:color w:val="000000"/>
          <w:szCs w:val="28"/>
          <w:lang w:eastAsia="ru-RU"/>
        </w:rPr>
        <w:t>, которые находятс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я в </w:t>
      </w:r>
      <w:r w:rsidRPr="00202FF8">
        <w:rPr>
          <w:rFonts w:eastAsia="Times New Roman" w:cs="Times New Roman"/>
          <w:color w:val="000000"/>
          <w:szCs w:val="28"/>
          <w:lang w:eastAsia="ru-RU"/>
        </w:rPr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твенных государственным органам                      </w:t>
      </w:r>
      <w:r w:rsidRPr="00202FF8">
        <w:rPr>
          <w:rFonts w:eastAsia="Times New Roman" w:cs="Times New Roman"/>
          <w:color w:val="000000"/>
          <w:szCs w:val="28"/>
          <w:lang w:eastAsia="ru-RU"/>
        </w:rPr>
        <w:t>или органам местного самоуправления организаций, участвующих в предоставлении муниципальн</w:t>
      </w:r>
      <w:r>
        <w:rPr>
          <w:rFonts w:eastAsia="Times New Roman" w:cs="Times New Roman"/>
          <w:color w:val="000000"/>
          <w:szCs w:val="28"/>
          <w:lang w:eastAsia="ru-RU"/>
        </w:rPr>
        <w:t>ой</w:t>
      </w:r>
      <w:r w:rsidRPr="00202FF8">
        <w:rPr>
          <w:rFonts w:eastAsia="Times New Roman" w:cs="Times New Roman"/>
          <w:color w:val="000000"/>
          <w:szCs w:val="28"/>
          <w:lang w:eastAsia="ru-RU"/>
        </w:rPr>
        <w:t xml:space="preserve"> услуг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202FF8">
        <w:rPr>
          <w:rFonts w:eastAsia="Times New Roman" w:cs="Times New Roman"/>
          <w:color w:val="000000"/>
          <w:szCs w:val="28"/>
          <w:lang w:eastAsia="ru-RU"/>
        </w:rPr>
        <w:t xml:space="preserve">, за исключением документов,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указанных в части 6 статьи 7 </w:t>
      </w:r>
      <w:r w:rsidRPr="00A35BD7">
        <w:rPr>
          <w:rFonts w:cs="Times New Roman"/>
          <w:color w:val="000000"/>
          <w:szCs w:val="28"/>
        </w:rPr>
        <w:t xml:space="preserve">Федерального закона от 27.07.2010 </w:t>
      </w:r>
      <w:r>
        <w:rPr>
          <w:rFonts w:cs="Times New Roman"/>
          <w:color w:val="000000"/>
          <w:szCs w:val="28"/>
        </w:rPr>
        <w:t>№ 210-ФЗ;</w:t>
      </w:r>
    </w:p>
    <w:p w:rsidR="00E44973" w:rsidRDefault="00E44973" w:rsidP="00E44973">
      <w:pPr>
        <w:shd w:val="clear" w:color="auto" w:fill="FFFFFF" w:themeFill="background1"/>
        <w:ind w:firstLine="709"/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202FF8">
        <w:rPr>
          <w:rFonts w:eastAsia="Times New Roman" w:cs="Times New Roman"/>
          <w:color w:val="000000"/>
          <w:szCs w:val="28"/>
          <w:lang w:eastAsia="ru-RU"/>
        </w:rPr>
        <w:t xml:space="preserve"> осуществления действий, в том числе согласований, необходимых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202FF8">
        <w:rPr>
          <w:rFonts w:eastAsia="Times New Roman" w:cs="Times New Roman"/>
          <w:color w:val="000000"/>
          <w:szCs w:val="28"/>
          <w:lang w:eastAsia="ru-RU"/>
        </w:rPr>
        <w:t>для получения муниципальн</w:t>
      </w:r>
      <w:r>
        <w:rPr>
          <w:rFonts w:eastAsia="Times New Roman" w:cs="Times New Roman"/>
          <w:color w:val="000000"/>
          <w:szCs w:val="28"/>
          <w:lang w:eastAsia="ru-RU"/>
        </w:rPr>
        <w:t>ой</w:t>
      </w:r>
      <w:r w:rsidRPr="00202FF8">
        <w:rPr>
          <w:rFonts w:eastAsia="Times New Roman" w:cs="Times New Roman"/>
          <w:color w:val="000000"/>
          <w:szCs w:val="28"/>
          <w:lang w:eastAsia="ru-RU"/>
        </w:rPr>
        <w:t xml:space="preserve"> услуг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202FF8">
        <w:rPr>
          <w:rFonts w:eastAsia="Times New Roman" w:cs="Times New Roman"/>
          <w:color w:val="000000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</w:t>
      </w:r>
      <w:r w:rsidRPr="00FC267B">
        <w:rPr>
          <w:rFonts w:cs="Times New Roman"/>
          <w:color w:val="000000"/>
          <w:szCs w:val="28"/>
        </w:rPr>
        <w:t>за исключением</w:t>
      </w:r>
      <w:r w:rsidRPr="00202FF8">
        <w:rPr>
          <w:rFonts w:cs="Times New Roman"/>
          <w:color w:val="000000"/>
          <w:szCs w:val="28"/>
        </w:rPr>
        <w:t xml:space="preserve"> получения услуг и получения документов и информации, предоставля</w:t>
      </w:r>
      <w:r>
        <w:rPr>
          <w:rFonts w:cs="Times New Roman"/>
          <w:color w:val="000000"/>
          <w:szCs w:val="28"/>
        </w:rPr>
        <w:t xml:space="preserve">- </w:t>
      </w:r>
      <w:r w:rsidRPr="00202FF8">
        <w:rPr>
          <w:rFonts w:cs="Times New Roman"/>
          <w:color w:val="000000"/>
          <w:szCs w:val="28"/>
        </w:rPr>
        <w:t xml:space="preserve">емых в результате предоставления таких услуг, включенных </w:t>
      </w:r>
      <w:r w:rsidRPr="00202FF8">
        <w:rPr>
          <w:rFonts w:cs="Times New Roman"/>
          <w:szCs w:val="28"/>
        </w:rPr>
        <w:t xml:space="preserve">в перечень услуг, которые являются необходимыми и обязательными для предоставления муниципальных услуг, утвержденный </w:t>
      </w:r>
      <w:hyperlink r:id="rId8" w:anchor="/document/29120997/entry/0" w:history="1">
        <w:r w:rsidRPr="00202FF8">
          <w:rPr>
            <w:rFonts w:cs="Times New Roman"/>
            <w:szCs w:val="28"/>
          </w:rPr>
          <w:t>решением</w:t>
        </w:r>
      </w:hyperlink>
      <w:r w:rsidRPr="00202FF8">
        <w:rPr>
          <w:rFonts w:cs="Times New Roman"/>
          <w:szCs w:val="28"/>
        </w:rPr>
        <w:t xml:space="preserve"> Думы города </w:t>
      </w:r>
      <w:r w:rsidRPr="00202FF8">
        <w:rPr>
          <w:rFonts w:cs="Times New Roman"/>
          <w:color w:val="000000"/>
          <w:szCs w:val="28"/>
        </w:rPr>
        <w:t>от 04.03.2011 №</w:t>
      </w:r>
      <w:r>
        <w:rPr>
          <w:rFonts w:cs="Times New Roman"/>
          <w:color w:val="000000"/>
          <w:szCs w:val="28"/>
        </w:rPr>
        <w:t xml:space="preserve"> </w:t>
      </w:r>
      <w:r w:rsidRPr="00202FF8">
        <w:rPr>
          <w:rFonts w:cs="Times New Roman"/>
          <w:color w:val="000000"/>
          <w:szCs w:val="28"/>
        </w:rPr>
        <w:t>876-IVДГ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услуг»;</w:t>
      </w:r>
    </w:p>
    <w:p w:rsidR="00E44973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202FF8">
        <w:rPr>
          <w:rFonts w:eastAsia="Times New Roman" w:cs="Times New Roman"/>
          <w:color w:val="000000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02FF8">
        <w:rPr>
          <w:rFonts w:eastAsia="Times New Roman" w:cs="Times New Roman"/>
          <w:color w:val="000000"/>
          <w:szCs w:val="28"/>
          <w:lang w:eastAsia="ru-RU"/>
        </w:rPr>
        <w:t>в предостав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</w:t>
      </w:r>
      <w:r w:rsidRPr="00202FF8">
        <w:rPr>
          <w:rFonts w:eastAsia="Times New Roman" w:cs="Times New Roman"/>
          <w:color w:val="000000"/>
          <w:szCs w:val="28"/>
          <w:lang w:eastAsia="ru-RU"/>
        </w:rPr>
        <w:t>лении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02FF8">
        <w:rPr>
          <w:rFonts w:eastAsia="Times New Roman" w:cs="Times New Roman"/>
          <w:color w:val="000000"/>
          <w:szCs w:val="28"/>
          <w:lang w:eastAsia="ru-RU"/>
        </w:rPr>
        <w:t>муниципальной услуги, за исключением следующих случаев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предусмотренных пунктом 4 части 1 статьи 7 </w:t>
      </w:r>
      <w:r w:rsidRPr="00A35BD7">
        <w:rPr>
          <w:rFonts w:cs="Times New Roman"/>
          <w:color w:val="000000"/>
          <w:szCs w:val="28"/>
        </w:rPr>
        <w:t xml:space="preserve">Федерального закона от 27.07.2010 </w:t>
      </w:r>
      <w:r>
        <w:rPr>
          <w:rFonts w:cs="Times New Roman"/>
          <w:color w:val="000000"/>
          <w:szCs w:val="28"/>
        </w:rPr>
        <w:t xml:space="preserve">                              № 210-ФЗ».</w:t>
      </w:r>
    </w:p>
    <w:p w:rsidR="00E44973" w:rsidRPr="00BF569E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10</w:t>
      </w:r>
      <w:r w:rsidRPr="00BF569E">
        <w:rPr>
          <w:rFonts w:eastAsia="Times New Roman" w:cs="Times New Roman"/>
          <w:szCs w:val="28"/>
          <w:lang w:eastAsia="ru-RU"/>
        </w:rPr>
        <w:t>. Пункт 2.6 раздела 2 изложить в следующей редакции:</w:t>
      </w:r>
    </w:p>
    <w:p w:rsidR="00E44973" w:rsidRDefault="00E44973" w:rsidP="00E44973">
      <w:pPr>
        <w:shd w:val="clear" w:color="auto" w:fill="FFFFFF" w:themeFill="background1"/>
        <w:tabs>
          <w:tab w:val="left" w:pos="425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2.6. </w:t>
      </w:r>
      <w:r w:rsidRPr="00BF569E">
        <w:rPr>
          <w:rFonts w:eastAsia="Times New Roman" w:cs="Times New Roman"/>
          <w:szCs w:val="28"/>
          <w:lang w:eastAsia="ru-RU"/>
        </w:rPr>
        <w:t>Перечень нормативно-правовых актов, регулирующих предостав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BF569E">
        <w:rPr>
          <w:rFonts w:eastAsia="Times New Roman" w:cs="Times New Roman"/>
          <w:szCs w:val="28"/>
          <w:lang w:eastAsia="ru-RU"/>
        </w:rPr>
        <w:t xml:space="preserve">ление муниципальной услуги, в том числе определяющих требования                                                   к административным процедурам, качеству и доступности муниципальных услуг </w:t>
      </w:r>
      <w:r w:rsidRPr="00A008C5">
        <w:rPr>
          <w:rFonts w:eastAsia="Times New Roman" w:cs="Times New Roman"/>
          <w:spacing w:val="-4"/>
          <w:szCs w:val="28"/>
          <w:lang w:eastAsia="ru-RU"/>
        </w:rPr>
        <w:t>(с указанием их реквизитов и источников официального опубликования) размещен</w:t>
      </w:r>
      <w:r w:rsidRPr="00BF569E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 в сети «Интернет».</w:t>
      </w:r>
    </w:p>
    <w:p w:rsidR="00E44973" w:rsidRPr="00874159" w:rsidRDefault="00E44973" w:rsidP="00E44973">
      <w:pPr>
        <w:shd w:val="clear" w:color="auto" w:fill="FFFFFF" w:themeFill="background1"/>
        <w:tabs>
          <w:tab w:val="left" w:pos="425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1.11. Пункт 2.20 раздела 2 изложить </w:t>
      </w:r>
      <w:r w:rsidRPr="00874159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E44973" w:rsidRPr="0017544F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«2.20. </w:t>
      </w:r>
      <w:r w:rsidRPr="0017544F">
        <w:rPr>
          <w:rFonts w:eastAsia="Times New Roman" w:cs="Times New Roman"/>
          <w:szCs w:val="28"/>
          <w:lang w:eastAsia="ru-RU"/>
        </w:rPr>
        <w:t>Показатель доступности муниципальной услуги:</w:t>
      </w:r>
    </w:p>
    <w:p w:rsidR="00E44973" w:rsidRPr="0017544F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7544F">
        <w:rPr>
          <w:rFonts w:eastAsia="Times New Roman" w:cs="Times New Roman"/>
          <w:szCs w:val="28"/>
          <w:lang w:eastAsia="ru-RU"/>
        </w:rPr>
        <w:t>- возможность получения консультаций по вопросу предоставления муниципальной услуги в МФЦ</w:t>
      </w:r>
      <w:r>
        <w:rPr>
          <w:rFonts w:eastAsia="Times New Roman" w:cs="Times New Roman"/>
          <w:szCs w:val="28"/>
          <w:lang w:eastAsia="ru-RU"/>
        </w:rPr>
        <w:t>, управлении</w:t>
      </w:r>
      <w:r w:rsidRPr="0017544F">
        <w:rPr>
          <w:rFonts w:eastAsia="Times New Roman" w:cs="Times New Roman"/>
          <w:szCs w:val="28"/>
          <w:lang w:eastAsia="ru-RU"/>
        </w:rPr>
        <w:t>;</w:t>
      </w:r>
    </w:p>
    <w:p w:rsidR="00E44973" w:rsidRPr="0017544F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7544F">
        <w:rPr>
          <w:rFonts w:eastAsia="Times New Roman" w:cs="Times New Roman"/>
          <w:szCs w:val="28"/>
          <w:lang w:eastAsia="ru-RU"/>
        </w:rPr>
        <w:t xml:space="preserve">- возможность подачи заявления и документов для предоставления муниципальной услуги </w:t>
      </w:r>
      <w:r>
        <w:rPr>
          <w:rFonts w:eastAsia="Times New Roman" w:cs="Times New Roman"/>
          <w:szCs w:val="28"/>
          <w:lang w:eastAsia="ru-RU"/>
        </w:rPr>
        <w:t xml:space="preserve">в управление, а также </w:t>
      </w:r>
      <w:r w:rsidRPr="0017544F">
        <w:rPr>
          <w:rFonts w:eastAsia="Times New Roman" w:cs="Times New Roman"/>
          <w:szCs w:val="28"/>
          <w:lang w:eastAsia="ru-RU"/>
        </w:rPr>
        <w:t>через МФЦ, в том числе посредством запроса предоставлении нескольких государственных и (или) муниципальных услуг;</w:t>
      </w:r>
    </w:p>
    <w:p w:rsidR="00E44973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44973">
        <w:rPr>
          <w:rFonts w:eastAsia="Times New Roman" w:cs="Times New Roman"/>
          <w:szCs w:val="28"/>
          <w:lang w:eastAsia="ru-RU"/>
        </w:rPr>
        <w:t>- возможность получения информации о ходе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E44973">
        <w:rPr>
          <w:rFonts w:eastAsia="Times New Roman" w:cs="Times New Roman"/>
          <w:szCs w:val="28"/>
          <w:lang w:eastAsia="ru-RU"/>
        </w:rPr>
        <w:t xml:space="preserve">пальной </w:t>
      </w:r>
      <w:r w:rsidRPr="0017544F">
        <w:rPr>
          <w:rFonts w:eastAsia="Times New Roman" w:cs="Times New Roman"/>
          <w:szCs w:val="28"/>
          <w:lang w:eastAsia="ru-RU"/>
        </w:rPr>
        <w:t xml:space="preserve">услуги </w:t>
      </w:r>
      <w:r w:rsidRPr="0017544F">
        <w:rPr>
          <w:rFonts w:eastAsia="Times New Roman" w:cs="Times New Roman"/>
          <w:color w:val="000000"/>
          <w:szCs w:val="28"/>
          <w:lang w:eastAsia="ru-RU"/>
        </w:rPr>
        <w:t>лично, письменно, по телефону, по электронной почте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44973" w:rsidRPr="0034031D" w:rsidRDefault="00E44973" w:rsidP="00E4497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34031D">
        <w:rPr>
          <w:rFonts w:ascii="Times New Roman CYR" w:eastAsiaTheme="minorEastAsia" w:hAnsi="Times New Roman CYR" w:cs="Times New Roman CYR"/>
          <w:szCs w:val="28"/>
          <w:lang w:eastAsia="ru-RU"/>
        </w:rPr>
        <w:t>Показатель качества предоставляемой муниципальной услуги: отсутствие (наличие) жалоб заявителей на нарушение требований настоящего Административного регламента.</w:t>
      </w:r>
    </w:p>
    <w:p w:rsidR="00E44973" w:rsidRPr="00A008C5" w:rsidRDefault="00E44973" w:rsidP="00E4497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34031D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Взаимодействие заявителя с должностными лицами при предоставлении </w:t>
      </w:r>
      <w:r w:rsidRPr="00A008C5">
        <w:rPr>
          <w:rFonts w:ascii="Times New Roman CYR" w:eastAsiaTheme="minorEastAsia" w:hAnsi="Times New Roman CYR" w:cs="Times New Roman CYR"/>
          <w:spacing w:val="-6"/>
          <w:szCs w:val="28"/>
          <w:lang w:eastAsia="ru-RU"/>
        </w:rPr>
        <w:t>муниципальной услуги осуществляется однократно при подаче запроса и при получении результата в течение 15-и минут</w:t>
      </w:r>
      <w:r w:rsidRPr="00A008C5">
        <w:rPr>
          <w:rFonts w:eastAsia="Times New Roman" w:cs="Times New Roman"/>
          <w:color w:val="000000"/>
          <w:spacing w:val="-6"/>
          <w:szCs w:val="28"/>
          <w:lang w:eastAsia="ru-RU"/>
        </w:rPr>
        <w:t>».</w:t>
      </w:r>
    </w:p>
    <w:p w:rsidR="00E44973" w:rsidRPr="00E44973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E44973">
        <w:rPr>
          <w:rFonts w:eastAsia="Times New Roman" w:cs="Times New Roman"/>
          <w:color w:val="000000"/>
          <w:spacing w:val="-4"/>
          <w:szCs w:val="28"/>
          <w:lang w:eastAsia="ru-RU"/>
        </w:rPr>
        <w:t>1.12. Подпункт 2.22.1 пункта 2.22 раздела 2 изложить в следующей редакции:</w:t>
      </w:r>
    </w:p>
    <w:p w:rsidR="00E44973" w:rsidRDefault="00E44973" w:rsidP="00E44973">
      <w:pPr>
        <w:shd w:val="clear" w:color="auto" w:fill="FFFFFF" w:themeFill="background1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«2.22.1. </w:t>
      </w:r>
      <w:r w:rsidRPr="00874159">
        <w:rPr>
          <w:rFonts w:eastAsia="Calibri" w:cs="Times New Roman"/>
          <w:szCs w:val="28"/>
        </w:rPr>
        <w:t xml:space="preserve">Муниципальная услуга предоставляется в МФЦ по принципу </w:t>
      </w:r>
      <w:r>
        <w:rPr>
          <w:rFonts w:eastAsia="Calibri" w:cs="Times New Roman"/>
          <w:szCs w:val="28"/>
        </w:rPr>
        <w:t xml:space="preserve">                      </w:t>
      </w:r>
      <w:r w:rsidRPr="00874159">
        <w:rPr>
          <w:rFonts w:eastAsia="Calibri" w:cs="Times New Roman"/>
          <w:szCs w:val="28"/>
        </w:rPr>
        <w:t>«одного окна», в соответствии с которым предоставление муниципальной услуги осуществляется после одн</w:t>
      </w:r>
      <w:r>
        <w:rPr>
          <w:rFonts w:eastAsia="Calibri" w:cs="Times New Roman"/>
          <w:szCs w:val="28"/>
        </w:rPr>
        <w:t xml:space="preserve">ократного обращения заявителя с </w:t>
      </w:r>
      <w:r w:rsidRPr="00874159">
        <w:rPr>
          <w:rFonts w:eastAsia="Calibri" w:cs="Times New Roman"/>
          <w:szCs w:val="28"/>
        </w:rPr>
        <w:t xml:space="preserve">соответствующим запросом, а взаимодействие с управлением МФЦ осуществляется без участия </w:t>
      </w:r>
      <w:r>
        <w:rPr>
          <w:rFonts w:eastAsia="Calibri" w:cs="Times New Roman"/>
          <w:szCs w:val="28"/>
        </w:rPr>
        <w:t xml:space="preserve">               </w:t>
      </w:r>
      <w:r w:rsidRPr="00874159">
        <w:rPr>
          <w:rFonts w:eastAsia="Calibri" w:cs="Times New Roman"/>
          <w:szCs w:val="28"/>
        </w:rPr>
        <w:t>заявителя»</w:t>
      </w:r>
      <w:r>
        <w:rPr>
          <w:rFonts w:eastAsia="Calibri" w:cs="Times New Roman"/>
          <w:szCs w:val="28"/>
        </w:rPr>
        <w:t>.</w:t>
      </w:r>
    </w:p>
    <w:p w:rsidR="00E44973" w:rsidRPr="00BF569E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1.13</w:t>
      </w:r>
      <w:r w:rsidRPr="00BF569E">
        <w:rPr>
          <w:rFonts w:eastAsia="Times New Roman" w:cs="Times New Roman"/>
          <w:szCs w:val="28"/>
          <w:lang w:eastAsia="ru-RU"/>
        </w:rPr>
        <w:t xml:space="preserve">. Абзац </w:t>
      </w:r>
      <w:r>
        <w:rPr>
          <w:rFonts w:eastAsia="Times New Roman" w:cs="Times New Roman"/>
          <w:szCs w:val="28"/>
          <w:lang w:eastAsia="ru-RU"/>
        </w:rPr>
        <w:t xml:space="preserve">шестой </w:t>
      </w:r>
      <w:r w:rsidRPr="00BF569E">
        <w:rPr>
          <w:rFonts w:eastAsia="Times New Roman" w:cs="Times New Roman"/>
          <w:szCs w:val="28"/>
          <w:lang w:eastAsia="ru-RU"/>
        </w:rPr>
        <w:t>пункта 3.1 раздела 3 исключить.</w:t>
      </w:r>
    </w:p>
    <w:p w:rsidR="00E44973" w:rsidRPr="00BF569E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14</w:t>
      </w:r>
      <w:r w:rsidRPr="00BF569E">
        <w:rPr>
          <w:rFonts w:eastAsia="Times New Roman" w:cs="Times New Roman"/>
          <w:szCs w:val="28"/>
          <w:lang w:eastAsia="ru-RU"/>
        </w:rPr>
        <w:t>. Приложени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BF569E">
        <w:rPr>
          <w:rFonts w:eastAsia="Times New Roman" w:cs="Times New Roman"/>
          <w:szCs w:val="28"/>
          <w:lang w:eastAsia="ru-RU"/>
        </w:rPr>
        <w:t xml:space="preserve"> 2</w:t>
      </w:r>
      <w:r>
        <w:rPr>
          <w:rFonts w:eastAsia="Times New Roman" w:cs="Times New Roman"/>
          <w:szCs w:val="28"/>
          <w:lang w:eastAsia="ru-RU"/>
        </w:rPr>
        <w:t>, 3</w:t>
      </w:r>
      <w:r w:rsidRPr="00BF569E">
        <w:rPr>
          <w:rFonts w:eastAsia="Times New Roman" w:cs="Times New Roman"/>
          <w:szCs w:val="28"/>
          <w:lang w:eastAsia="ru-RU"/>
        </w:rPr>
        <w:t xml:space="preserve"> к административному регламенту </w:t>
      </w:r>
      <w:r>
        <w:rPr>
          <w:rFonts w:eastAsia="Times New Roman" w:cs="Times New Roman"/>
          <w:szCs w:val="28"/>
          <w:lang w:eastAsia="ru-RU"/>
        </w:rPr>
        <w:t xml:space="preserve">предоставления муниципальной услуги </w:t>
      </w:r>
      <w:r w:rsidRPr="00BF569E">
        <w:rPr>
          <w:rFonts w:eastAsia="Times New Roman" w:cs="Times New Roman"/>
          <w:szCs w:val="28"/>
          <w:lang w:eastAsia="ru-RU"/>
        </w:rPr>
        <w:t xml:space="preserve">«Предоставление жилых помещений муниципального специализированного жилищного фонда по договорам найма» исключить. </w:t>
      </w:r>
    </w:p>
    <w:p w:rsidR="00E44973" w:rsidRPr="00BF569E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 xml:space="preserve">2. Настоящее постановление вступает в силу после </w:t>
      </w:r>
      <w:r>
        <w:rPr>
          <w:rFonts w:eastAsia="Times New Roman" w:cs="Times New Roman"/>
          <w:szCs w:val="28"/>
          <w:lang w:eastAsia="ru-RU"/>
        </w:rPr>
        <w:t xml:space="preserve">его </w:t>
      </w:r>
      <w:r w:rsidRPr="00BF569E">
        <w:rPr>
          <w:rFonts w:eastAsia="Times New Roman" w:cs="Times New Roman"/>
          <w:szCs w:val="28"/>
          <w:lang w:eastAsia="ru-RU"/>
        </w:rPr>
        <w:t>официального опубликования.</w:t>
      </w:r>
    </w:p>
    <w:p w:rsidR="00E44973" w:rsidRPr="00BF569E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 xml:space="preserve">3.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F569E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E44973" w:rsidRPr="00BF569E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E44973" w:rsidRPr="00BF569E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569E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 Кривцова Н.Н.</w:t>
      </w:r>
    </w:p>
    <w:p w:rsidR="00E44973" w:rsidRPr="00BF569E" w:rsidRDefault="00E44973" w:rsidP="00E4497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44973" w:rsidRPr="00BF569E" w:rsidRDefault="00E44973" w:rsidP="00E44973">
      <w:pPr>
        <w:shd w:val="clear" w:color="auto" w:fill="FFFFFF" w:themeFill="background1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44973" w:rsidRPr="00BF569E" w:rsidRDefault="00E44973" w:rsidP="00E44973">
      <w:pPr>
        <w:shd w:val="clear" w:color="auto" w:fill="FFFFFF" w:themeFill="background1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44973" w:rsidRDefault="00E44973" w:rsidP="00E4497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E44973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</w:p>
    <w:p w:rsidR="00E44973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</w:p>
    <w:p w:rsidR="00E44973" w:rsidRDefault="00E44973" w:rsidP="00E44973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  <w:sectPr w:rsidR="00E44973" w:rsidSect="00E44973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E44973" w:rsidRPr="00E44973" w:rsidRDefault="00E44973" w:rsidP="00A008C5">
      <w:pPr>
        <w:ind w:left="11057"/>
        <w:jc w:val="both"/>
      </w:pPr>
    </w:p>
    <w:sectPr w:rsidR="00E44973" w:rsidRPr="00E44973" w:rsidSect="00E44973">
      <w:headerReference w:type="default" r:id="rId10"/>
      <w:pgSz w:w="11906" w:h="16838" w:code="9"/>
      <w:pgMar w:top="1134" w:right="1701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17" w:rsidRDefault="00144817">
      <w:r>
        <w:separator/>
      </w:r>
    </w:p>
  </w:endnote>
  <w:endnote w:type="continuationSeparator" w:id="0">
    <w:p w:rsidR="00144817" w:rsidRDefault="0014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17" w:rsidRDefault="00144817">
      <w:r>
        <w:separator/>
      </w:r>
    </w:p>
  </w:footnote>
  <w:footnote w:type="continuationSeparator" w:id="0">
    <w:p w:rsidR="00144817" w:rsidRDefault="0014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049415"/>
      <w:docPartObj>
        <w:docPartGallery w:val="Page Numbers (Top of Page)"/>
        <w:docPartUnique/>
      </w:docPartObj>
    </w:sdtPr>
    <w:sdtEndPr/>
    <w:sdtContent>
      <w:p w:rsidR="00E44973" w:rsidRDefault="00E44973">
        <w:pPr>
          <w:pStyle w:val="a4"/>
          <w:jc w:val="center"/>
        </w:pPr>
        <w:r w:rsidRPr="00CC65A1">
          <w:rPr>
            <w:rFonts w:cs="Times New Roman"/>
            <w:sz w:val="20"/>
            <w:szCs w:val="20"/>
          </w:rPr>
          <w:fldChar w:fldCharType="begin"/>
        </w:r>
        <w:r w:rsidRPr="00CC65A1">
          <w:rPr>
            <w:rFonts w:cs="Times New Roman"/>
            <w:sz w:val="20"/>
            <w:szCs w:val="20"/>
          </w:rPr>
          <w:instrText>PAGE   \* MERGEFORMAT</w:instrText>
        </w:r>
        <w:r w:rsidRPr="00CC65A1">
          <w:rPr>
            <w:rFonts w:cs="Times New Roman"/>
            <w:sz w:val="20"/>
            <w:szCs w:val="20"/>
          </w:rPr>
          <w:fldChar w:fldCharType="separate"/>
        </w:r>
        <w:r w:rsidR="004C719D">
          <w:rPr>
            <w:rFonts w:cs="Times New Roman"/>
            <w:noProof/>
            <w:sz w:val="20"/>
            <w:szCs w:val="20"/>
          </w:rPr>
          <w:t>2</w:t>
        </w:r>
        <w:r w:rsidRPr="00CC65A1">
          <w:rPr>
            <w:rFonts w:cs="Times New Roman"/>
            <w:sz w:val="20"/>
            <w:szCs w:val="20"/>
          </w:rPr>
          <w:fldChar w:fldCharType="end"/>
        </w:r>
      </w:p>
    </w:sdtContent>
  </w:sdt>
  <w:p w:rsidR="00E44973" w:rsidRDefault="00E449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5511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B726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F550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4497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4497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008C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C71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73"/>
    <w:rsid w:val="000F550A"/>
    <w:rsid w:val="00144817"/>
    <w:rsid w:val="00226A5C"/>
    <w:rsid w:val="002271CE"/>
    <w:rsid w:val="00243839"/>
    <w:rsid w:val="004B726B"/>
    <w:rsid w:val="004C719D"/>
    <w:rsid w:val="008E1780"/>
    <w:rsid w:val="00A008C5"/>
    <w:rsid w:val="00E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6112B-C98F-4D20-BD99-92A42721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9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973"/>
    <w:rPr>
      <w:rFonts w:ascii="Times New Roman" w:hAnsi="Times New Roman"/>
      <w:sz w:val="28"/>
    </w:rPr>
  </w:style>
  <w:style w:type="character" w:styleId="a6">
    <w:name w:val="page number"/>
    <w:basedOn w:val="a0"/>
    <w:rsid w:val="00E4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1635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2019-10-28T10:02:00Z</cp:lastPrinted>
  <dcterms:created xsi:type="dcterms:W3CDTF">2019-10-29T10:04:00Z</dcterms:created>
  <dcterms:modified xsi:type="dcterms:W3CDTF">2019-10-29T10:04:00Z</dcterms:modified>
</cp:coreProperties>
</file>