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3E" w:rsidRDefault="00C6713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C6713E" w:rsidRDefault="00C6713E" w:rsidP="00656C1A">
      <w:pPr>
        <w:spacing w:line="120" w:lineRule="atLeast"/>
        <w:jc w:val="center"/>
        <w:rPr>
          <w:sz w:val="24"/>
          <w:szCs w:val="24"/>
        </w:rPr>
      </w:pPr>
    </w:p>
    <w:p w:rsidR="00C6713E" w:rsidRPr="00852378" w:rsidRDefault="00C6713E" w:rsidP="00656C1A">
      <w:pPr>
        <w:spacing w:line="120" w:lineRule="atLeast"/>
        <w:jc w:val="center"/>
        <w:rPr>
          <w:sz w:val="10"/>
          <w:szCs w:val="10"/>
        </w:rPr>
      </w:pPr>
    </w:p>
    <w:p w:rsidR="00C6713E" w:rsidRDefault="00C6713E" w:rsidP="00656C1A">
      <w:pPr>
        <w:spacing w:line="120" w:lineRule="atLeast"/>
        <w:jc w:val="center"/>
        <w:rPr>
          <w:sz w:val="10"/>
          <w:szCs w:val="24"/>
        </w:rPr>
      </w:pPr>
    </w:p>
    <w:p w:rsidR="00C6713E" w:rsidRPr="005541F0" w:rsidRDefault="00C6713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6713E" w:rsidRDefault="00C6713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C6713E" w:rsidRPr="005541F0" w:rsidRDefault="00C6713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6713E" w:rsidRPr="005649E4" w:rsidRDefault="00C6713E" w:rsidP="00656C1A">
      <w:pPr>
        <w:spacing w:line="120" w:lineRule="atLeast"/>
        <w:jc w:val="center"/>
        <w:rPr>
          <w:sz w:val="18"/>
          <w:szCs w:val="24"/>
        </w:rPr>
      </w:pPr>
    </w:p>
    <w:p w:rsidR="00C6713E" w:rsidRPr="00656C1A" w:rsidRDefault="00C6713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6713E" w:rsidRPr="005541F0" w:rsidRDefault="00C6713E" w:rsidP="00656C1A">
      <w:pPr>
        <w:spacing w:line="120" w:lineRule="atLeast"/>
        <w:jc w:val="center"/>
        <w:rPr>
          <w:sz w:val="18"/>
          <w:szCs w:val="24"/>
        </w:rPr>
      </w:pPr>
    </w:p>
    <w:p w:rsidR="00C6713E" w:rsidRPr="005541F0" w:rsidRDefault="00C6713E" w:rsidP="00656C1A">
      <w:pPr>
        <w:spacing w:line="120" w:lineRule="atLeast"/>
        <w:jc w:val="center"/>
        <w:rPr>
          <w:sz w:val="20"/>
          <w:szCs w:val="24"/>
        </w:rPr>
      </w:pPr>
    </w:p>
    <w:p w:rsidR="00C6713E" w:rsidRPr="00656C1A" w:rsidRDefault="00C6713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6713E" w:rsidRDefault="00C6713E" w:rsidP="00656C1A">
      <w:pPr>
        <w:spacing w:line="120" w:lineRule="atLeast"/>
        <w:jc w:val="center"/>
        <w:rPr>
          <w:sz w:val="30"/>
          <w:szCs w:val="24"/>
        </w:rPr>
      </w:pPr>
    </w:p>
    <w:p w:rsidR="00C6713E" w:rsidRPr="00656C1A" w:rsidRDefault="00C6713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6713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6713E" w:rsidRPr="00F8214F" w:rsidRDefault="00C6713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6713E" w:rsidRPr="00F8214F" w:rsidRDefault="00F3244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6713E" w:rsidRPr="00F8214F" w:rsidRDefault="00C6713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6713E" w:rsidRPr="00F8214F" w:rsidRDefault="00F3244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noWrap/>
          </w:tcPr>
          <w:p w:rsidR="00C6713E" w:rsidRPr="00A63FB0" w:rsidRDefault="00C6713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6713E" w:rsidRPr="00A3761A" w:rsidRDefault="00F3244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C6713E" w:rsidRPr="00F8214F" w:rsidRDefault="00C6713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6713E" w:rsidRPr="00F8214F" w:rsidRDefault="00C6713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6713E" w:rsidRPr="00AB4194" w:rsidRDefault="00C6713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6713E" w:rsidRPr="00F8214F" w:rsidRDefault="00F3244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3180</w:t>
            </w:r>
          </w:p>
        </w:tc>
      </w:tr>
    </w:tbl>
    <w:p w:rsidR="00C6713E" w:rsidRPr="00C725A6" w:rsidRDefault="00C6713E" w:rsidP="00C725A6">
      <w:pPr>
        <w:rPr>
          <w:rFonts w:cs="Times New Roman"/>
          <w:szCs w:val="28"/>
        </w:rPr>
      </w:pPr>
    </w:p>
    <w:p w:rsidR="00C6713E" w:rsidRPr="00C6713E" w:rsidRDefault="00C6713E" w:rsidP="00C6713E">
      <w:pPr>
        <w:rPr>
          <w:rFonts w:cs="Times New Roman"/>
          <w:szCs w:val="28"/>
        </w:rPr>
      </w:pPr>
      <w:r w:rsidRPr="00C6713E">
        <w:rPr>
          <w:rFonts w:cs="Times New Roman"/>
          <w:szCs w:val="28"/>
        </w:rPr>
        <w:t xml:space="preserve">О внесении изменений </w:t>
      </w:r>
    </w:p>
    <w:p w:rsidR="00C6713E" w:rsidRDefault="00C6713E" w:rsidP="00C6713E">
      <w:pPr>
        <w:rPr>
          <w:rFonts w:cs="Times New Roman"/>
          <w:szCs w:val="28"/>
        </w:rPr>
      </w:pPr>
      <w:r w:rsidRPr="00C6713E">
        <w:rPr>
          <w:rFonts w:cs="Times New Roman"/>
          <w:szCs w:val="28"/>
        </w:rPr>
        <w:t xml:space="preserve">в постановление Администрации </w:t>
      </w:r>
    </w:p>
    <w:p w:rsidR="00C6713E" w:rsidRPr="00C6713E" w:rsidRDefault="00C6713E" w:rsidP="00C6713E">
      <w:pPr>
        <w:rPr>
          <w:rFonts w:cs="Times New Roman"/>
          <w:szCs w:val="28"/>
        </w:rPr>
      </w:pPr>
      <w:r w:rsidRPr="00C6713E">
        <w:rPr>
          <w:rFonts w:cs="Times New Roman"/>
          <w:szCs w:val="28"/>
        </w:rPr>
        <w:t xml:space="preserve">города от 31.01.2014 № 648 </w:t>
      </w:r>
    </w:p>
    <w:p w:rsidR="00C6713E" w:rsidRDefault="00C6713E" w:rsidP="00C6713E">
      <w:pPr>
        <w:rPr>
          <w:rFonts w:cs="Times New Roman"/>
          <w:szCs w:val="28"/>
        </w:rPr>
      </w:pPr>
      <w:r w:rsidRPr="00C6713E">
        <w:rPr>
          <w:rFonts w:cs="Times New Roman"/>
          <w:szCs w:val="28"/>
        </w:rPr>
        <w:t xml:space="preserve">«Об утверждении </w:t>
      </w:r>
    </w:p>
    <w:p w:rsidR="00C6713E" w:rsidRDefault="00C6713E" w:rsidP="00C6713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административного </w:t>
      </w:r>
    </w:p>
    <w:p w:rsidR="00C6713E" w:rsidRDefault="00C6713E" w:rsidP="00C6713E">
      <w:pPr>
        <w:rPr>
          <w:rFonts w:cs="Times New Roman"/>
          <w:szCs w:val="28"/>
        </w:rPr>
      </w:pPr>
      <w:r w:rsidRPr="00C6713E">
        <w:rPr>
          <w:rFonts w:cs="Times New Roman"/>
          <w:szCs w:val="28"/>
        </w:rPr>
        <w:t xml:space="preserve">регламента предоставления </w:t>
      </w:r>
    </w:p>
    <w:p w:rsidR="00C6713E" w:rsidRDefault="00C6713E" w:rsidP="00C6713E">
      <w:pPr>
        <w:rPr>
          <w:rFonts w:cs="Times New Roman"/>
          <w:szCs w:val="28"/>
        </w:rPr>
      </w:pPr>
      <w:r w:rsidRPr="00C6713E">
        <w:rPr>
          <w:rFonts w:cs="Times New Roman"/>
          <w:szCs w:val="28"/>
        </w:rPr>
        <w:t xml:space="preserve">муниципальной услуги </w:t>
      </w:r>
    </w:p>
    <w:p w:rsidR="00C6713E" w:rsidRDefault="00C6713E" w:rsidP="00C6713E">
      <w:pPr>
        <w:rPr>
          <w:rFonts w:cs="Times New Roman"/>
          <w:szCs w:val="28"/>
        </w:rPr>
      </w:pPr>
      <w:r w:rsidRPr="00C6713E">
        <w:rPr>
          <w:rFonts w:cs="Times New Roman"/>
          <w:szCs w:val="28"/>
        </w:rPr>
        <w:t xml:space="preserve">«Предоставление разрешения </w:t>
      </w:r>
    </w:p>
    <w:p w:rsidR="00C6713E" w:rsidRDefault="00C6713E" w:rsidP="00C6713E">
      <w:pPr>
        <w:rPr>
          <w:rFonts w:cs="Times New Roman"/>
          <w:szCs w:val="28"/>
        </w:rPr>
      </w:pPr>
      <w:r w:rsidRPr="00C6713E">
        <w:rPr>
          <w:rFonts w:cs="Times New Roman"/>
          <w:szCs w:val="28"/>
        </w:rPr>
        <w:t xml:space="preserve">на условно разрешенный вид </w:t>
      </w:r>
    </w:p>
    <w:p w:rsidR="00C6713E" w:rsidRDefault="00C6713E" w:rsidP="00C6713E">
      <w:pPr>
        <w:rPr>
          <w:rFonts w:cs="Times New Roman"/>
          <w:szCs w:val="28"/>
        </w:rPr>
      </w:pPr>
      <w:r w:rsidRPr="00C6713E">
        <w:rPr>
          <w:rFonts w:cs="Times New Roman"/>
          <w:szCs w:val="28"/>
        </w:rPr>
        <w:t xml:space="preserve">использования земельного </w:t>
      </w:r>
    </w:p>
    <w:p w:rsidR="00C6713E" w:rsidRPr="00C6713E" w:rsidRDefault="00C6713E" w:rsidP="00C6713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6713E">
        <w:rPr>
          <w:rFonts w:ascii="Times New Roman" w:hAnsi="Times New Roman" w:cs="Times New Roman"/>
          <w:sz w:val="28"/>
          <w:szCs w:val="28"/>
        </w:rPr>
        <w:t xml:space="preserve">участка или объекта </w:t>
      </w:r>
    </w:p>
    <w:p w:rsidR="00C6713E" w:rsidRPr="00C6713E" w:rsidRDefault="00C6713E" w:rsidP="00C6713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6713E">
        <w:rPr>
          <w:rFonts w:ascii="Times New Roman" w:hAnsi="Times New Roman" w:cs="Times New Roman"/>
          <w:sz w:val="28"/>
          <w:szCs w:val="28"/>
        </w:rPr>
        <w:t>капитального строительства»</w:t>
      </w:r>
    </w:p>
    <w:p w:rsidR="00C6713E" w:rsidRDefault="00C6713E" w:rsidP="00C6713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13E" w:rsidRPr="00C6713E" w:rsidRDefault="00C6713E" w:rsidP="00C6713E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713E" w:rsidRDefault="00C6713E" w:rsidP="00C6713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13E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федеральными законами от 27.07.2010 № 210-ФЗ «Об организации </w:t>
      </w:r>
      <w:proofErr w:type="spellStart"/>
      <w:r w:rsidRPr="00C6713E">
        <w:rPr>
          <w:rFonts w:ascii="Times New Roman" w:hAnsi="Times New Roman" w:cs="Times New Roman"/>
          <w:sz w:val="28"/>
          <w:szCs w:val="28"/>
        </w:rPr>
        <w:t>предостав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713E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C6713E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услуг», о</w:t>
      </w:r>
      <w:r>
        <w:rPr>
          <w:rFonts w:ascii="Times New Roman" w:hAnsi="Times New Roman" w:cs="Times New Roman"/>
          <w:sz w:val="28"/>
          <w:szCs w:val="28"/>
        </w:rPr>
        <w:t xml:space="preserve">т 09.02.2009 </w:t>
      </w:r>
      <w:r w:rsidRPr="00C6713E">
        <w:rPr>
          <w:rFonts w:ascii="Times New Roman" w:hAnsi="Times New Roman" w:cs="Times New Roman"/>
          <w:sz w:val="28"/>
          <w:szCs w:val="28"/>
        </w:rPr>
        <w:t xml:space="preserve">№ 8-ФЗ </w:t>
      </w:r>
      <w:r>
        <w:rPr>
          <w:rFonts w:ascii="Times New Roman" w:hAnsi="Times New Roman" w:cs="Times New Roman"/>
          <w:sz w:val="28"/>
          <w:szCs w:val="28"/>
        </w:rPr>
        <w:br/>
      </w:r>
      <w:r w:rsidRPr="00C6713E">
        <w:rPr>
          <w:rFonts w:ascii="Times New Roman" w:hAnsi="Times New Roman" w:cs="Times New Roman"/>
          <w:sz w:val="28"/>
          <w:szCs w:val="28"/>
        </w:rPr>
        <w:t xml:space="preserve">«Об обеспечении доступа к информации о деятельности государственных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C6713E">
        <w:rPr>
          <w:rFonts w:ascii="Times New Roman" w:hAnsi="Times New Roman" w:cs="Times New Roman"/>
          <w:sz w:val="28"/>
          <w:szCs w:val="28"/>
        </w:rPr>
        <w:t xml:space="preserve">органов и органов местного самоуправления», постановлением Администрации города от 17.03.2016 № 1873 «О порядке разработки, проведения экспертизы </w:t>
      </w:r>
      <w:r>
        <w:rPr>
          <w:rFonts w:ascii="Times New Roman" w:hAnsi="Times New Roman" w:cs="Times New Roman"/>
          <w:sz w:val="28"/>
          <w:szCs w:val="28"/>
        </w:rPr>
        <w:br/>
      </w:r>
      <w:r w:rsidRPr="00C6713E">
        <w:rPr>
          <w:rFonts w:ascii="Times New Roman" w:hAnsi="Times New Roman" w:cs="Times New Roman"/>
          <w:sz w:val="28"/>
          <w:szCs w:val="28"/>
        </w:rPr>
        <w:t xml:space="preserve">и утверждения административных регламентов предоставления муниципальных услуг», распоряжением Администрации города от 30.12.2005 № 3686 </w:t>
      </w:r>
      <w:r>
        <w:rPr>
          <w:rFonts w:ascii="Times New Roman" w:hAnsi="Times New Roman" w:cs="Times New Roman"/>
          <w:sz w:val="28"/>
          <w:szCs w:val="28"/>
        </w:rPr>
        <w:br/>
      </w:r>
      <w:r w:rsidRPr="00C6713E">
        <w:rPr>
          <w:rFonts w:ascii="Times New Roman" w:hAnsi="Times New Roman" w:cs="Times New Roman"/>
          <w:sz w:val="28"/>
          <w:szCs w:val="28"/>
        </w:rPr>
        <w:t>«Об утверждении Регламента Администрации города»:</w:t>
      </w:r>
    </w:p>
    <w:p w:rsidR="00C6713E" w:rsidRPr="00C6713E" w:rsidRDefault="00C6713E" w:rsidP="00C6713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6713E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города о</w:t>
      </w:r>
      <w:r>
        <w:rPr>
          <w:rFonts w:ascii="Times New Roman" w:hAnsi="Times New Roman" w:cs="Times New Roman"/>
          <w:sz w:val="28"/>
          <w:szCs w:val="28"/>
        </w:rPr>
        <w:t xml:space="preserve">т 31.01.2014 </w:t>
      </w:r>
      <w:r w:rsidRPr="00C6713E">
        <w:rPr>
          <w:rFonts w:ascii="Times New Roman" w:hAnsi="Times New Roman" w:cs="Times New Roman"/>
          <w:sz w:val="28"/>
          <w:szCs w:val="28"/>
        </w:rPr>
        <w:t xml:space="preserve">№ 648 </w:t>
      </w:r>
      <w:r>
        <w:rPr>
          <w:rFonts w:ascii="Times New Roman" w:hAnsi="Times New Roman" w:cs="Times New Roman"/>
          <w:sz w:val="28"/>
          <w:szCs w:val="28"/>
        </w:rPr>
        <w:br/>
      </w:r>
      <w:r w:rsidRPr="00C6713E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</w:t>
      </w:r>
      <w:proofErr w:type="spellStart"/>
      <w:r w:rsidRPr="00C6713E">
        <w:rPr>
          <w:rFonts w:ascii="Times New Roman" w:hAnsi="Times New Roman" w:cs="Times New Roman"/>
          <w:sz w:val="28"/>
          <w:szCs w:val="28"/>
        </w:rPr>
        <w:t>муници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6713E">
        <w:rPr>
          <w:rFonts w:ascii="Times New Roman" w:hAnsi="Times New Roman" w:cs="Times New Roman"/>
          <w:sz w:val="28"/>
          <w:szCs w:val="28"/>
        </w:rPr>
        <w:t>пальной</w:t>
      </w:r>
      <w:proofErr w:type="spellEnd"/>
      <w:r w:rsidRPr="00C6713E">
        <w:rPr>
          <w:rFonts w:ascii="Times New Roman" w:hAnsi="Times New Roman" w:cs="Times New Roman"/>
          <w:sz w:val="28"/>
          <w:szCs w:val="28"/>
        </w:rPr>
        <w:t xml:space="preserve"> услуги «Предоставление разрешения на условно разрешенный вид </w:t>
      </w:r>
      <w:r>
        <w:rPr>
          <w:rFonts w:ascii="Times New Roman" w:hAnsi="Times New Roman" w:cs="Times New Roman"/>
          <w:sz w:val="28"/>
          <w:szCs w:val="28"/>
        </w:rPr>
        <w:br/>
      </w:r>
      <w:r w:rsidRPr="00C6713E">
        <w:rPr>
          <w:rFonts w:ascii="Times New Roman" w:hAnsi="Times New Roman" w:cs="Times New Roman"/>
          <w:sz w:val="28"/>
          <w:szCs w:val="28"/>
        </w:rPr>
        <w:t xml:space="preserve">использования земельного участка или объекта капитального строительства» </w:t>
      </w:r>
      <w:r>
        <w:rPr>
          <w:rFonts w:ascii="Times New Roman" w:hAnsi="Times New Roman" w:cs="Times New Roman"/>
          <w:sz w:val="28"/>
          <w:szCs w:val="28"/>
        </w:rPr>
        <w:br/>
      </w:r>
      <w:r w:rsidRPr="00C6713E">
        <w:rPr>
          <w:rFonts w:ascii="Times New Roman" w:hAnsi="Times New Roman" w:cs="Times New Roman"/>
          <w:sz w:val="28"/>
          <w:szCs w:val="28"/>
        </w:rPr>
        <w:t>(с изменениями от 04.07.2014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13E">
        <w:rPr>
          <w:rFonts w:ascii="Times New Roman" w:hAnsi="Times New Roman" w:cs="Times New Roman"/>
          <w:sz w:val="28"/>
          <w:szCs w:val="28"/>
        </w:rPr>
        <w:t>4545, 08.04.2016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13E">
        <w:rPr>
          <w:rFonts w:ascii="Times New Roman" w:hAnsi="Times New Roman" w:cs="Times New Roman"/>
          <w:sz w:val="28"/>
          <w:szCs w:val="28"/>
        </w:rPr>
        <w:t>2652, 26.09.2016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713E">
        <w:rPr>
          <w:rFonts w:ascii="Times New Roman" w:hAnsi="Times New Roman" w:cs="Times New Roman"/>
          <w:sz w:val="28"/>
          <w:szCs w:val="28"/>
        </w:rPr>
        <w:t>7165, 04.12.2017 № 10543, 08.06.2018 № 4309, 13.09.2018 № 7009, 20.02.2019 № 1191, 14.05.2019 № 3139, 26.02.2020 № 1311) следующие изменения:</w:t>
      </w:r>
    </w:p>
    <w:p w:rsidR="00C6713E" w:rsidRDefault="00C6713E" w:rsidP="00C6713E">
      <w:pPr>
        <w:pStyle w:val="aa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C6713E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  <w:bookmarkStart w:id="5" w:name="sub_1513"/>
    </w:p>
    <w:p w:rsidR="00C6713E" w:rsidRDefault="00C6713E" w:rsidP="00C6713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Pr="00C6713E">
        <w:rPr>
          <w:rFonts w:ascii="Times New Roman" w:hAnsi="Times New Roman" w:cs="Times New Roman"/>
          <w:sz w:val="28"/>
          <w:szCs w:val="28"/>
        </w:rPr>
        <w:t xml:space="preserve">В подпункте 4.1 пункта 4 раздела </w:t>
      </w:r>
      <w:r w:rsidRPr="00C6713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6713E">
        <w:rPr>
          <w:rFonts w:ascii="Times New Roman" w:hAnsi="Times New Roman" w:cs="Times New Roman"/>
          <w:sz w:val="28"/>
          <w:szCs w:val="28"/>
        </w:rPr>
        <w:t xml:space="preserve"> слова «не позднее чем через десять дней» заменить словами «не позднее чем через семь рабочих дней».</w:t>
      </w:r>
      <w:bookmarkEnd w:id="5"/>
    </w:p>
    <w:p w:rsidR="00C6713E" w:rsidRDefault="00C6713E" w:rsidP="00C6713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C6713E">
        <w:rPr>
          <w:rFonts w:ascii="Times New Roman" w:hAnsi="Times New Roman" w:cs="Times New Roman"/>
          <w:sz w:val="28"/>
          <w:szCs w:val="28"/>
        </w:rPr>
        <w:t xml:space="preserve">Подпункт 4.7 пункта 4 раздела </w:t>
      </w:r>
      <w:r w:rsidRPr="00C6713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6713E">
        <w:rPr>
          <w:rFonts w:ascii="Times New Roman" w:hAnsi="Times New Roman" w:cs="Times New Roman"/>
          <w:sz w:val="28"/>
          <w:szCs w:val="28"/>
        </w:rPr>
        <w:t xml:space="preserve"> после слов «направляет их Главе </w:t>
      </w:r>
      <w:r>
        <w:rPr>
          <w:rFonts w:ascii="Times New Roman" w:hAnsi="Times New Roman" w:cs="Times New Roman"/>
          <w:sz w:val="28"/>
          <w:szCs w:val="28"/>
        </w:rPr>
        <w:br/>
      </w:r>
      <w:r w:rsidRPr="00C6713E">
        <w:rPr>
          <w:rFonts w:ascii="Times New Roman" w:hAnsi="Times New Roman" w:cs="Times New Roman"/>
          <w:sz w:val="28"/>
          <w:szCs w:val="28"/>
        </w:rPr>
        <w:t>города» дополнить словами «в течение семи рабочих дней».</w:t>
      </w:r>
    </w:p>
    <w:p w:rsidR="00C6713E" w:rsidRDefault="00C6713E" w:rsidP="00C6713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6713E">
        <w:rPr>
          <w:rFonts w:ascii="Times New Roman" w:hAnsi="Times New Roman" w:cs="Times New Roman"/>
          <w:sz w:val="28"/>
          <w:szCs w:val="28"/>
        </w:rPr>
        <w:t xml:space="preserve">Управлению документационного и информационного обеспечения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C6713E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портале Администрации города: www.admsurgut.ru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713E" w:rsidRPr="00C6713E" w:rsidRDefault="00C6713E" w:rsidP="00C6713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6713E">
        <w:rPr>
          <w:rFonts w:ascii="Times New Roman" w:hAnsi="Times New Roman" w:cs="Times New Roman"/>
          <w:sz w:val="28"/>
          <w:szCs w:val="28"/>
        </w:rPr>
        <w:t>Муниципальному казенному учреждению «Наш город» опубликовать настоящее постановление в газете «</w:t>
      </w:r>
      <w:proofErr w:type="spellStart"/>
      <w:r w:rsidRPr="00C6713E">
        <w:rPr>
          <w:rFonts w:ascii="Times New Roman" w:hAnsi="Times New Roman" w:cs="Times New Roman"/>
          <w:sz w:val="28"/>
          <w:szCs w:val="28"/>
        </w:rPr>
        <w:t>Сургутские</w:t>
      </w:r>
      <w:proofErr w:type="spellEnd"/>
      <w:r w:rsidRPr="00C6713E">
        <w:rPr>
          <w:rFonts w:ascii="Times New Roman" w:hAnsi="Times New Roman" w:cs="Times New Roman"/>
          <w:sz w:val="28"/>
          <w:szCs w:val="28"/>
        </w:rPr>
        <w:t xml:space="preserve"> ведомости».</w:t>
      </w:r>
    </w:p>
    <w:p w:rsidR="00C6713E" w:rsidRPr="00C6713E" w:rsidRDefault="00C6713E" w:rsidP="00C6713E">
      <w:pPr>
        <w:ind w:firstLine="709"/>
        <w:jc w:val="both"/>
        <w:rPr>
          <w:rFonts w:eastAsia="Calibri" w:cs="Times New Roman"/>
          <w:b/>
          <w:bCs/>
          <w:szCs w:val="28"/>
        </w:rPr>
      </w:pPr>
      <w:r w:rsidRPr="00C6713E">
        <w:rPr>
          <w:rFonts w:cs="Times New Roman"/>
          <w:szCs w:val="28"/>
        </w:rPr>
        <w:t xml:space="preserve">4. </w:t>
      </w:r>
      <w:r w:rsidRPr="00C6713E">
        <w:rPr>
          <w:rFonts w:eastAsia="Calibri" w:cs="Times New Roman"/>
          <w:szCs w:val="28"/>
        </w:rPr>
        <w:t>Контроль за выполнением постановления возложить на заместителя Главы города Шмидта В.Э.</w:t>
      </w:r>
    </w:p>
    <w:p w:rsidR="00C6713E" w:rsidRPr="00C6713E" w:rsidRDefault="00C6713E" w:rsidP="00C6713E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13E" w:rsidRPr="00C6713E" w:rsidRDefault="00C6713E" w:rsidP="00C6713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6713E" w:rsidRPr="00C6713E" w:rsidRDefault="00C6713E" w:rsidP="00C6713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6713E" w:rsidRPr="00C6713E" w:rsidRDefault="00C6713E" w:rsidP="00C6713E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C6713E">
        <w:rPr>
          <w:rFonts w:ascii="Times New Roman" w:hAnsi="Times New Roman" w:cs="Times New Roman"/>
          <w:sz w:val="28"/>
          <w:szCs w:val="28"/>
        </w:rPr>
        <w:t xml:space="preserve">Глава города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713E">
        <w:rPr>
          <w:rFonts w:ascii="Times New Roman" w:hAnsi="Times New Roman" w:cs="Times New Roman"/>
          <w:sz w:val="28"/>
          <w:szCs w:val="28"/>
        </w:rPr>
        <w:t>В.Н. Шувалов</w:t>
      </w:r>
    </w:p>
    <w:p w:rsidR="00EE2AB4" w:rsidRPr="00C6713E" w:rsidRDefault="00EE2AB4" w:rsidP="00C6713E">
      <w:pPr>
        <w:rPr>
          <w:rFonts w:cs="Times New Roman"/>
          <w:szCs w:val="28"/>
        </w:rPr>
      </w:pPr>
    </w:p>
    <w:sectPr w:rsidR="00EE2AB4" w:rsidRPr="00C6713E" w:rsidSect="00C67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72E" w:rsidRDefault="001D072E">
      <w:r>
        <w:separator/>
      </w:r>
    </w:p>
  </w:endnote>
  <w:endnote w:type="continuationSeparator" w:id="0">
    <w:p w:rsidR="001D072E" w:rsidRDefault="001D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324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3244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324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72E" w:rsidRDefault="001D072E">
      <w:r>
        <w:separator/>
      </w:r>
    </w:p>
  </w:footnote>
  <w:footnote w:type="continuationSeparator" w:id="0">
    <w:p w:rsidR="001D072E" w:rsidRDefault="001D0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324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17B6B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3244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324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F324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C7EFA"/>
    <w:multiLevelType w:val="multilevel"/>
    <w:tmpl w:val="5A725F2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4690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1" w15:restartNumberingAfterBreak="0">
    <w:nsid w:val="76207504"/>
    <w:multiLevelType w:val="multilevel"/>
    <w:tmpl w:val="E35A9A1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3E"/>
    <w:rsid w:val="001D072E"/>
    <w:rsid w:val="00B07205"/>
    <w:rsid w:val="00B932AD"/>
    <w:rsid w:val="00C060F6"/>
    <w:rsid w:val="00C6713E"/>
    <w:rsid w:val="00EE2AB4"/>
    <w:rsid w:val="00F17B6B"/>
    <w:rsid w:val="00F3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A057F-8FB8-42BF-8BD3-563372E8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71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671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6713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671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6713E"/>
    <w:rPr>
      <w:rFonts w:ascii="Times New Roman" w:hAnsi="Times New Roman"/>
      <w:sz w:val="28"/>
    </w:rPr>
  </w:style>
  <w:style w:type="character" w:styleId="a8">
    <w:name w:val="page number"/>
    <w:basedOn w:val="a0"/>
    <w:rsid w:val="00C6713E"/>
  </w:style>
  <w:style w:type="character" w:customStyle="1" w:styleId="a9">
    <w:name w:val="Без интервала Знак"/>
    <w:aliases w:val="Кр. строка Знак"/>
    <w:link w:val="aa"/>
    <w:locked/>
    <w:rsid w:val="00C6713E"/>
    <w:rPr>
      <w:sz w:val="24"/>
      <w:szCs w:val="24"/>
    </w:rPr>
  </w:style>
  <w:style w:type="paragraph" w:styleId="aa">
    <w:name w:val="No Spacing"/>
    <w:aliases w:val="Кр. строка"/>
    <w:link w:val="a9"/>
    <w:qFormat/>
    <w:rsid w:val="00C6713E"/>
    <w:pPr>
      <w:spacing w:after="0" w:line="240" w:lineRule="auto"/>
    </w:pPr>
    <w:rPr>
      <w:sz w:val="24"/>
      <w:szCs w:val="24"/>
    </w:rPr>
  </w:style>
  <w:style w:type="character" w:styleId="ab">
    <w:name w:val="Hyperlink"/>
    <w:basedOn w:val="a0"/>
    <w:uiPriority w:val="99"/>
    <w:unhideWhenUsed/>
    <w:rsid w:val="00C671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2020-05-14T06:07:00Z</cp:lastPrinted>
  <dcterms:created xsi:type="dcterms:W3CDTF">2020-05-20T05:14:00Z</dcterms:created>
  <dcterms:modified xsi:type="dcterms:W3CDTF">2020-05-20T05:14:00Z</dcterms:modified>
</cp:coreProperties>
</file>