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86E" w:rsidRDefault="00DF186E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DF186E" w:rsidRDefault="00DF186E" w:rsidP="00656C1A">
      <w:pPr>
        <w:spacing w:line="120" w:lineRule="atLeast"/>
        <w:jc w:val="center"/>
        <w:rPr>
          <w:sz w:val="24"/>
          <w:szCs w:val="24"/>
        </w:rPr>
      </w:pPr>
    </w:p>
    <w:p w:rsidR="00DF186E" w:rsidRPr="00852378" w:rsidRDefault="00DF186E" w:rsidP="00656C1A">
      <w:pPr>
        <w:spacing w:line="120" w:lineRule="atLeast"/>
        <w:jc w:val="center"/>
        <w:rPr>
          <w:sz w:val="10"/>
          <w:szCs w:val="10"/>
        </w:rPr>
      </w:pPr>
    </w:p>
    <w:p w:rsidR="00DF186E" w:rsidRDefault="00DF186E" w:rsidP="00656C1A">
      <w:pPr>
        <w:spacing w:line="120" w:lineRule="atLeast"/>
        <w:jc w:val="center"/>
        <w:rPr>
          <w:sz w:val="10"/>
          <w:szCs w:val="24"/>
        </w:rPr>
      </w:pPr>
    </w:p>
    <w:p w:rsidR="00DF186E" w:rsidRPr="005541F0" w:rsidRDefault="00DF186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F186E" w:rsidRDefault="00DF186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F186E" w:rsidRPr="005541F0" w:rsidRDefault="00DF186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F186E" w:rsidRPr="005649E4" w:rsidRDefault="00DF186E" w:rsidP="00656C1A">
      <w:pPr>
        <w:spacing w:line="120" w:lineRule="atLeast"/>
        <w:jc w:val="center"/>
        <w:rPr>
          <w:sz w:val="18"/>
          <w:szCs w:val="24"/>
        </w:rPr>
      </w:pPr>
    </w:p>
    <w:p w:rsidR="00DF186E" w:rsidRPr="00656C1A" w:rsidRDefault="00DF186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F186E" w:rsidRPr="005541F0" w:rsidRDefault="00DF186E" w:rsidP="00656C1A">
      <w:pPr>
        <w:spacing w:line="120" w:lineRule="atLeast"/>
        <w:jc w:val="center"/>
        <w:rPr>
          <w:sz w:val="18"/>
          <w:szCs w:val="24"/>
        </w:rPr>
      </w:pPr>
    </w:p>
    <w:p w:rsidR="00DF186E" w:rsidRPr="005541F0" w:rsidRDefault="00DF186E" w:rsidP="00656C1A">
      <w:pPr>
        <w:spacing w:line="120" w:lineRule="atLeast"/>
        <w:jc w:val="center"/>
        <w:rPr>
          <w:sz w:val="20"/>
          <w:szCs w:val="24"/>
        </w:rPr>
      </w:pPr>
    </w:p>
    <w:p w:rsidR="00DF186E" w:rsidRPr="00656C1A" w:rsidRDefault="00DF186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F186E" w:rsidRDefault="00DF186E" w:rsidP="00656C1A">
      <w:pPr>
        <w:spacing w:line="120" w:lineRule="atLeast"/>
        <w:jc w:val="center"/>
        <w:rPr>
          <w:sz w:val="30"/>
          <w:szCs w:val="24"/>
        </w:rPr>
      </w:pPr>
    </w:p>
    <w:p w:rsidR="00DF186E" w:rsidRPr="00656C1A" w:rsidRDefault="00DF186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F186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F186E" w:rsidRPr="00F8214F" w:rsidRDefault="00DF186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F186E" w:rsidRPr="00F8214F" w:rsidRDefault="00076088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F186E" w:rsidRPr="00F8214F" w:rsidRDefault="00DF186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F186E" w:rsidRPr="00F8214F" w:rsidRDefault="00076088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DF186E" w:rsidRPr="00A63FB0" w:rsidRDefault="00DF186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F186E" w:rsidRPr="00A3761A" w:rsidRDefault="00076088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DF186E" w:rsidRPr="00F8214F" w:rsidRDefault="00DF186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F186E" w:rsidRPr="00F8214F" w:rsidRDefault="00DF186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F186E" w:rsidRPr="00AB4194" w:rsidRDefault="00DF186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F186E" w:rsidRPr="00F8214F" w:rsidRDefault="00076088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6357</w:t>
            </w:r>
          </w:p>
        </w:tc>
      </w:tr>
    </w:tbl>
    <w:p w:rsidR="00DF186E" w:rsidRPr="00C725A6" w:rsidRDefault="00DF186E" w:rsidP="00C725A6">
      <w:pPr>
        <w:rPr>
          <w:rFonts w:cs="Times New Roman"/>
          <w:szCs w:val="28"/>
        </w:rPr>
      </w:pPr>
    </w:p>
    <w:p w:rsidR="00DF186E" w:rsidRPr="00486555" w:rsidRDefault="00DF186E" w:rsidP="00DF186E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486555">
        <w:rPr>
          <w:rFonts w:eastAsia="Times New Roman"/>
          <w:szCs w:val="28"/>
          <w:lang w:eastAsia="ru-RU"/>
        </w:rPr>
        <w:t>Об изъятии земельного участка</w:t>
      </w:r>
    </w:p>
    <w:p w:rsidR="00DF186E" w:rsidRPr="00486555" w:rsidRDefault="00DF186E" w:rsidP="00DF186E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486555">
        <w:rPr>
          <w:rFonts w:eastAsia="Times New Roman"/>
          <w:szCs w:val="28"/>
          <w:lang w:eastAsia="ru-RU"/>
        </w:rPr>
        <w:t xml:space="preserve">и расположенного на нем объекта </w:t>
      </w:r>
    </w:p>
    <w:p w:rsidR="00DF186E" w:rsidRPr="00486555" w:rsidRDefault="00DF186E" w:rsidP="00DF186E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486555">
        <w:rPr>
          <w:rFonts w:eastAsia="Times New Roman"/>
          <w:szCs w:val="28"/>
          <w:lang w:eastAsia="ru-RU"/>
        </w:rPr>
        <w:t>недвижимого имущества</w:t>
      </w:r>
    </w:p>
    <w:p w:rsidR="00DF186E" w:rsidRPr="00486555" w:rsidRDefault="00DF186E" w:rsidP="00DF186E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486555">
        <w:rPr>
          <w:rFonts w:eastAsia="Times New Roman"/>
          <w:szCs w:val="28"/>
          <w:lang w:eastAsia="ru-RU"/>
        </w:rPr>
        <w:t>для муниципальных нужд</w:t>
      </w:r>
    </w:p>
    <w:p w:rsidR="00DF186E" w:rsidRPr="00486555" w:rsidRDefault="00DF186E" w:rsidP="00DF186E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</w:p>
    <w:p w:rsidR="00DF186E" w:rsidRPr="00486555" w:rsidRDefault="00DF186E" w:rsidP="00DF186E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</w:p>
    <w:p w:rsidR="00DF186E" w:rsidRDefault="00DF186E" w:rsidP="00DF186E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86555">
        <w:rPr>
          <w:rFonts w:eastAsia="Times New Roman"/>
          <w:szCs w:val="28"/>
          <w:lang w:eastAsia="ru-RU"/>
        </w:rPr>
        <w:t xml:space="preserve">В соответствии со статьями 11, 49, 56.3 Земельного кодекса Российской                           Федерации, статьями 239.2, 279, 281 Гражданского кодекса Российской </w:t>
      </w:r>
      <w:r>
        <w:rPr>
          <w:rFonts w:eastAsia="Times New Roman"/>
          <w:szCs w:val="28"/>
          <w:lang w:eastAsia="ru-RU"/>
        </w:rPr>
        <w:t xml:space="preserve">                           </w:t>
      </w:r>
      <w:r w:rsidRPr="00486555">
        <w:rPr>
          <w:rFonts w:eastAsia="Times New Roman"/>
          <w:szCs w:val="28"/>
          <w:lang w:eastAsia="ru-RU"/>
        </w:rPr>
        <w:t xml:space="preserve">Федерации, постановлением Администрации города от 15.02.2019 № 1092 </w:t>
      </w:r>
      <w:r>
        <w:rPr>
          <w:rFonts w:eastAsia="Times New Roman"/>
          <w:szCs w:val="28"/>
          <w:lang w:eastAsia="ru-RU"/>
        </w:rPr>
        <w:t xml:space="preserve">                     </w:t>
      </w:r>
      <w:r w:rsidRPr="00486555">
        <w:rPr>
          <w:rFonts w:eastAsia="Times New Roman"/>
          <w:szCs w:val="28"/>
          <w:lang w:eastAsia="ru-RU"/>
        </w:rPr>
        <w:t>«Об утверждении корректировки проекта планировки (в части красных линий улиц) территории улично-дорожной сети города Сургута», распоряжениями</w:t>
      </w:r>
      <w:r>
        <w:rPr>
          <w:rFonts w:eastAsia="Times New Roman"/>
          <w:szCs w:val="28"/>
          <w:lang w:eastAsia="ru-RU"/>
        </w:rPr>
        <w:t xml:space="preserve">              </w:t>
      </w:r>
      <w:r w:rsidRPr="00486555">
        <w:rPr>
          <w:rFonts w:eastAsia="Times New Roman"/>
          <w:szCs w:val="28"/>
          <w:lang w:eastAsia="ru-RU"/>
        </w:rPr>
        <w:t xml:space="preserve"> Администрации города от 30.12.2005 № 3686 «Об утверждении Регламента</w:t>
      </w:r>
      <w:r>
        <w:rPr>
          <w:rFonts w:eastAsia="Times New Roman"/>
          <w:szCs w:val="28"/>
          <w:lang w:eastAsia="ru-RU"/>
        </w:rPr>
        <w:t xml:space="preserve">                </w:t>
      </w:r>
      <w:r w:rsidRPr="00486555">
        <w:rPr>
          <w:rFonts w:eastAsia="Times New Roman"/>
          <w:szCs w:val="28"/>
          <w:lang w:eastAsia="ru-RU"/>
        </w:rPr>
        <w:t xml:space="preserve"> Администрации города», от 10.01.2017 № 01 «О передаче некоторых</w:t>
      </w:r>
      <w:r>
        <w:rPr>
          <w:rFonts w:eastAsia="Times New Roman"/>
          <w:szCs w:val="28"/>
          <w:lang w:eastAsia="ru-RU"/>
        </w:rPr>
        <w:t xml:space="preserve">                                     </w:t>
      </w:r>
      <w:r w:rsidRPr="00486555">
        <w:rPr>
          <w:rFonts w:eastAsia="Times New Roman"/>
          <w:szCs w:val="28"/>
          <w:lang w:eastAsia="ru-RU"/>
        </w:rPr>
        <w:t xml:space="preserve"> полномочий высшим должностным лицам Администрации города»: </w:t>
      </w:r>
    </w:p>
    <w:p w:rsidR="00DF186E" w:rsidRPr="00486555" w:rsidRDefault="00DF186E" w:rsidP="00DF186E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</w:p>
    <w:p w:rsidR="00DF186E" w:rsidRDefault="00DF186E" w:rsidP="00DF18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Cs w:val="28"/>
          <w:lang w:eastAsia="ru-RU"/>
        </w:rPr>
      </w:pPr>
      <w:r w:rsidRPr="00486555">
        <w:rPr>
          <w:rFonts w:eastAsia="Times New Roman"/>
          <w:szCs w:val="28"/>
          <w:lang w:eastAsia="ru-RU"/>
        </w:rPr>
        <w:t xml:space="preserve"> Изъять для муниципальных нужд земельный участок и расположенный                       на нем объект недвижимого имущества согласно приложению 1 в целях </w:t>
      </w:r>
      <w:r>
        <w:rPr>
          <w:rFonts w:eastAsia="Times New Roman"/>
          <w:szCs w:val="28"/>
          <w:lang w:eastAsia="ru-RU"/>
        </w:rPr>
        <w:t xml:space="preserve">                        </w:t>
      </w:r>
      <w:r w:rsidRPr="00486555">
        <w:rPr>
          <w:rFonts w:eastAsia="Times New Roman"/>
          <w:szCs w:val="28"/>
          <w:lang w:eastAsia="ru-RU"/>
        </w:rPr>
        <w:t xml:space="preserve">строительства «Объездной автомобильной дороги г. Сургута (Восточная </w:t>
      </w:r>
      <w:r>
        <w:rPr>
          <w:rFonts w:eastAsia="Times New Roman"/>
          <w:szCs w:val="28"/>
          <w:lang w:eastAsia="ru-RU"/>
        </w:rPr>
        <w:t xml:space="preserve">                     </w:t>
      </w:r>
      <w:r w:rsidRPr="00486555">
        <w:rPr>
          <w:rFonts w:eastAsia="Times New Roman"/>
          <w:szCs w:val="28"/>
          <w:lang w:eastAsia="ru-RU"/>
        </w:rPr>
        <w:t>объездная дорога. 2 очередь). Съезд на Нижневартовское шоссе».</w:t>
      </w:r>
    </w:p>
    <w:p w:rsidR="00DF186E" w:rsidRPr="00486555" w:rsidRDefault="00DF186E" w:rsidP="00DF186E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</w:p>
    <w:p w:rsidR="00DF186E" w:rsidRPr="00486555" w:rsidRDefault="00DF186E" w:rsidP="00DF18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Cs w:val="28"/>
          <w:lang w:eastAsia="ru-RU"/>
        </w:rPr>
      </w:pPr>
      <w:r w:rsidRPr="00486555">
        <w:rPr>
          <w:rFonts w:eastAsia="Times New Roman"/>
          <w:szCs w:val="28"/>
          <w:lang w:eastAsia="ru-RU"/>
        </w:rPr>
        <w:t>Департаменту архитектуры и градостроительства:</w:t>
      </w:r>
    </w:p>
    <w:p w:rsidR="00DF186E" w:rsidRPr="00486555" w:rsidRDefault="00DF186E" w:rsidP="00DF186E">
      <w:pPr>
        <w:numPr>
          <w:ilvl w:val="1"/>
          <w:numId w:val="1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486555">
        <w:rPr>
          <w:rFonts w:eastAsia="Times New Roman"/>
          <w:szCs w:val="28"/>
          <w:lang w:eastAsia="ru-RU"/>
        </w:rPr>
        <w:t>Направить настоящее постановление в Сургутский отдел Управления Федеральной службы государственной регистрации, кадастра и картографии</w:t>
      </w:r>
      <w:r>
        <w:rPr>
          <w:rFonts w:eastAsia="Times New Roman"/>
          <w:szCs w:val="28"/>
          <w:lang w:eastAsia="ru-RU"/>
        </w:rPr>
        <w:t xml:space="preserve">             </w:t>
      </w:r>
      <w:r w:rsidRPr="00486555">
        <w:rPr>
          <w:rFonts w:eastAsia="Times New Roman"/>
          <w:szCs w:val="28"/>
          <w:lang w:eastAsia="ru-RU"/>
        </w:rPr>
        <w:t xml:space="preserve"> по Ханты-Мансийскому автономному округу – Югре.</w:t>
      </w:r>
    </w:p>
    <w:p w:rsidR="00DF186E" w:rsidRPr="00486555" w:rsidRDefault="00DF186E" w:rsidP="00DF186E">
      <w:pPr>
        <w:numPr>
          <w:ilvl w:val="1"/>
          <w:numId w:val="1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486555">
        <w:rPr>
          <w:rFonts w:eastAsia="Times New Roman"/>
          <w:szCs w:val="28"/>
          <w:lang w:eastAsia="ru-RU"/>
        </w:rPr>
        <w:t>Известить лицо, указанное в приложении 2, о принятом решении</w:t>
      </w:r>
      <w:r>
        <w:rPr>
          <w:rFonts w:eastAsia="Times New Roman"/>
          <w:szCs w:val="28"/>
          <w:lang w:eastAsia="ru-RU"/>
        </w:rPr>
        <w:t xml:space="preserve">                      </w:t>
      </w:r>
      <w:r w:rsidRPr="00486555">
        <w:rPr>
          <w:rFonts w:eastAsia="Times New Roman"/>
          <w:szCs w:val="28"/>
          <w:lang w:eastAsia="ru-RU"/>
        </w:rPr>
        <w:t xml:space="preserve"> об изъятии земельного участка и расположенного на нем объекта недвижимого имущества для муниципальных нужд в установленном порядке.</w:t>
      </w:r>
    </w:p>
    <w:p w:rsidR="00DF186E" w:rsidRDefault="00DF186E" w:rsidP="00DF186E">
      <w:pPr>
        <w:numPr>
          <w:ilvl w:val="1"/>
          <w:numId w:val="1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486555">
        <w:rPr>
          <w:rFonts w:eastAsia="Times New Roman"/>
          <w:szCs w:val="28"/>
          <w:lang w:eastAsia="ru-RU"/>
        </w:rPr>
        <w:t>Подготовить соглашение об изъятии земельного участка и расположенного на нем объекта недвижимого имущества.</w:t>
      </w:r>
    </w:p>
    <w:p w:rsidR="00DF186E" w:rsidRPr="00486555" w:rsidRDefault="00DF186E" w:rsidP="00DF186E">
      <w:pPr>
        <w:ind w:left="709"/>
        <w:jc w:val="both"/>
        <w:rPr>
          <w:rFonts w:eastAsia="Times New Roman"/>
          <w:szCs w:val="28"/>
          <w:lang w:eastAsia="ru-RU"/>
        </w:rPr>
      </w:pPr>
    </w:p>
    <w:p w:rsidR="00DF186E" w:rsidRDefault="00DF186E" w:rsidP="00DF18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Cs w:val="28"/>
          <w:lang w:eastAsia="ru-RU"/>
        </w:rPr>
      </w:pPr>
      <w:r w:rsidRPr="00486555">
        <w:rPr>
          <w:rFonts w:eastAsia="Times New Roman"/>
          <w:szCs w:val="28"/>
          <w:lang w:eastAsia="ru-RU"/>
        </w:rPr>
        <w:lastRenderedPageBreak/>
        <w:t xml:space="preserve">Управлению массовых коммуникаций разместить настоящее постановление на официальном портале Администрации города: </w:t>
      </w:r>
      <w:r w:rsidRPr="00486555">
        <w:rPr>
          <w:rFonts w:eastAsia="Times New Roman"/>
          <w:szCs w:val="28"/>
          <w:lang w:val="en-US" w:eastAsia="ru-RU"/>
        </w:rPr>
        <w:t>www</w:t>
      </w:r>
      <w:r w:rsidRPr="00486555">
        <w:rPr>
          <w:rFonts w:eastAsia="Times New Roman"/>
          <w:szCs w:val="28"/>
          <w:lang w:eastAsia="ru-RU"/>
        </w:rPr>
        <w:t>.</w:t>
      </w:r>
      <w:r w:rsidRPr="00486555">
        <w:rPr>
          <w:rFonts w:eastAsia="Times New Roman"/>
          <w:szCs w:val="28"/>
          <w:lang w:val="en-US" w:eastAsia="ru-RU"/>
        </w:rPr>
        <w:t>admsurgut</w:t>
      </w:r>
      <w:r w:rsidRPr="00486555">
        <w:rPr>
          <w:rFonts w:eastAsia="Times New Roman"/>
          <w:szCs w:val="28"/>
          <w:lang w:eastAsia="ru-RU"/>
        </w:rPr>
        <w:t>.</w:t>
      </w:r>
      <w:r w:rsidRPr="00486555">
        <w:rPr>
          <w:rFonts w:eastAsia="Times New Roman"/>
          <w:szCs w:val="28"/>
          <w:lang w:val="en-US" w:eastAsia="ru-RU"/>
        </w:rPr>
        <w:t>ru</w:t>
      </w:r>
      <w:r w:rsidRPr="00486555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                          </w:t>
      </w:r>
      <w:r w:rsidRPr="00486555">
        <w:rPr>
          <w:rFonts w:eastAsia="Times New Roman"/>
          <w:szCs w:val="28"/>
          <w:lang w:eastAsia="ru-RU"/>
        </w:rPr>
        <w:t xml:space="preserve">в течение десяти дней с момента его издания. </w:t>
      </w:r>
    </w:p>
    <w:p w:rsidR="00DF186E" w:rsidRPr="00486555" w:rsidRDefault="00DF186E" w:rsidP="00DF186E">
      <w:pPr>
        <w:autoSpaceDE w:val="0"/>
        <w:autoSpaceDN w:val="0"/>
        <w:adjustRightInd w:val="0"/>
        <w:ind w:left="709"/>
        <w:jc w:val="both"/>
        <w:rPr>
          <w:rFonts w:eastAsia="Times New Roman"/>
          <w:szCs w:val="28"/>
          <w:lang w:eastAsia="ru-RU"/>
        </w:rPr>
      </w:pPr>
    </w:p>
    <w:p w:rsidR="00DF186E" w:rsidRDefault="00DF186E" w:rsidP="00DF18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Cs w:val="28"/>
          <w:lang w:eastAsia="ru-RU"/>
        </w:rPr>
      </w:pPr>
      <w:r w:rsidRPr="00486555">
        <w:rPr>
          <w:rFonts w:eastAsia="Times New Roman"/>
          <w:szCs w:val="28"/>
          <w:lang w:eastAsia="ru-RU"/>
        </w:rPr>
        <w:t>Муниципальному казенному учреждению «Наш город» опубликовать настоящее постановление в газете «Сургутские ведомости» в течение десяти дней с момента его издания.</w:t>
      </w:r>
    </w:p>
    <w:p w:rsidR="00DF186E" w:rsidRPr="00486555" w:rsidRDefault="00DF186E" w:rsidP="00DF186E">
      <w:pPr>
        <w:autoSpaceDE w:val="0"/>
        <w:autoSpaceDN w:val="0"/>
        <w:adjustRightInd w:val="0"/>
        <w:ind w:left="709"/>
        <w:jc w:val="both"/>
        <w:rPr>
          <w:rFonts w:eastAsia="Times New Roman"/>
          <w:szCs w:val="28"/>
          <w:lang w:eastAsia="ru-RU"/>
        </w:rPr>
      </w:pPr>
    </w:p>
    <w:p w:rsidR="00DF186E" w:rsidRDefault="00DF186E" w:rsidP="00DF18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Cs w:val="28"/>
          <w:lang w:eastAsia="ru-RU"/>
        </w:rPr>
      </w:pPr>
      <w:r w:rsidRPr="00486555">
        <w:rPr>
          <w:rFonts w:eastAsia="Times New Roman"/>
          <w:szCs w:val="28"/>
          <w:lang w:eastAsia="ru-RU"/>
        </w:rPr>
        <w:t>Решение об изъятии действует в течение трех лет со дня его принятия.</w:t>
      </w:r>
    </w:p>
    <w:p w:rsidR="00DF186E" w:rsidRPr="00486555" w:rsidRDefault="00DF186E" w:rsidP="00DF186E">
      <w:pPr>
        <w:autoSpaceDE w:val="0"/>
        <w:autoSpaceDN w:val="0"/>
        <w:adjustRightInd w:val="0"/>
        <w:ind w:left="709"/>
        <w:jc w:val="both"/>
        <w:rPr>
          <w:rFonts w:eastAsia="Times New Roman"/>
          <w:szCs w:val="28"/>
          <w:lang w:eastAsia="ru-RU"/>
        </w:rPr>
      </w:pPr>
    </w:p>
    <w:p w:rsidR="00DF186E" w:rsidRDefault="00DF186E" w:rsidP="00DF18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Cs w:val="28"/>
          <w:lang w:eastAsia="ru-RU"/>
        </w:rPr>
      </w:pPr>
      <w:r w:rsidRPr="00486555">
        <w:rPr>
          <w:rFonts w:eastAsia="Times New Roman"/>
          <w:szCs w:val="28"/>
          <w:lang w:eastAsia="ru-RU"/>
        </w:rPr>
        <w:t>Настоящее постановление вступает в силу с момента его издания.</w:t>
      </w:r>
    </w:p>
    <w:p w:rsidR="00DF186E" w:rsidRPr="00486555" w:rsidRDefault="00DF186E" w:rsidP="00DF186E">
      <w:pPr>
        <w:autoSpaceDE w:val="0"/>
        <w:autoSpaceDN w:val="0"/>
        <w:adjustRightInd w:val="0"/>
        <w:ind w:left="709"/>
        <w:jc w:val="both"/>
        <w:rPr>
          <w:rFonts w:eastAsia="Times New Roman"/>
          <w:szCs w:val="28"/>
          <w:lang w:eastAsia="ru-RU"/>
        </w:rPr>
      </w:pPr>
    </w:p>
    <w:p w:rsidR="00083AAF" w:rsidRPr="00083AAF" w:rsidRDefault="00083AAF" w:rsidP="00083A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83AAF">
        <w:rPr>
          <w:szCs w:val="28"/>
        </w:rPr>
        <w:t>7. Контроль за выполнением постановления возложить на заместителя                  Главы города</w:t>
      </w:r>
      <w:r w:rsidRPr="00083AAF">
        <w:rPr>
          <w:color w:val="000000"/>
          <w:spacing w:val="-4"/>
          <w:szCs w:val="28"/>
        </w:rPr>
        <w:t xml:space="preserve">, курирующего сферу </w:t>
      </w:r>
      <w:r w:rsidRPr="00083AAF">
        <w:rPr>
          <w:spacing w:val="-4"/>
          <w:szCs w:val="28"/>
        </w:rPr>
        <w:t>архитектуры, градострои</w:t>
      </w:r>
      <w:r w:rsidRPr="00083AAF">
        <w:rPr>
          <w:szCs w:val="28"/>
        </w:rPr>
        <w:t>тельства, природопользования и экологии, управления земельными ресурсами городского округа.</w:t>
      </w:r>
    </w:p>
    <w:p w:rsidR="00083AAF" w:rsidRPr="00083AAF" w:rsidRDefault="00083AAF" w:rsidP="00083AA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highlight w:val="lightGray"/>
          <w:lang w:eastAsia="ru-RU"/>
        </w:rPr>
      </w:pPr>
    </w:p>
    <w:p w:rsidR="00DF186E" w:rsidRPr="00486555" w:rsidRDefault="00DF186E" w:rsidP="00DF18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highlight w:val="lightGray"/>
          <w:lang w:eastAsia="ru-RU"/>
        </w:rPr>
      </w:pPr>
    </w:p>
    <w:p w:rsidR="00DF186E" w:rsidRPr="00486555" w:rsidRDefault="00DF186E" w:rsidP="00DF18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highlight w:val="lightGray"/>
          <w:lang w:eastAsia="ru-RU"/>
        </w:rPr>
      </w:pPr>
    </w:p>
    <w:p w:rsidR="00DF186E" w:rsidRDefault="00DF186E" w:rsidP="00DF186E">
      <w:pPr>
        <w:jc w:val="both"/>
        <w:rPr>
          <w:rFonts w:eastAsia="Times New Roman"/>
          <w:szCs w:val="28"/>
          <w:lang w:eastAsia="ru-RU"/>
        </w:rPr>
        <w:sectPr w:rsidR="00DF186E" w:rsidSect="00DF186E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486555">
        <w:rPr>
          <w:rFonts w:eastAsia="Times New Roman"/>
          <w:szCs w:val="28"/>
          <w:lang w:eastAsia="ru-RU"/>
        </w:rPr>
        <w:t xml:space="preserve">Заместитель Главы города                                                                       </w:t>
      </w:r>
      <w:r w:rsidR="00635E7E">
        <w:rPr>
          <w:rFonts w:eastAsia="Times New Roman"/>
          <w:szCs w:val="28"/>
          <w:lang w:eastAsia="ru-RU"/>
        </w:rPr>
        <w:t>Н.Н. Кривцов</w:t>
      </w:r>
    </w:p>
    <w:p w:rsidR="00DF186E" w:rsidRPr="00DF186E" w:rsidRDefault="00DF186E" w:rsidP="00DF186E">
      <w:pPr>
        <w:ind w:firstLine="11057"/>
        <w:rPr>
          <w:rFonts w:eastAsia="Times New Roman"/>
          <w:szCs w:val="20"/>
          <w:lang w:eastAsia="ru-RU"/>
        </w:rPr>
      </w:pPr>
      <w:r w:rsidRPr="00DF186E">
        <w:rPr>
          <w:rFonts w:eastAsia="Times New Roman"/>
          <w:szCs w:val="20"/>
          <w:lang w:eastAsia="ru-RU"/>
        </w:rPr>
        <w:lastRenderedPageBreak/>
        <w:t>Приложение 1</w:t>
      </w:r>
    </w:p>
    <w:p w:rsidR="00DF186E" w:rsidRPr="00DF186E" w:rsidRDefault="00DF186E" w:rsidP="00DF186E">
      <w:pPr>
        <w:ind w:firstLine="11057"/>
        <w:rPr>
          <w:rFonts w:eastAsia="Times New Roman"/>
          <w:szCs w:val="20"/>
          <w:lang w:eastAsia="ru-RU"/>
        </w:rPr>
      </w:pPr>
      <w:r w:rsidRPr="00DF186E">
        <w:rPr>
          <w:rFonts w:eastAsia="Times New Roman"/>
          <w:szCs w:val="20"/>
          <w:lang w:eastAsia="ru-RU"/>
        </w:rPr>
        <w:t xml:space="preserve">к постановлению </w:t>
      </w:r>
    </w:p>
    <w:p w:rsidR="00DF186E" w:rsidRPr="00DF186E" w:rsidRDefault="00DF186E" w:rsidP="00DF186E">
      <w:pPr>
        <w:ind w:firstLine="11057"/>
        <w:rPr>
          <w:rFonts w:eastAsia="Times New Roman"/>
          <w:szCs w:val="20"/>
          <w:lang w:eastAsia="ru-RU"/>
        </w:rPr>
      </w:pPr>
      <w:r w:rsidRPr="00DF186E">
        <w:rPr>
          <w:rFonts w:eastAsia="Times New Roman"/>
          <w:szCs w:val="20"/>
          <w:lang w:eastAsia="ru-RU"/>
        </w:rPr>
        <w:t xml:space="preserve">Администрации города </w:t>
      </w:r>
    </w:p>
    <w:p w:rsidR="00DF186E" w:rsidRPr="00DF186E" w:rsidRDefault="00DF186E" w:rsidP="00DF186E">
      <w:pPr>
        <w:ind w:firstLine="11057"/>
        <w:rPr>
          <w:rFonts w:eastAsia="Times New Roman"/>
          <w:szCs w:val="20"/>
          <w:lang w:eastAsia="ru-RU"/>
        </w:rPr>
      </w:pPr>
      <w:r w:rsidRPr="00DF186E">
        <w:rPr>
          <w:rFonts w:eastAsia="Times New Roman"/>
          <w:szCs w:val="20"/>
          <w:lang w:eastAsia="ru-RU"/>
        </w:rPr>
        <w:t>от ____________ № ____</w:t>
      </w:r>
      <w:r>
        <w:rPr>
          <w:rFonts w:eastAsia="Times New Roman"/>
          <w:szCs w:val="20"/>
          <w:lang w:eastAsia="ru-RU"/>
        </w:rPr>
        <w:t>__</w:t>
      </w:r>
      <w:r w:rsidRPr="00DF186E">
        <w:rPr>
          <w:rFonts w:eastAsia="Times New Roman"/>
          <w:szCs w:val="20"/>
          <w:lang w:eastAsia="ru-RU"/>
        </w:rPr>
        <w:t>__</w:t>
      </w:r>
    </w:p>
    <w:p w:rsidR="00DF186E" w:rsidRPr="00DF186E" w:rsidRDefault="00DF186E" w:rsidP="00DF186E">
      <w:pPr>
        <w:ind w:firstLine="11057"/>
        <w:rPr>
          <w:rFonts w:eastAsia="Times New Roman"/>
          <w:szCs w:val="20"/>
          <w:lang w:eastAsia="ru-RU"/>
        </w:rPr>
      </w:pPr>
    </w:p>
    <w:p w:rsidR="00DF186E" w:rsidRPr="00DF186E" w:rsidRDefault="00DF186E" w:rsidP="00DF186E">
      <w:pPr>
        <w:jc w:val="center"/>
        <w:rPr>
          <w:rFonts w:eastAsia="Times New Roman"/>
          <w:szCs w:val="20"/>
          <w:lang w:eastAsia="ru-RU"/>
        </w:rPr>
      </w:pPr>
      <w:r w:rsidRPr="00DF186E">
        <w:rPr>
          <w:rFonts w:eastAsia="Times New Roman"/>
          <w:szCs w:val="20"/>
          <w:lang w:eastAsia="ru-RU"/>
        </w:rPr>
        <w:t xml:space="preserve">Схема границ </w:t>
      </w:r>
      <w:r w:rsidRPr="00DF186E">
        <w:rPr>
          <w:rFonts w:eastAsia="Times New Roman"/>
          <w:szCs w:val="28"/>
          <w:lang w:eastAsia="ru-RU"/>
        </w:rPr>
        <w:t xml:space="preserve">земельного участка и расположенного на нем объекта недвижимого имущества, </w:t>
      </w:r>
      <w:r w:rsidRPr="00DF186E">
        <w:rPr>
          <w:rFonts w:eastAsia="Times New Roman"/>
          <w:szCs w:val="28"/>
          <w:lang w:eastAsia="ru-RU"/>
        </w:rPr>
        <w:br/>
      </w:r>
      <w:r w:rsidRPr="00DF186E">
        <w:rPr>
          <w:rFonts w:eastAsia="Times New Roman"/>
          <w:szCs w:val="20"/>
          <w:lang w:eastAsia="ru-RU"/>
        </w:rPr>
        <w:t>изымаемых для муниципальных нужд</w:t>
      </w:r>
    </w:p>
    <w:p w:rsidR="00DF186E" w:rsidRPr="00DF186E" w:rsidRDefault="00DF186E" w:rsidP="00DF186E">
      <w:pPr>
        <w:jc w:val="center"/>
        <w:rPr>
          <w:rFonts w:eastAsia="Times New Roman"/>
          <w:sz w:val="20"/>
          <w:szCs w:val="20"/>
          <w:lang w:eastAsia="ru-RU"/>
        </w:rPr>
      </w:pPr>
    </w:p>
    <w:p w:rsidR="00DF186E" w:rsidRPr="00DF186E" w:rsidRDefault="00DF186E" w:rsidP="00DF186E">
      <w:pPr>
        <w:ind w:right="-314"/>
        <w:jc w:val="center"/>
        <w:rPr>
          <w:rFonts w:eastAsia="Times New Roman"/>
          <w:szCs w:val="20"/>
          <w:lang w:eastAsia="ru-RU"/>
        </w:rPr>
      </w:pPr>
      <w:r w:rsidRPr="00DF186E">
        <w:rPr>
          <w:rFonts w:eastAsia="Times New Roman"/>
          <w:noProof/>
          <w:szCs w:val="20"/>
          <w:lang w:eastAsia="ru-RU"/>
        </w:rPr>
        <w:drawing>
          <wp:inline distT="0" distB="0" distL="0" distR="0" wp14:anchorId="6F895EAE" wp14:editId="04023D8A">
            <wp:extent cx="5478780" cy="38404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86E" w:rsidRPr="00DF186E" w:rsidRDefault="00DF186E" w:rsidP="00DF186E">
      <w:pPr>
        <w:tabs>
          <w:tab w:val="left" w:pos="9375"/>
        </w:tabs>
        <w:ind w:right="-314"/>
        <w:rPr>
          <w:rFonts w:eastAsia="Times New Roman"/>
          <w:szCs w:val="20"/>
          <w:lang w:eastAsia="ru-RU"/>
        </w:rPr>
        <w:sectPr w:rsidR="00DF186E" w:rsidRPr="00DF186E" w:rsidSect="00DC61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702" w:right="567" w:bottom="709" w:left="1134" w:header="720" w:footer="720" w:gutter="0"/>
          <w:cols w:space="720"/>
          <w:docGrid w:linePitch="381"/>
        </w:sectPr>
      </w:pPr>
      <w:r w:rsidRPr="00DF186E">
        <w:rPr>
          <w:rFonts w:eastAsia="Times New Roman"/>
          <w:szCs w:val="20"/>
          <w:lang w:eastAsia="ru-RU"/>
        </w:rPr>
        <w:t xml:space="preserve">                                            </w:t>
      </w:r>
      <w:r w:rsidRPr="00DF186E">
        <w:rPr>
          <w:rFonts w:eastAsia="Times New Roman"/>
          <w:noProof/>
          <w:szCs w:val="20"/>
          <w:lang w:eastAsia="ru-RU"/>
        </w:rPr>
        <w:drawing>
          <wp:inline distT="0" distB="0" distL="0" distR="0" wp14:anchorId="64FF8237" wp14:editId="393362D4">
            <wp:extent cx="2164080" cy="2590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186E">
        <w:rPr>
          <w:rFonts w:eastAsia="Times New Roman"/>
          <w:szCs w:val="20"/>
          <w:lang w:eastAsia="ru-RU"/>
        </w:rPr>
        <w:t xml:space="preserve">                               </w:t>
      </w:r>
      <w:r w:rsidRPr="00DF186E">
        <w:rPr>
          <w:rFonts w:eastAsia="Times New Roman"/>
          <w:szCs w:val="20"/>
          <w:lang w:eastAsia="ru-RU"/>
        </w:rPr>
        <w:tab/>
      </w:r>
      <w:r w:rsidRPr="00DF186E">
        <w:rPr>
          <w:rFonts w:eastAsia="Times New Roman"/>
          <w:noProof/>
          <w:szCs w:val="20"/>
          <w:lang w:eastAsia="ru-RU"/>
        </w:rPr>
        <w:drawing>
          <wp:inline distT="0" distB="0" distL="0" distR="0" wp14:anchorId="0363399C" wp14:editId="10A5B9F1">
            <wp:extent cx="2362200" cy="228600"/>
            <wp:effectExtent l="0" t="0" r="0" b="0"/>
            <wp:docPr id="4" name="Рисунок 4" descr="объ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ъект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86E" w:rsidRPr="00DF186E" w:rsidRDefault="00DF186E" w:rsidP="00DF186E">
      <w:pPr>
        <w:ind w:firstLine="10632"/>
        <w:rPr>
          <w:rFonts w:eastAsia="Times New Roman"/>
          <w:szCs w:val="20"/>
          <w:lang w:eastAsia="ru-RU"/>
        </w:rPr>
      </w:pPr>
      <w:r w:rsidRPr="00DF186E">
        <w:rPr>
          <w:rFonts w:eastAsia="Times New Roman"/>
          <w:szCs w:val="20"/>
          <w:lang w:eastAsia="ru-RU"/>
        </w:rPr>
        <w:t>Приложение 2</w:t>
      </w:r>
    </w:p>
    <w:p w:rsidR="00DF186E" w:rsidRPr="00DF186E" w:rsidRDefault="00DF186E" w:rsidP="00DF186E">
      <w:pPr>
        <w:ind w:firstLine="10632"/>
        <w:rPr>
          <w:rFonts w:eastAsia="Times New Roman"/>
          <w:szCs w:val="20"/>
          <w:lang w:eastAsia="ru-RU"/>
        </w:rPr>
      </w:pPr>
      <w:r w:rsidRPr="00DF186E">
        <w:rPr>
          <w:rFonts w:eastAsia="Times New Roman"/>
          <w:szCs w:val="20"/>
          <w:lang w:eastAsia="ru-RU"/>
        </w:rPr>
        <w:t xml:space="preserve">к постановлению </w:t>
      </w:r>
    </w:p>
    <w:p w:rsidR="00DF186E" w:rsidRPr="00DF186E" w:rsidRDefault="00DF186E" w:rsidP="00DF186E">
      <w:pPr>
        <w:ind w:firstLine="10632"/>
        <w:rPr>
          <w:rFonts w:eastAsia="Times New Roman"/>
          <w:szCs w:val="20"/>
          <w:lang w:eastAsia="ru-RU"/>
        </w:rPr>
      </w:pPr>
      <w:r w:rsidRPr="00DF186E">
        <w:rPr>
          <w:rFonts w:eastAsia="Times New Roman"/>
          <w:szCs w:val="20"/>
          <w:lang w:eastAsia="ru-RU"/>
        </w:rPr>
        <w:t xml:space="preserve">Администрации города </w:t>
      </w:r>
    </w:p>
    <w:p w:rsidR="00DF186E" w:rsidRDefault="00DF186E" w:rsidP="00DF186E">
      <w:pPr>
        <w:ind w:firstLine="10632"/>
        <w:rPr>
          <w:rFonts w:eastAsia="Times New Roman"/>
          <w:szCs w:val="20"/>
          <w:lang w:eastAsia="ru-RU"/>
        </w:rPr>
      </w:pPr>
      <w:r w:rsidRPr="00DF186E">
        <w:rPr>
          <w:rFonts w:eastAsia="Times New Roman"/>
          <w:szCs w:val="20"/>
          <w:lang w:eastAsia="ru-RU"/>
        </w:rPr>
        <w:t>от ____________ № ______</w:t>
      </w:r>
    </w:p>
    <w:p w:rsidR="00DF186E" w:rsidRPr="00DF186E" w:rsidRDefault="00DF186E" w:rsidP="00DF186E">
      <w:pPr>
        <w:ind w:firstLine="10632"/>
        <w:rPr>
          <w:rFonts w:eastAsia="Times New Roman"/>
          <w:szCs w:val="20"/>
          <w:lang w:eastAsia="ru-RU"/>
        </w:rPr>
      </w:pPr>
    </w:p>
    <w:p w:rsidR="00DF186E" w:rsidRPr="00DF186E" w:rsidRDefault="00DF186E" w:rsidP="00DF186E">
      <w:pPr>
        <w:spacing w:before="240" w:line="288" w:lineRule="auto"/>
        <w:ind w:left="709"/>
        <w:jc w:val="center"/>
        <w:outlineLvl w:val="0"/>
        <w:rPr>
          <w:rFonts w:eastAsia="Times New Roman"/>
          <w:szCs w:val="20"/>
          <w:lang w:eastAsia="ru-RU"/>
        </w:rPr>
      </w:pPr>
      <w:r w:rsidRPr="00DF186E">
        <w:rPr>
          <w:rFonts w:eastAsia="Times New Roman"/>
          <w:szCs w:val="20"/>
          <w:lang w:eastAsia="ru-RU"/>
        </w:rPr>
        <w:t>Перечень изымаемого недвижимого имущества</w:t>
      </w:r>
    </w:p>
    <w:p w:rsidR="00DF186E" w:rsidRPr="00DF186E" w:rsidRDefault="00DF186E" w:rsidP="00DF186E">
      <w:pPr>
        <w:spacing w:line="288" w:lineRule="auto"/>
        <w:jc w:val="center"/>
        <w:rPr>
          <w:rFonts w:eastAsia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4867"/>
        <w:gridCol w:w="3898"/>
        <w:gridCol w:w="3039"/>
      </w:tblGrid>
      <w:tr w:rsidR="00DF186E" w:rsidRPr="00DF186E" w:rsidTr="00C63F63">
        <w:tc>
          <w:tcPr>
            <w:tcW w:w="2802" w:type="dxa"/>
            <w:shd w:val="clear" w:color="auto" w:fill="auto"/>
          </w:tcPr>
          <w:p w:rsidR="00DF186E" w:rsidRPr="00DF186E" w:rsidRDefault="00DF186E" w:rsidP="00DF186E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DF186E">
              <w:rPr>
                <w:rFonts w:eastAsia="Times New Roman"/>
                <w:szCs w:val="20"/>
                <w:lang w:eastAsia="ru-RU"/>
              </w:rPr>
              <w:t>Вид недвижимого имущества</w:t>
            </w:r>
          </w:p>
        </w:tc>
        <w:tc>
          <w:tcPr>
            <w:tcW w:w="4961" w:type="dxa"/>
            <w:shd w:val="clear" w:color="auto" w:fill="auto"/>
          </w:tcPr>
          <w:p w:rsidR="00DF186E" w:rsidRPr="00DF186E" w:rsidRDefault="00DF186E" w:rsidP="00DF186E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DF186E">
              <w:rPr>
                <w:rFonts w:eastAsia="Times New Roman"/>
                <w:szCs w:val="20"/>
                <w:lang w:eastAsia="ru-RU"/>
              </w:rPr>
              <w:t>Собственник</w:t>
            </w:r>
          </w:p>
          <w:p w:rsidR="00DF186E" w:rsidRPr="00DF186E" w:rsidRDefault="00DF186E" w:rsidP="00DF186E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DF186E">
              <w:rPr>
                <w:rFonts w:eastAsia="Times New Roman"/>
                <w:szCs w:val="20"/>
                <w:lang w:eastAsia="ru-RU"/>
              </w:rPr>
              <w:t>Ф.И.О.</w:t>
            </w:r>
          </w:p>
        </w:tc>
        <w:tc>
          <w:tcPr>
            <w:tcW w:w="3969" w:type="dxa"/>
            <w:shd w:val="clear" w:color="auto" w:fill="auto"/>
          </w:tcPr>
          <w:p w:rsidR="00DF186E" w:rsidRPr="00DF186E" w:rsidRDefault="00DF186E" w:rsidP="00DF186E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DF186E">
              <w:rPr>
                <w:rFonts w:eastAsia="Times New Roman"/>
                <w:szCs w:val="20"/>
                <w:lang w:eastAsia="ru-RU"/>
              </w:rPr>
              <w:t>Вид права на недвижимое имущество</w:t>
            </w:r>
          </w:p>
        </w:tc>
        <w:tc>
          <w:tcPr>
            <w:tcW w:w="3054" w:type="dxa"/>
            <w:shd w:val="clear" w:color="auto" w:fill="auto"/>
          </w:tcPr>
          <w:p w:rsidR="00DF186E" w:rsidRPr="00DF186E" w:rsidRDefault="00DF186E" w:rsidP="00DF186E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DF186E">
              <w:rPr>
                <w:rFonts w:eastAsia="Times New Roman"/>
                <w:szCs w:val="20"/>
                <w:lang w:eastAsia="ru-RU"/>
              </w:rPr>
              <w:t>Кадастровый номер</w:t>
            </w:r>
          </w:p>
        </w:tc>
      </w:tr>
      <w:tr w:rsidR="00DF186E" w:rsidRPr="00DF186E" w:rsidTr="00C63F63">
        <w:tc>
          <w:tcPr>
            <w:tcW w:w="2802" w:type="dxa"/>
            <w:shd w:val="clear" w:color="auto" w:fill="auto"/>
          </w:tcPr>
          <w:p w:rsidR="00DF186E" w:rsidRPr="00DF186E" w:rsidRDefault="00DF186E" w:rsidP="00DF186E">
            <w:pPr>
              <w:rPr>
                <w:rFonts w:eastAsia="Times New Roman"/>
                <w:szCs w:val="20"/>
                <w:lang w:eastAsia="ru-RU"/>
              </w:rPr>
            </w:pPr>
            <w:r w:rsidRPr="00DF186E">
              <w:rPr>
                <w:rFonts w:eastAsia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4961" w:type="dxa"/>
            <w:shd w:val="clear" w:color="auto" w:fill="auto"/>
          </w:tcPr>
          <w:p w:rsidR="00DF186E" w:rsidRPr="00DF186E" w:rsidRDefault="00DF186E" w:rsidP="00DF186E">
            <w:pPr>
              <w:rPr>
                <w:rFonts w:eastAsia="Times New Roman"/>
                <w:szCs w:val="20"/>
                <w:lang w:eastAsia="ru-RU"/>
              </w:rPr>
            </w:pPr>
            <w:r w:rsidRPr="00DF186E">
              <w:rPr>
                <w:rFonts w:eastAsia="Times New Roman"/>
                <w:szCs w:val="20"/>
                <w:lang w:eastAsia="ru-RU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  <w:tc>
          <w:tcPr>
            <w:tcW w:w="3969" w:type="dxa"/>
            <w:shd w:val="clear" w:color="auto" w:fill="auto"/>
          </w:tcPr>
          <w:p w:rsidR="00DF186E" w:rsidRPr="00DF186E" w:rsidRDefault="00DF186E" w:rsidP="00DF186E">
            <w:pPr>
              <w:rPr>
                <w:rFonts w:eastAsia="Times New Roman"/>
                <w:szCs w:val="20"/>
                <w:lang w:eastAsia="ru-RU"/>
              </w:rPr>
            </w:pPr>
            <w:r w:rsidRPr="00DF186E">
              <w:rPr>
                <w:rFonts w:eastAsia="Times New Roman"/>
                <w:szCs w:val="20"/>
                <w:lang w:eastAsia="ru-RU"/>
              </w:rPr>
              <w:t>аренда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DF186E" w:rsidRPr="00DF186E" w:rsidRDefault="00DF186E" w:rsidP="00DF186E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DF186E">
              <w:rPr>
                <w:rFonts w:eastAsia="Times New Roman"/>
                <w:szCs w:val="20"/>
                <w:lang w:eastAsia="ru-RU"/>
              </w:rPr>
              <w:t xml:space="preserve">86:10:0101000:323 (86:10:0101175:18; 86:10:0101103:29; 86:10:0101256:19; 86:10:0101217:45) </w:t>
            </w:r>
          </w:p>
        </w:tc>
      </w:tr>
      <w:tr w:rsidR="00DF186E" w:rsidRPr="00DF186E" w:rsidTr="00C63F63">
        <w:tc>
          <w:tcPr>
            <w:tcW w:w="2802" w:type="dxa"/>
            <w:shd w:val="clear" w:color="auto" w:fill="auto"/>
          </w:tcPr>
          <w:p w:rsidR="00DF186E" w:rsidRPr="00DF186E" w:rsidRDefault="00DF186E" w:rsidP="00DF186E">
            <w:pPr>
              <w:rPr>
                <w:rFonts w:eastAsia="Times New Roman"/>
                <w:szCs w:val="20"/>
                <w:lang w:eastAsia="ru-RU"/>
              </w:rPr>
            </w:pPr>
            <w:r w:rsidRPr="00DF186E">
              <w:rPr>
                <w:rFonts w:eastAsia="Times New Roman"/>
                <w:szCs w:val="20"/>
                <w:lang w:eastAsia="ru-RU"/>
              </w:rPr>
              <w:t xml:space="preserve">Сооружение </w:t>
            </w:r>
          </w:p>
        </w:tc>
        <w:tc>
          <w:tcPr>
            <w:tcW w:w="4961" w:type="dxa"/>
            <w:shd w:val="clear" w:color="auto" w:fill="auto"/>
          </w:tcPr>
          <w:p w:rsidR="00DF186E" w:rsidRPr="00DF186E" w:rsidRDefault="00DF186E" w:rsidP="00DF186E">
            <w:pPr>
              <w:rPr>
                <w:rFonts w:eastAsia="Times New Roman"/>
                <w:szCs w:val="20"/>
                <w:lang w:eastAsia="ru-RU"/>
              </w:rPr>
            </w:pPr>
            <w:r w:rsidRPr="00DF186E">
              <w:rPr>
                <w:rFonts w:eastAsia="Times New Roman"/>
                <w:szCs w:val="20"/>
                <w:lang w:eastAsia="ru-RU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  <w:tc>
          <w:tcPr>
            <w:tcW w:w="3969" w:type="dxa"/>
            <w:shd w:val="clear" w:color="auto" w:fill="auto"/>
          </w:tcPr>
          <w:p w:rsidR="00DF186E" w:rsidRPr="00DF186E" w:rsidRDefault="00DF186E" w:rsidP="00DF186E">
            <w:pPr>
              <w:rPr>
                <w:rFonts w:eastAsia="Times New Roman"/>
                <w:szCs w:val="20"/>
                <w:lang w:eastAsia="ru-RU"/>
              </w:rPr>
            </w:pPr>
            <w:r w:rsidRPr="00DF186E">
              <w:rPr>
                <w:rFonts w:eastAsia="Times New Roman"/>
                <w:szCs w:val="20"/>
                <w:lang w:eastAsia="ru-RU"/>
              </w:rPr>
              <w:t>собственность</w:t>
            </w:r>
          </w:p>
        </w:tc>
        <w:tc>
          <w:tcPr>
            <w:tcW w:w="3054" w:type="dxa"/>
            <w:shd w:val="clear" w:color="auto" w:fill="auto"/>
          </w:tcPr>
          <w:p w:rsidR="00DF186E" w:rsidRPr="00DF186E" w:rsidRDefault="00DF186E" w:rsidP="00DF186E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DF186E">
              <w:rPr>
                <w:rFonts w:eastAsia="Times New Roman"/>
                <w:szCs w:val="20"/>
                <w:lang w:eastAsia="ru-RU"/>
              </w:rPr>
              <w:t>86:10:0000000:707</w:t>
            </w:r>
          </w:p>
        </w:tc>
      </w:tr>
    </w:tbl>
    <w:p w:rsidR="00DF186E" w:rsidRPr="00DF186E" w:rsidRDefault="00DF186E" w:rsidP="00DF186E"/>
    <w:p w:rsidR="00DF186E" w:rsidRPr="00DF186E" w:rsidRDefault="00DF186E" w:rsidP="00DF186E"/>
    <w:p w:rsidR="007560C1" w:rsidRPr="00DF186E" w:rsidRDefault="007560C1" w:rsidP="00DF186E">
      <w:pPr>
        <w:jc w:val="both"/>
      </w:pPr>
    </w:p>
    <w:sectPr w:rsidR="007560C1" w:rsidRPr="00DF186E" w:rsidSect="00DF186E">
      <w:pgSz w:w="16838" w:h="11906" w:orient="landscape"/>
      <w:pgMar w:top="1702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05F" w:rsidRDefault="0004105F" w:rsidP="00DF186E">
      <w:r>
        <w:separator/>
      </w:r>
    </w:p>
  </w:endnote>
  <w:endnote w:type="continuationSeparator" w:id="0">
    <w:p w:rsidR="0004105F" w:rsidRDefault="0004105F" w:rsidP="00DF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86E" w:rsidRDefault="00DF186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86E" w:rsidRDefault="00DF186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86E" w:rsidRDefault="00DF18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05F" w:rsidRDefault="0004105F" w:rsidP="00DF186E">
      <w:r>
        <w:separator/>
      </w:r>
    </w:p>
  </w:footnote>
  <w:footnote w:type="continuationSeparator" w:id="0">
    <w:p w:rsidR="0004105F" w:rsidRDefault="0004105F" w:rsidP="00DF1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A2C4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76088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7316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7316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73161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76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86E" w:rsidRDefault="00DF186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99508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F186E" w:rsidRPr="001E6248" w:rsidRDefault="00DF186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73161">
          <w:rPr>
            <w:rStyle w:val="a8"/>
            <w:noProof/>
            <w:sz w:val="20"/>
          </w:rPr>
          <w:instrText>4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7316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7316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73161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F73161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526031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F186E" w:rsidRPr="00DF186E" w:rsidRDefault="00DF186E">
        <w:pPr>
          <w:pStyle w:val="a4"/>
          <w:jc w:val="center"/>
          <w:rPr>
            <w:sz w:val="20"/>
            <w:szCs w:val="20"/>
          </w:rPr>
        </w:pPr>
        <w:r w:rsidRPr="00DF186E">
          <w:rPr>
            <w:sz w:val="20"/>
            <w:szCs w:val="20"/>
          </w:rPr>
          <w:fldChar w:fldCharType="begin"/>
        </w:r>
        <w:r w:rsidRPr="00DF186E">
          <w:rPr>
            <w:sz w:val="20"/>
            <w:szCs w:val="20"/>
          </w:rPr>
          <w:instrText>PAGE   \* MERGEFORMAT</w:instrText>
        </w:r>
        <w:r w:rsidRPr="00DF186E">
          <w:rPr>
            <w:sz w:val="20"/>
            <w:szCs w:val="20"/>
          </w:rPr>
          <w:fldChar w:fldCharType="separate"/>
        </w:r>
        <w:r w:rsidR="00F73161">
          <w:rPr>
            <w:noProof/>
            <w:sz w:val="20"/>
            <w:szCs w:val="20"/>
          </w:rPr>
          <w:t>4</w:t>
        </w:r>
        <w:r w:rsidRPr="00DF186E">
          <w:rPr>
            <w:sz w:val="20"/>
            <w:szCs w:val="20"/>
          </w:rPr>
          <w:fldChar w:fldCharType="end"/>
        </w:r>
      </w:p>
    </w:sdtContent>
  </w:sdt>
  <w:p w:rsidR="00DF186E" w:rsidRPr="00DF186E" w:rsidRDefault="00DF186E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31AF"/>
    <w:multiLevelType w:val="multilevel"/>
    <w:tmpl w:val="C76E410E"/>
    <w:lvl w:ilvl="0">
      <w:start w:val="1"/>
      <w:numFmt w:val="decimal"/>
      <w:suff w:val="space"/>
      <w:lvlText w:val="%1."/>
      <w:lvlJc w:val="left"/>
      <w:pPr>
        <w:ind w:left="1440" w:hanging="1080"/>
      </w:pPr>
    </w:lvl>
    <w:lvl w:ilvl="1">
      <w:start w:val="1"/>
      <w:numFmt w:val="decimal"/>
      <w:isLgl/>
      <w:suff w:val="space"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6E"/>
    <w:rsid w:val="0004105F"/>
    <w:rsid w:val="00076088"/>
    <w:rsid w:val="000838F6"/>
    <w:rsid w:val="00083AAF"/>
    <w:rsid w:val="000F2345"/>
    <w:rsid w:val="00105782"/>
    <w:rsid w:val="004309F6"/>
    <w:rsid w:val="00635E7E"/>
    <w:rsid w:val="007560C1"/>
    <w:rsid w:val="009A2C44"/>
    <w:rsid w:val="00A5590F"/>
    <w:rsid w:val="00BA70D5"/>
    <w:rsid w:val="00C93DAF"/>
    <w:rsid w:val="00D80BB2"/>
    <w:rsid w:val="00DF186E"/>
    <w:rsid w:val="00F7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2B902-40B7-4D5F-B19F-77AF1A1D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18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186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F18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186E"/>
    <w:rPr>
      <w:rFonts w:ascii="Times New Roman" w:hAnsi="Times New Roman"/>
      <w:sz w:val="28"/>
    </w:rPr>
  </w:style>
  <w:style w:type="character" w:styleId="a8">
    <w:name w:val="page number"/>
    <w:basedOn w:val="a0"/>
    <w:rsid w:val="00DF1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3024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2020-09-09T07:21:00Z</cp:lastPrinted>
  <dcterms:created xsi:type="dcterms:W3CDTF">2020-09-14T10:01:00Z</dcterms:created>
  <dcterms:modified xsi:type="dcterms:W3CDTF">2020-09-14T10:01:00Z</dcterms:modified>
</cp:coreProperties>
</file>