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F6" w:rsidRDefault="005F78F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F78F6" w:rsidRDefault="005F78F6" w:rsidP="00656C1A">
      <w:pPr>
        <w:spacing w:line="120" w:lineRule="atLeast"/>
        <w:jc w:val="center"/>
        <w:rPr>
          <w:sz w:val="24"/>
          <w:szCs w:val="24"/>
        </w:rPr>
      </w:pPr>
    </w:p>
    <w:p w:rsidR="005F78F6" w:rsidRPr="00852378" w:rsidRDefault="005F78F6" w:rsidP="00656C1A">
      <w:pPr>
        <w:spacing w:line="120" w:lineRule="atLeast"/>
        <w:jc w:val="center"/>
        <w:rPr>
          <w:sz w:val="10"/>
          <w:szCs w:val="10"/>
        </w:rPr>
      </w:pPr>
    </w:p>
    <w:p w:rsidR="005F78F6" w:rsidRDefault="005F78F6" w:rsidP="00656C1A">
      <w:pPr>
        <w:spacing w:line="120" w:lineRule="atLeast"/>
        <w:jc w:val="center"/>
        <w:rPr>
          <w:sz w:val="10"/>
          <w:szCs w:val="24"/>
        </w:rPr>
      </w:pPr>
    </w:p>
    <w:p w:rsidR="005F78F6" w:rsidRPr="005541F0" w:rsidRDefault="005F78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78F6" w:rsidRDefault="005F78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78F6" w:rsidRPr="005541F0" w:rsidRDefault="005F78F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F78F6" w:rsidRPr="005649E4" w:rsidRDefault="005F78F6" w:rsidP="00656C1A">
      <w:pPr>
        <w:spacing w:line="120" w:lineRule="atLeast"/>
        <w:jc w:val="center"/>
        <w:rPr>
          <w:sz w:val="18"/>
          <w:szCs w:val="24"/>
        </w:rPr>
      </w:pPr>
    </w:p>
    <w:p w:rsidR="005F78F6" w:rsidRPr="00656C1A" w:rsidRDefault="005F78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78F6" w:rsidRPr="005541F0" w:rsidRDefault="005F78F6" w:rsidP="00656C1A">
      <w:pPr>
        <w:spacing w:line="120" w:lineRule="atLeast"/>
        <w:jc w:val="center"/>
        <w:rPr>
          <w:sz w:val="18"/>
          <w:szCs w:val="24"/>
        </w:rPr>
      </w:pPr>
    </w:p>
    <w:p w:rsidR="005F78F6" w:rsidRPr="005541F0" w:rsidRDefault="005F78F6" w:rsidP="00656C1A">
      <w:pPr>
        <w:spacing w:line="120" w:lineRule="atLeast"/>
        <w:jc w:val="center"/>
        <w:rPr>
          <w:sz w:val="20"/>
          <w:szCs w:val="24"/>
        </w:rPr>
      </w:pPr>
    </w:p>
    <w:p w:rsidR="005F78F6" w:rsidRPr="00656C1A" w:rsidRDefault="005F78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78F6" w:rsidRDefault="005F78F6" w:rsidP="00656C1A">
      <w:pPr>
        <w:spacing w:line="120" w:lineRule="atLeast"/>
        <w:jc w:val="center"/>
        <w:rPr>
          <w:sz w:val="30"/>
          <w:szCs w:val="24"/>
        </w:rPr>
      </w:pPr>
    </w:p>
    <w:p w:rsidR="005F78F6" w:rsidRPr="00656C1A" w:rsidRDefault="005F78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78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78F6" w:rsidRPr="00F8214F" w:rsidRDefault="005F78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78F6" w:rsidRPr="00F8214F" w:rsidRDefault="00231A2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78F6" w:rsidRPr="00F8214F" w:rsidRDefault="005F78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78F6" w:rsidRPr="00F8214F" w:rsidRDefault="00231A2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F78F6" w:rsidRPr="00A63FB0" w:rsidRDefault="005F78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78F6" w:rsidRPr="00A3761A" w:rsidRDefault="00231A2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F78F6" w:rsidRPr="00F8214F" w:rsidRDefault="005F78F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F78F6" w:rsidRPr="00F8214F" w:rsidRDefault="005F78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78F6" w:rsidRPr="00AB4194" w:rsidRDefault="005F78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78F6" w:rsidRPr="00F8214F" w:rsidRDefault="00231A2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8053</w:t>
            </w:r>
          </w:p>
        </w:tc>
      </w:tr>
    </w:tbl>
    <w:p w:rsidR="005F78F6" w:rsidRPr="005F78F6" w:rsidRDefault="005F78F6" w:rsidP="00C725A6">
      <w:pPr>
        <w:rPr>
          <w:rFonts w:cs="Times New Roman"/>
          <w:szCs w:val="28"/>
        </w:rPr>
      </w:pPr>
    </w:p>
    <w:p w:rsid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О внесении изменений </w:t>
      </w:r>
    </w:p>
    <w:p w:rsid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в постановление Администрации </w:t>
      </w:r>
    </w:p>
    <w:p w:rsid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города от 08.09.2014 № 6176 </w:t>
      </w:r>
    </w:p>
    <w:p w:rsidR="005F78F6" w:rsidRP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«Об утверждении положения </w:t>
      </w:r>
    </w:p>
    <w:p w:rsid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об организации похоронного </w:t>
      </w:r>
    </w:p>
    <w:p w:rsid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дела, порядка деятельности </w:t>
      </w:r>
    </w:p>
    <w:p w:rsid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специализированной службы </w:t>
      </w:r>
    </w:p>
    <w:p w:rsidR="005F78F6" w:rsidRP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 xml:space="preserve">по вопросам похоронного дела </w:t>
      </w:r>
    </w:p>
    <w:p w:rsidR="005F78F6" w:rsidRPr="005F78F6" w:rsidRDefault="005F78F6" w:rsidP="005F78F6">
      <w:pPr>
        <w:rPr>
          <w:rFonts w:eastAsia="Calibri" w:cs="Times New Roman"/>
          <w:color w:val="000000" w:themeColor="text1"/>
          <w:szCs w:val="28"/>
        </w:rPr>
      </w:pPr>
      <w:r w:rsidRPr="005F78F6">
        <w:rPr>
          <w:rFonts w:eastAsia="Calibri" w:cs="Times New Roman"/>
          <w:color w:val="000000" w:themeColor="text1"/>
          <w:szCs w:val="28"/>
        </w:rPr>
        <w:t>на территории города Сургута»</w:t>
      </w:r>
    </w:p>
    <w:p w:rsidR="005F78F6" w:rsidRPr="005F78F6" w:rsidRDefault="005F78F6" w:rsidP="005F78F6">
      <w:pPr>
        <w:jc w:val="both"/>
        <w:rPr>
          <w:rFonts w:eastAsia="Calibri" w:cs="Times New Roman"/>
          <w:szCs w:val="28"/>
        </w:rPr>
      </w:pPr>
    </w:p>
    <w:p w:rsidR="005F78F6" w:rsidRPr="005F78F6" w:rsidRDefault="005F78F6" w:rsidP="005F4C53">
      <w:pPr>
        <w:jc w:val="both"/>
        <w:rPr>
          <w:rFonts w:eastAsia="Calibri" w:cs="Times New Roman"/>
          <w:szCs w:val="28"/>
        </w:rPr>
      </w:pP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b/>
          <w:szCs w:val="28"/>
        </w:rPr>
      </w:pPr>
      <w:r w:rsidRPr="005F78F6">
        <w:rPr>
          <w:rFonts w:eastAsia="Calibri" w:cs="Times New Roman"/>
          <w:szCs w:val="28"/>
        </w:rPr>
        <w:t>В соответствии с Федеральным закон</w:t>
      </w:r>
      <w:r>
        <w:rPr>
          <w:rFonts w:eastAsia="Calibri" w:cs="Times New Roman"/>
          <w:szCs w:val="28"/>
        </w:rPr>
        <w:t>о</w:t>
      </w:r>
      <w:r w:rsidRPr="005F78F6">
        <w:rPr>
          <w:rFonts w:eastAsia="Calibri" w:cs="Times New Roman"/>
          <w:szCs w:val="28"/>
        </w:rPr>
        <w:t>м от 06.10.2003 №</w:t>
      </w:r>
      <w:r>
        <w:rPr>
          <w:rFonts w:eastAsia="Calibri" w:cs="Times New Roman"/>
          <w:szCs w:val="28"/>
        </w:rPr>
        <w:t xml:space="preserve"> </w:t>
      </w:r>
      <w:r w:rsidRPr="005F78F6">
        <w:rPr>
          <w:rFonts w:eastAsia="Calibri" w:cs="Times New Roman"/>
          <w:szCs w:val="28"/>
        </w:rPr>
        <w:t xml:space="preserve">131-ФЗ </w:t>
      </w:r>
      <w:r>
        <w:rPr>
          <w:rFonts w:eastAsia="Calibri" w:cs="Times New Roman"/>
          <w:szCs w:val="28"/>
        </w:rPr>
        <w:t xml:space="preserve">                          </w:t>
      </w:r>
      <w:r w:rsidRPr="005F78F6">
        <w:rPr>
          <w:rFonts w:eastAsia="Calibri" w:cs="Times New Roman"/>
          <w:szCs w:val="28"/>
        </w:rPr>
        <w:t>«Об общих принципах организации местного самоуправления в Российской             Федерации», Федеральным закон</w:t>
      </w:r>
      <w:r>
        <w:rPr>
          <w:rFonts w:eastAsia="Calibri" w:cs="Times New Roman"/>
          <w:szCs w:val="28"/>
        </w:rPr>
        <w:t>о</w:t>
      </w:r>
      <w:r w:rsidRPr="005F78F6">
        <w:rPr>
          <w:rFonts w:eastAsia="Calibri" w:cs="Times New Roman"/>
          <w:szCs w:val="28"/>
        </w:rPr>
        <w:t xml:space="preserve">м от 12.01.1996 № 8-ФЗ «О погребении </w:t>
      </w:r>
      <w:r>
        <w:rPr>
          <w:rFonts w:eastAsia="Calibri" w:cs="Times New Roman"/>
          <w:szCs w:val="28"/>
        </w:rPr>
        <w:t xml:space="preserve">                         </w:t>
      </w:r>
      <w:r w:rsidRPr="005F78F6">
        <w:rPr>
          <w:rFonts w:eastAsia="Calibri" w:cs="Times New Roman"/>
          <w:szCs w:val="28"/>
        </w:rPr>
        <w:t xml:space="preserve">и похоронном деле», распоряжением Администрации города от 30.12.2005 </w:t>
      </w:r>
      <w:r>
        <w:rPr>
          <w:rFonts w:eastAsia="Calibri" w:cs="Times New Roman"/>
          <w:szCs w:val="28"/>
        </w:rPr>
        <w:t xml:space="preserve">                    </w:t>
      </w:r>
      <w:r w:rsidRPr="005F78F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5F78F6">
        <w:rPr>
          <w:rFonts w:eastAsia="Calibri" w:cs="Times New Roman"/>
          <w:szCs w:val="28"/>
        </w:rPr>
        <w:t>3686 «Об утверждении Регламента Администрации города»: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5F78F6">
        <w:rPr>
          <w:rFonts w:eastAsia="Calibri" w:cs="Times New Roman"/>
          <w:szCs w:val="28"/>
        </w:rPr>
        <w:t>Внести в постановление Администрации города от 08.09.2014 №</w:t>
      </w:r>
      <w:r>
        <w:rPr>
          <w:rFonts w:eastAsia="Calibri" w:cs="Times New Roman"/>
          <w:szCs w:val="28"/>
        </w:rPr>
        <w:t xml:space="preserve"> </w:t>
      </w:r>
      <w:r w:rsidRPr="005F78F6">
        <w:rPr>
          <w:rFonts w:eastAsia="Calibri" w:cs="Times New Roman"/>
          <w:szCs w:val="28"/>
        </w:rPr>
        <w:t xml:space="preserve">6176 </w:t>
      </w:r>
      <w:r>
        <w:rPr>
          <w:rFonts w:eastAsia="Calibri" w:cs="Times New Roman"/>
          <w:szCs w:val="28"/>
        </w:rPr>
        <w:t xml:space="preserve">               </w:t>
      </w:r>
      <w:r w:rsidRPr="005F78F6">
        <w:rPr>
          <w:rFonts w:eastAsia="Calibri" w:cs="Times New Roman"/>
          <w:szCs w:val="28"/>
        </w:rPr>
        <w:t xml:space="preserve">«Об утверждении положения об организации похоронного дела, порядка </w:t>
      </w:r>
      <w:r>
        <w:rPr>
          <w:rFonts w:eastAsia="Calibri" w:cs="Times New Roman"/>
          <w:szCs w:val="28"/>
        </w:rPr>
        <w:t xml:space="preserve">                             </w:t>
      </w:r>
      <w:r w:rsidRPr="005F78F6">
        <w:rPr>
          <w:rFonts w:eastAsia="Calibri" w:cs="Times New Roman"/>
          <w:szCs w:val="28"/>
        </w:rPr>
        <w:t xml:space="preserve">деятельности специализированной службы по вопросам похоронного дела </w:t>
      </w:r>
      <w:r>
        <w:rPr>
          <w:rFonts w:eastAsia="Calibri" w:cs="Times New Roman"/>
          <w:szCs w:val="28"/>
        </w:rPr>
        <w:t xml:space="preserve">                     </w:t>
      </w:r>
      <w:r w:rsidRPr="005F78F6">
        <w:rPr>
          <w:rFonts w:eastAsia="Calibri" w:cs="Times New Roman"/>
          <w:szCs w:val="28"/>
        </w:rPr>
        <w:t xml:space="preserve">на территории города Сургута» (с изменениями </w:t>
      </w:r>
      <w:r>
        <w:rPr>
          <w:rFonts w:eastAsia="Calibri" w:cs="Times New Roman"/>
          <w:szCs w:val="28"/>
        </w:rPr>
        <w:t xml:space="preserve">от 25.02.2015 № </w:t>
      </w:r>
      <w:r w:rsidRPr="005F78F6">
        <w:rPr>
          <w:rFonts w:eastAsia="Calibri" w:cs="Times New Roman"/>
          <w:szCs w:val="28"/>
        </w:rPr>
        <w:t xml:space="preserve">1258, </w:t>
      </w:r>
      <w:r>
        <w:rPr>
          <w:rFonts w:eastAsia="Calibri" w:cs="Times New Roman"/>
          <w:szCs w:val="28"/>
        </w:rPr>
        <w:t xml:space="preserve">25.08.2015 № </w:t>
      </w:r>
      <w:r w:rsidRPr="005F78F6">
        <w:rPr>
          <w:rFonts w:eastAsia="Calibri" w:cs="Times New Roman"/>
          <w:szCs w:val="28"/>
        </w:rPr>
        <w:t xml:space="preserve">5883, </w:t>
      </w:r>
      <w:r>
        <w:rPr>
          <w:rFonts w:eastAsia="Calibri" w:cs="Times New Roman"/>
          <w:szCs w:val="28"/>
        </w:rPr>
        <w:t xml:space="preserve">11.03.2016 № </w:t>
      </w:r>
      <w:r w:rsidRPr="005F78F6">
        <w:rPr>
          <w:rFonts w:eastAsia="Calibri" w:cs="Times New Roman"/>
          <w:szCs w:val="28"/>
        </w:rPr>
        <w:t xml:space="preserve">1728, </w:t>
      </w:r>
      <w:r>
        <w:rPr>
          <w:rFonts w:eastAsia="Calibri" w:cs="Times New Roman"/>
          <w:szCs w:val="28"/>
        </w:rPr>
        <w:t xml:space="preserve">07.02.2017 № </w:t>
      </w:r>
      <w:r w:rsidRPr="005F78F6">
        <w:rPr>
          <w:rFonts w:eastAsia="Calibri" w:cs="Times New Roman"/>
          <w:szCs w:val="28"/>
        </w:rPr>
        <w:t xml:space="preserve">677, </w:t>
      </w:r>
      <w:r>
        <w:rPr>
          <w:rFonts w:eastAsia="Calibri" w:cs="Times New Roman"/>
          <w:szCs w:val="28"/>
        </w:rPr>
        <w:t xml:space="preserve">20.09.2017 № </w:t>
      </w:r>
      <w:r w:rsidRPr="005F78F6">
        <w:rPr>
          <w:rFonts w:eastAsia="Calibri" w:cs="Times New Roman"/>
          <w:szCs w:val="28"/>
        </w:rPr>
        <w:t xml:space="preserve">8148, </w:t>
      </w:r>
      <w:r>
        <w:rPr>
          <w:rFonts w:eastAsia="Calibri" w:cs="Times New Roman"/>
          <w:szCs w:val="28"/>
        </w:rPr>
        <w:t>27.11.</w:t>
      </w:r>
      <w:r w:rsidR="005F4C53">
        <w:rPr>
          <w:rFonts w:eastAsia="Calibri" w:cs="Times New Roman"/>
          <w:szCs w:val="28"/>
        </w:rPr>
        <w:t xml:space="preserve">2017 </w:t>
      </w:r>
      <w:r>
        <w:rPr>
          <w:rFonts w:eastAsia="Calibri" w:cs="Times New Roman"/>
          <w:szCs w:val="28"/>
        </w:rPr>
        <w:t xml:space="preserve">№ </w:t>
      </w:r>
      <w:r w:rsidRPr="005F78F6">
        <w:rPr>
          <w:rFonts w:eastAsia="Calibri" w:cs="Times New Roman"/>
          <w:szCs w:val="28"/>
        </w:rPr>
        <w:t xml:space="preserve">10274, </w:t>
      </w:r>
      <w:r>
        <w:rPr>
          <w:rFonts w:eastAsia="Calibri" w:cs="Times New Roman"/>
          <w:szCs w:val="28"/>
        </w:rPr>
        <w:t xml:space="preserve">12.04.2018 № </w:t>
      </w:r>
      <w:r w:rsidRPr="005F78F6">
        <w:rPr>
          <w:rFonts w:eastAsia="Calibri" w:cs="Times New Roman"/>
          <w:szCs w:val="28"/>
        </w:rPr>
        <w:t xml:space="preserve">2489, 18.09.2018 № 7135, 18.03.2019 № 1815, </w:t>
      </w:r>
      <w:r>
        <w:rPr>
          <w:rFonts w:eastAsia="Calibri" w:cs="Times New Roman"/>
          <w:szCs w:val="28"/>
        </w:rPr>
        <w:t xml:space="preserve">15.07.2019 № </w:t>
      </w:r>
      <w:r w:rsidRPr="005F78F6">
        <w:rPr>
          <w:rFonts w:eastAsia="Calibri" w:cs="Times New Roman"/>
          <w:szCs w:val="28"/>
        </w:rPr>
        <w:t xml:space="preserve">5108, 24.12.2019 № 9696, 17.04.2020 № 2534) следующие </w:t>
      </w:r>
      <w:r w:rsidR="005F4C53">
        <w:rPr>
          <w:rFonts w:eastAsia="Calibri" w:cs="Times New Roman"/>
          <w:szCs w:val="28"/>
        </w:rPr>
        <w:br/>
      </w:r>
      <w:r w:rsidRPr="005F78F6">
        <w:rPr>
          <w:rFonts w:eastAsia="Calibri" w:cs="Times New Roman"/>
          <w:szCs w:val="28"/>
        </w:rPr>
        <w:t>изменения: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1. В</w:t>
      </w:r>
      <w:r w:rsidRPr="005F78F6">
        <w:rPr>
          <w:rFonts w:eastAsia="Calibri" w:cs="Times New Roman"/>
          <w:szCs w:val="28"/>
        </w:rPr>
        <w:t xml:space="preserve"> текст</w:t>
      </w:r>
      <w:r>
        <w:rPr>
          <w:rFonts w:eastAsia="Calibri" w:cs="Times New Roman"/>
          <w:szCs w:val="28"/>
        </w:rPr>
        <w:t>е</w:t>
      </w:r>
      <w:r w:rsidRPr="005F78F6">
        <w:rPr>
          <w:rFonts w:eastAsia="Calibri" w:cs="Times New Roman"/>
          <w:szCs w:val="28"/>
        </w:rPr>
        <w:t xml:space="preserve"> приложения 1 к</w:t>
      </w:r>
      <w:r w:rsidR="005F4C53">
        <w:rPr>
          <w:rFonts w:eastAsia="Calibri" w:cs="Times New Roman"/>
          <w:szCs w:val="28"/>
        </w:rPr>
        <w:t xml:space="preserve"> постановлению слова «разрешения</w:t>
      </w:r>
      <w:r w:rsidRPr="005F78F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      </w:t>
      </w:r>
      <w:r w:rsidRPr="005F78F6">
        <w:rPr>
          <w:rFonts w:eastAsia="Calibri" w:cs="Times New Roman"/>
          <w:szCs w:val="28"/>
        </w:rPr>
        <w:t>на захоронен</w:t>
      </w:r>
      <w:r w:rsidR="005F4C53">
        <w:rPr>
          <w:rFonts w:eastAsia="Calibri" w:cs="Times New Roman"/>
          <w:szCs w:val="28"/>
        </w:rPr>
        <w:t>ие» заменить словами «разрешения</w:t>
      </w:r>
      <w:r w:rsidRPr="005F78F6">
        <w:rPr>
          <w:rFonts w:eastAsia="Calibri" w:cs="Times New Roman"/>
          <w:szCs w:val="28"/>
        </w:rPr>
        <w:t xml:space="preserve"> на погребение».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zCs w:val="28"/>
        </w:rPr>
        <w:t xml:space="preserve">1.2. Пункт 1.2 раздела 1 приложения 1 к постановлению дополнить </w:t>
      </w:r>
      <w:r w:rsidR="005F4C53">
        <w:rPr>
          <w:rFonts w:eastAsia="Calibri" w:cs="Times New Roman"/>
          <w:szCs w:val="28"/>
        </w:rPr>
        <w:br/>
      </w:r>
      <w:r w:rsidRPr="005F78F6">
        <w:rPr>
          <w:rFonts w:eastAsia="Calibri" w:cs="Times New Roman"/>
          <w:szCs w:val="28"/>
        </w:rPr>
        <w:t>абзацем следующего содержания:</w:t>
      </w:r>
    </w:p>
    <w:p w:rsidR="005F78F6" w:rsidRPr="005F78F6" w:rsidRDefault="005F4C53" w:rsidP="005F78F6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pacing w:val="-4"/>
          <w:szCs w:val="28"/>
        </w:rPr>
        <w:t>«</w:t>
      </w:r>
      <w:r w:rsidR="005F78F6" w:rsidRPr="005F78F6">
        <w:rPr>
          <w:rFonts w:eastAsia="Calibri" w:cs="Times New Roman"/>
          <w:spacing w:val="-4"/>
          <w:szCs w:val="28"/>
        </w:rPr>
        <w:t xml:space="preserve">- агент похоронной службы – штатный сотрудник организации, предоставляющей услуги в сфере похоронного дела, с которым лицо, взявшее на себя </w:t>
      </w:r>
      <w:r>
        <w:rPr>
          <w:rFonts w:eastAsia="Calibri" w:cs="Times New Roman"/>
          <w:spacing w:val="-4"/>
          <w:szCs w:val="28"/>
        </w:rPr>
        <w:br/>
      </w:r>
      <w:r w:rsidR="005F78F6" w:rsidRPr="005F78F6">
        <w:rPr>
          <w:rFonts w:eastAsia="Calibri" w:cs="Times New Roman"/>
          <w:spacing w:val="-4"/>
          <w:szCs w:val="28"/>
        </w:rPr>
        <w:t>обязанность осуществить погребение умершего (погибшего), заключило договор».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zCs w:val="28"/>
        </w:rPr>
        <w:t>1.3. Раздел 4 приложения 1 к постановлению дополнить пунктом 4.4                    следующего содержания: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zCs w:val="28"/>
        </w:rPr>
        <w:lastRenderedPageBreak/>
        <w:t>«4.4. Порядок выдачи разре</w:t>
      </w:r>
      <w:r w:rsidR="005F4C53">
        <w:rPr>
          <w:rFonts w:eastAsia="Calibri" w:cs="Times New Roman"/>
          <w:szCs w:val="28"/>
        </w:rPr>
        <w:t>шения на погребение: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4.4.1. </w:t>
      </w:r>
      <w:r w:rsidRPr="005F78F6">
        <w:rPr>
          <w:rFonts w:eastAsia="Calibri" w:cs="Times New Roman"/>
          <w:szCs w:val="28"/>
        </w:rPr>
        <w:t xml:space="preserve">Выдача разрешения на погребение выдается супругу, близким </w:t>
      </w:r>
      <w:r>
        <w:rPr>
          <w:rFonts w:eastAsia="Calibri" w:cs="Times New Roman"/>
          <w:szCs w:val="28"/>
        </w:rPr>
        <w:t xml:space="preserve">                  </w:t>
      </w:r>
      <w:r w:rsidRPr="005F78F6">
        <w:rPr>
          <w:rFonts w:eastAsia="Calibri" w:cs="Times New Roman"/>
          <w:szCs w:val="28"/>
        </w:rPr>
        <w:t xml:space="preserve">родственникам, иным родственникам, законному представителю умершего </w:t>
      </w:r>
      <w:r>
        <w:rPr>
          <w:rFonts w:eastAsia="Calibri" w:cs="Times New Roman"/>
          <w:szCs w:val="28"/>
        </w:rPr>
        <w:t xml:space="preserve">                     </w:t>
      </w:r>
      <w:r w:rsidRPr="005F78F6">
        <w:rPr>
          <w:rFonts w:eastAsia="Calibri" w:cs="Times New Roman"/>
          <w:szCs w:val="28"/>
        </w:rPr>
        <w:t xml:space="preserve">(погибшего) или иному лицу, взявшему на себя обязанность осуществить </w:t>
      </w:r>
      <w:r w:rsidR="005F4C53">
        <w:rPr>
          <w:rFonts w:eastAsia="Calibri" w:cs="Times New Roman"/>
          <w:szCs w:val="28"/>
        </w:rPr>
        <w:br/>
      </w:r>
      <w:r w:rsidRPr="005F78F6">
        <w:rPr>
          <w:rFonts w:eastAsia="Calibri" w:cs="Times New Roman"/>
          <w:szCs w:val="28"/>
        </w:rPr>
        <w:t>погребение умершего (погибшего) по заявлению.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4.4.2. </w:t>
      </w:r>
      <w:r w:rsidRPr="005F78F6">
        <w:rPr>
          <w:rFonts w:eastAsia="Times New Roman" w:cs="Times New Roman"/>
          <w:szCs w:val="28"/>
          <w:lang w:eastAsia="ru-RU"/>
        </w:rPr>
        <w:t>Для получения разрешения на погребение заявитель обращается                                в специализированную службу с приложением копий следующих документов: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8F6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8F6">
        <w:rPr>
          <w:rFonts w:eastAsia="Times New Roman" w:cs="Times New Roman"/>
          <w:szCs w:val="28"/>
          <w:lang w:eastAsia="ru-RU"/>
        </w:rPr>
        <w:t>паспорт гражданина Российской Федерации или временное удостове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5F78F6">
        <w:rPr>
          <w:rFonts w:eastAsia="Times New Roman" w:cs="Times New Roman"/>
          <w:szCs w:val="28"/>
          <w:lang w:eastAsia="ru-RU"/>
        </w:rPr>
        <w:t xml:space="preserve">рение личности гражданина Российской Федерации, взявшего на себя обязанность осуществить захоронение (перезахоронение) умершего (для граждан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F78F6">
        <w:rPr>
          <w:rFonts w:eastAsia="Times New Roman" w:cs="Times New Roman"/>
          <w:szCs w:val="28"/>
          <w:lang w:eastAsia="ru-RU"/>
        </w:rPr>
        <w:t>Российской Федерации);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F78F6">
        <w:rPr>
          <w:rFonts w:eastAsia="Times New Roman" w:cs="Times New Roman"/>
          <w:szCs w:val="28"/>
          <w:lang w:eastAsia="ru-RU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F78F6">
        <w:rPr>
          <w:rFonts w:eastAsia="Times New Roman" w:cs="Times New Roman"/>
          <w:szCs w:val="28"/>
          <w:lang w:eastAsia="ru-RU"/>
        </w:rPr>
        <w:t xml:space="preserve">договором Российской Федерации в качестве документа, удостоверяющего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F78F6">
        <w:rPr>
          <w:rFonts w:eastAsia="Times New Roman" w:cs="Times New Roman"/>
          <w:szCs w:val="28"/>
          <w:lang w:eastAsia="ru-RU"/>
        </w:rPr>
        <w:t>личность иностранного гражданина, взявшего на себя обязанность осуществить захоронение (перезахоронение) умершего (для иностранных граждан);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F78F6">
        <w:rPr>
          <w:rFonts w:eastAsia="Times New Roman" w:cs="Times New Roman"/>
          <w:szCs w:val="28"/>
          <w:lang w:eastAsia="ru-RU"/>
        </w:rPr>
        <w:t>д</w:t>
      </w:r>
      <w:r w:rsidRPr="005F78F6">
        <w:rPr>
          <w:rFonts w:eastAsia="Times New Roman" w:cs="Times New Roman"/>
          <w:szCs w:val="28"/>
          <w:shd w:val="clear" w:color="auto" w:fill="FFFFFF"/>
          <w:lang w:eastAsia="ru-RU"/>
        </w:rPr>
        <w:t>окументы, подтверждающие родственное отношение заявителя                              к умершему (свидетельство о рождении, свидетельство о браке, постановление об усыновлении и другие)</w:t>
      </w:r>
      <w:r w:rsidRPr="005F78F6">
        <w:rPr>
          <w:rFonts w:eastAsia="Times New Roman" w:cs="Times New Roman"/>
          <w:szCs w:val="28"/>
          <w:lang w:eastAsia="ru-RU"/>
        </w:rPr>
        <w:t xml:space="preserve"> (если таковые имеются)</w:t>
      </w:r>
      <w:r w:rsidRPr="005F78F6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8F6">
        <w:rPr>
          <w:rFonts w:eastAsia="Times New Roman" w:cs="Times New Roman"/>
          <w:szCs w:val="28"/>
          <w:lang w:eastAsia="ru-RU"/>
        </w:rPr>
        <w:t>- справка о кремации (если таковая производилась);</w:t>
      </w:r>
    </w:p>
    <w:p w:rsidR="005F78F6" w:rsidRPr="005F78F6" w:rsidRDefault="005F78F6" w:rsidP="005F78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8F6">
        <w:rPr>
          <w:rFonts w:eastAsia="Times New Roman" w:cs="Times New Roman"/>
          <w:spacing w:val="-4"/>
          <w:szCs w:val="28"/>
          <w:lang w:eastAsia="ru-RU"/>
        </w:rPr>
        <w:t>- медицинское свидетельство о смерти (о перинатальной смерти), выданное медицинским</w:t>
      </w:r>
      <w:r w:rsidRPr="005F78F6">
        <w:rPr>
          <w:rFonts w:eastAsia="Times New Roman" w:cs="Times New Roman"/>
          <w:szCs w:val="28"/>
          <w:lang w:eastAsia="ru-RU"/>
        </w:rPr>
        <w:t xml:space="preserve"> учреждением</w:t>
      </w:r>
      <w:r w:rsidR="005F4C53">
        <w:rPr>
          <w:rFonts w:eastAsia="Times New Roman" w:cs="Times New Roman"/>
          <w:szCs w:val="28"/>
          <w:lang w:eastAsia="ru-RU"/>
        </w:rPr>
        <w:t>,</w:t>
      </w:r>
      <w:r w:rsidRPr="005F78F6">
        <w:rPr>
          <w:rFonts w:eastAsia="Times New Roman" w:cs="Times New Roman"/>
          <w:szCs w:val="28"/>
          <w:lang w:eastAsia="ru-RU"/>
        </w:rPr>
        <w:t xml:space="preserve"> или свидетельство о регист</w:t>
      </w:r>
      <w:r w:rsidR="005F4C53">
        <w:rPr>
          <w:rFonts w:eastAsia="Times New Roman" w:cs="Times New Roman"/>
          <w:szCs w:val="28"/>
          <w:lang w:eastAsia="ru-RU"/>
        </w:rPr>
        <w:t xml:space="preserve">рации </w:t>
      </w:r>
      <w:r w:rsidRPr="005F78F6">
        <w:rPr>
          <w:rFonts w:eastAsia="Times New Roman" w:cs="Times New Roman"/>
          <w:szCs w:val="28"/>
          <w:lang w:eastAsia="ru-RU"/>
        </w:rPr>
        <w:t>смерти, выданное органами ЗАГСа;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8F6">
        <w:rPr>
          <w:rFonts w:eastAsia="Times New Roman" w:cs="Times New Roman"/>
          <w:szCs w:val="28"/>
          <w:lang w:eastAsia="ru-RU"/>
        </w:rPr>
        <w:t>- пенсионное удостоверение умершего (при наличии);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8F6">
        <w:rPr>
          <w:rFonts w:eastAsia="Times New Roman" w:cs="Times New Roman"/>
          <w:szCs w:val="28"/>
          <w:lang w:eastAsia="ru-RU"/>
        </w:rPr>
        <w:t>- волеизъявление умершего о его захоронении (если таковое имеется);</w:t>
      </w:r>
    </w:p>
    <w:p w:rsidR="005F78F6" w:rsidRPr="005F78F6" w:rsidRDefault="005F78F6" w:rsidP="005F78F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r w:rsidRPr="005F78F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протокол следственного действия (в случае перезахоронения тела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</w:t>
      </w:r>
      <w:r w:rsidRPr="005F78F6">
        <w:rPr>
          <w:rFonts w:eastAsia="Times New Roman" w:cs="Times New Roman"/>
          <w:szCs w:val="28"/>
          <w:shd w:val="clear" w:color="auto" w:fill="FFFFFF"/>
          <w:lang w:eastAsia="ru-RU"/>
        </w:rPr>
        <w:t>умершего, личность которого ранее не была установлена).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 xml:space="preserve">4.4.3. </w:t>
      </w:r>
      <w:r w:rsidRPr="005F78F6">
        <w:rPr>
          <w:rFonts w:eastAsia="Calibri" w:cs="Times New Roman"/>
          <w:szCs w:val="28"/>
          <w:shd w:val="clear" w:color="auto" w:fill="FFFFFF"/>
        </w:rPr>
        <w:t xml:space="preserve">После поступления заявления и проверки прилагаемых документов специализированной службой в день обращения выдается разрешение </w:t>
      </w:r>
      <w:r w:rsidR="005F4C53">
        <w:rPr>
          <w:rFonts w:eastAsia="Calibri" w:cs="Times New Roman"/>
          <w:szCs w:val="28"/>
          <w:shd w:val="clear" w:color="auto" w:fill="FFFFFF"/>
        </w:rPr>
        <w:br/>
      </w:r>
      <w:r w:rsidRPr="005F78F6">
        <w:rPr>
          <w:rFonts w:eastAsia="Calibri" w:cs="Times New Roman"/>
          <w:szCs w:val="28"/>
          <w:shd w:val="clear" w:color="auto" w:fill="FFFFFF"/>
        </w:rPr>
        <w:t>на погребение с указанием места погребения.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pacing w:val="-4"/>
          <w:szCs w:val="28"/>
        </w:rPr>
        <w:t>Номер разрешения на погребение должен совпадать с номером регистрации в журнале</w:t>
      </w:r>
      <w:r w:rsidRPr="005F78F6">
        <w:rPr>
          <w:rFonts w:eastAsia="Calibri" w:cs="Times New Roman"/>
          <w:szCs w:val="28"/>
        </w:rPr>
        <w:t xml:space="preserve"> учета регистрации захоронений.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4.4.4. </w:t>
      </w:r>
      <w:r w:rsidRPr="005F78F6">
        <w:rPr>
          <w:rFonts w:eastAsia="Calibri" w:cs="Times New Roman"/>
          <w:szCs w:val="28"/>
        </w:rPr>
        <w:t xml:space="preserve">В случае если с заявлением обращается агент похоронной службы, то к заявлению также прикладывается копия договора между лицом, взявшим </w:t>
      </w:r>
      <w:r>
        <w:rPr>
          <w:rFonts w:eastAsia="Calibri" w:cs="Times New Roman"/>
          <w:szCs w:val="28"/>
        </w:rPr>
        <w:t xml:space="preserve">                    </w:t>
      </w:r>
      <w:r w:rsidRPr="005F78F6">
        <w:rPr>
          <w:rFonts w:eastAsia="Calibri" w:cs="Times New Roman"/>
          <w:szCs w:val="28"/>
        </w:rPr>
        <w:t>на себя обязанность осуществить погребение умершего (погибшего)</w:t>
      </w:r>
      <w:r w:rsidR="005F4C53">
        <w:rPr>
          <w:rFonts w:eastAsia="Calibri" w:cs="Times New Roman"/>
          <w:szCs w:val="28"/>
        </w:rPr>
        <w:t>,</w:t>
      </w:r>
      <w:r w:rsidRPr="005F78F6">
        <w:rPr>
          <w:rFonts w:eastAsia="Calibri" w:cs="Times New Roman"/>
          <w:szCs w:val="28"/>
        </w:rPr>
        <w:t xml:space="preserve"> и организацией, предоставляющей услуги в сфере похоронного дела, в которой работает агент похоронной службы. 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4.4.5. </w:t>
      </w:r>
      <w:r w:rsidRPr="005F78F6">
        <w:rPr>
          <w:rFonts w:eastAsia="Calibri" w:cs="Times New Roman"/>
          <w:szCs w:val="28"/>
        </w:rPr>
        <w:t xml:space="preserve">Основанием для отказа в выдаче разрешения на погребение: </w:t>
      </w:r>
      <w:r>
        <w:rPr>
          <w:rFonts w:eastAsia="Calibri" w:cs="Times New Roman"/>
          <w:szCs w:val="28"/>
        </w:rPr>
        <w:t xml:space="preserve">                              </w:t>
      </w:r>
      <w:r w:rsidRPr="005F78F6">
        <w:rPr>
          <w:rFonts w:eastAsia="Calibri" w:cs="Times New Roman"/>
          <w:szCs w:val="28"/>
        </w:rPr>
        <w:t>непредоставление документов, предусмотренных подпунктами 4.4.2 и 4.4.4</w:t>
      </w:r>
      <w:r w:rsidR="005F4C53">
        <w:rPr>
          <w:rFonts w:eastAsia="Calibri" w:cs="Times New Roman"/>
          <w:szCs w:val="28"/>
        </w:rPr>
        <w:t xml:space="preserve"> настоящего пункта</w:t>
      </w:r>
      <w:r w:rsidRPr="005F78F6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1.4. </w:t>
      </w:r>
      <w:r w:rsidRPr="005F78F6">
        <w:rPr>
          <w:rFonts w:eastAsia="Calibri" w:cs="Times New Roman"/>
          <w:szCs w:val="28"/>
        </w:rPr>
        <w:t>Раздел 1 приложени</w:t>
      </w:r>
      <w:r>
        <w:rPr>
          <w:rFonts w:eastAsia="Calibri" w:cs="Times New Roman"/>
          <w:szCs w:val="28"/>
        </w:rPr>
        <w:t>я</w:t>
      </w:r>
      <w:r w:rsidRPr="005F78F6">
        <w:rPr>
          <w:rFonts w:eastAsia="Calibri" w:cs="Times New Roman"/>
          <w:szCs w:val="28"/>
        </w:rPr>
        <w:t xml:space="preserve"> 2 к постановлению изложить в следующей </w:t>
      </w:r>
      <w:r>
        <w:rPr>
          <w:rFonts w:eastAsia="Calibri" w:cs="Times New Roman"/>
          <w:szCs w:val="28"/>
        </w:rPr>
        <w:t xml:space="preserve">                         </w:t>
      </w:r>
      <w:r w:rsidRPr="005F78F6">
        <w:rPr>
          <w:rFonts w:eastAsia="Calibri" w:cs="Times New Roman"/>
          <w:szCs w:val="28"/>
        </w:rPr>
        <w:t>редакции:</w:t>
      </w:r>
    </w:p>
    <w:p w:rsid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1. Общие положения</w:t>
      </w:r>
    </w:p>
    <w:p w:rsidR="005F78F6" w:rsidRPr="005F78F6" w:rsidRDefault="00BB21EA" w:rsidP="005F78F6">
      <w:pPr>
        <w:ind w:firstLine="709"/>
        <w:jc w:val="both"/>
        <w:rPr>
          <w:rFonts w:eastAsia="Calibri" w:cs="Times New Roman"/>
          <w:szCs w:val="28"/>
        </w:rPr>
      </w:pPr>
      <w:r w:rsidRPr="005F4C53">
        <w:rPr>
          <w:rFonts w:eastAsia="Calibri" w:cs="Times New Roman"/>
          <w:spacing w:val="-4"/>
          <w:szCs w:val="28"/>
        </w:rPr>
        <w:t xml:space="preserve">1.1. </w:t>
      </w:r>
      <w:r w:rsidR="005F78F6" w:rsidRPr="005F4C53">
        <w:rPr>
          <w:rFonts w:eastAsia="Calibri" w:cs="Times New Roman"/>
          <w:spacing w:val="-4"/>
          <w:szCs w:val="28"/>
        </w:rPr>
        <w:t xml:space="preserve">Специализированная служба по вопросам похоронного дела </w:t>
      </w:r>
      <w:r w:rsidR="005F4C53" w:rsidRPr="005F4C53">
        <w:rPr>
          <w:rFonts w:eastAsia="Calibri" w:cs="Times New Roman"/>
          <w:spacing w:val="-4"/>
          <w:szCs w:val="28"/>
        </w:rPr>
        <w:t>на тер</w:t>
      </w:r>
      <w:r w:rsidR="005F78F6" w:rsidRPr="005F4C53">
        <w:rPr>
          <w:rFonts w:eastAsia="Calibri" w:cs="Times New Roman"/>
          <w:spacing w:val="-4"/>
          <w:szCs w:val="28"/>
        </w:rPr>
        <w:t>ритории города Сургута (далее – служба) создается в соответствии с Федеральным</w:t>
      </w:r>
      <w:r w:rsidR="005F78F6" w:rsidRPr="005F78F6">
        <w:rPr>
          <w:rFonts w:eastAsia="Calibri" w:cs="Times New Roman"/>
          <w:szCs w:val="28"/>
        </w:rPr>
        <w:t xml:space="preserve"> </w:t>
      </w:r>
      <w:r w:rsidR="005F78F6" w:rsidRPr="005F78F6">
        <w:rPr>
          <w:rFonts w:eastAsia="Calibri" w:cs="Times New Roman"/>
          <w:szCs w:val="28"/>
        </w:rPr>
        <w:lastRenderedPageBreak/>
        <w:t>законом от 12.01.1996 №</w:t>
      </w:r>
      <w:r w:rsidR="005F78F6">
        <w:rPr>
          <w:rFonts w:eastAsia="Calibri" w:cs="Times New Roman"/>
          <w:szCs w:val="28"/>
        </w:rPr>
        <w:t xml:space="preserve"> </w:t>
      </w:r>
      <w:r w:rsidR="005F78F6" w:rsidRPr="005F78F6">
        <w:rPr>
          <w:rFonts w:eastAsia="Calibri" w:cs="Times New Roman"/>
          <w:szCs w:val="28"/>
        </w:rPr>
        <w:t xml:space="preserve">8-ФЗ «О погребении и похоронном деле» (далее </w:t>
      </w:r>
      <w:r w:rsidR="005F78F6">
        <w:rPr>
          <w:rFonts w:eastAsia="Calibri" w:cs="Times New Roman"/>
          <w:szCs w:val="28"/>
        </w:rPr>
        <w:t>–</w:t>
      </w:r>
      <w:r w:rsidR="005F78F6" w:rsidRPr="005F78F6">
        <w:rPr>
          <w:rFonts w:eastAsia="Calibri" w:cs="Times New Roman"/>
          <w:szCs w:val="28"/>
        </w:rPr>
        <w:t xml:space="preserve"> </w:t>
      </w:r>
      <w:r w:rsidR="005F4C53">
        <w:rPr>
          <w:rFonts w:eastAsia="Calibri" w:cs="Times New Roman"/>
          <w:szCs w:val="28"/>
        </w:rPr>
        <w:br/>
      </w:r>
      <w:r w:rsidR="005F78F6" w:rsidRPr="005F78F6">
        <w:rPr>
          <w:rFonts w:eastAsia="Calibri" w:cs="Times New Roman"/>
          <w:szCs w:val="28"/>
        </w:rPr>
        <w:t>Федеральный закон).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bookmarkStart w:id="5" w:name="sub_2012"/>
      <w:r w:rsidRPr="005F78F6">
        <w:rPr>
          <w:rFonts w:eastAsia="Calibri" w:cs="Times New Roman"/>
          <w:szCs w:val="28"/>
        </w:rPr>
        <w:t xml:space="preserve">Служба создается муниципальным правовым актом Администрации </w:t>
      </w:r>
      <w:r>
        <w:rPr>
          <w:rFonts w:eastAsia="Calibri" w:cs="Times New Roman"/>
          <w:szCs w:val="28"/>
        </w:rPr>
        <w:t xml:space="preserve">                    </w:t>
      </w:r>
      <w:r w:rsidRPr="005F78F6">
        <w:rPr>
          <w:rFonts w:eastAsia="Calibri" w:cs="Times New Roman"/>
          <w:szCs w:val="28"/>
        </w:rPr>
        <w:t>города.</w:t>
      </w:r>
    </w:p>
    <w:bookmarkEnd w:id="5"/>
    <w:p w:rsidR="005F78F6" w:rsidRPr="005F78F6" w:rsidRDefault="00BB21EA" w:rsidP="005F78F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</w:t>
      </w:r>
      <w:r w:rsidR="005F78F6" w:rsidRPr="005F78F6">
        <w:rPr>
          <w:rFonts w:eastAsia="Calibri" w:cs="Times New Roman"/>
          <w:szCs w:val="28"/>
        </w:rPr>
        <w:t>Служба осуществляет: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bookmarkStart w:id="6" w:name="sub_2011"/>
      <w:r w:rsidRPr="005F78F6">
        <w:rPr>
          <w:rFonts w:eastAsia="Calibri" w:cs="Times New Roman"/>
          <w:szCs w:val="28"/>
        </w:rPr>
        <w:t>1.</w:t>
      </w:r>
      <w:r w:rsidR="00BB21EA">
        <w:rPr>
          <w:rFonts w:eastAsia="Calibri" w:cs="Times New Roman"/>
          <w:szCs w:val="28"/>
        </w:rPr>
        <w:t>2</w:t>
      </w:r>
      <w:r w:rsidRPr="005F78F6">
        <w:rPr>
          <w:rFonts w:eastAsia="Calibri" w:cs="Times New Roman"/>
          <w:szCs w:val="28"/>
        </w:rPr>
        <w:t>.</w:t>
      </w:r>
      <w:r w:rsidR="00BB21EA">
        <w:rPr>
          <w:rFonts w:eastAsia="Calibri" w:cs="Times New Roman"/>
          <w:szCs w:val="28"/>
        </w:rPr>
        <w:t>1.</w:t>
      </w:r>
      <w:r w:rsidRPr="005F78F6">
        <w:rPr>
          <w:rFonts w:eastAsia="Calibri" w:cs="Times New Roman"/>
          <w:szCs w:val="28"/>
        </w:rPr>
        <w:t xml:space="preserve"> Выдачу разрешений на погребение на основании доверенности </w:t>
      </w:r>
      <w:r w:rsidR="00BB21EA">
        <w:rPr>
          <w:rFonts w:eastAsia="Calibri" w:cs="Times New Roman"/>
          <w:szCs w:val="28"/>
        </w:rPr>
        <w:t xml:space="preserve">                 </w:t>
      </w:r>
      <w:r w:rsidRPr="005F78F6">
        <w:rPr>
          <w:rFonts w:eastAsia="Calibri" w:cs="Times New Roman"/>
          <w:szCs w:val="28"/>
        </w:rPr>
        <w:t>Администрации города, которое является документом строгой отчетности.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bookmarkStart w:id="7" w:name="sub_20012"/>
      <w:bookmarkEnd w:id="6"/>
      <w:r w:rsidRPr="005F78F6">
        <w:rPr>
          <w:rFonts w:eastAsia="Calibri" w:cs="Times New Roman"/>
          <w:szCs w:val="28"/>
        </w:rPr>
        <w:t>1.2.</w:t>
      </w:r>
      <w:r w:rsidR="00BB21EA">
        <w:rPr>
          <w:rFonts w:eastAsia="Calibri" w:cs="Times New Roman"/>
          <w:szCs w:val="28"/>
        </w:rPr>
        <w:t>2.</w:t>
      </w:r>
      <w:r w:rsidRPr="005F78F6">
        <w:rPr>
          <w:rFonts w:eastAsia="Calibri" w:cs="Times New Roman"/>
          <w:szCs w:val="28"/>
        </w:rPr>
        <w:t xml:space="preserve"> Оказание гарантированного перечня услуг по погребению </w:t>
      </w:r>
      <w:r w:rsidR="005F4C53">
        <w:rPr>
          <w:rFonts w:eastAsia="Calibri" w:cs="Times New Roman"/>
          <w:szCs w:val="28"/>
        </w:rPr>
        <w:br/>
      </w:r>
      <w:r w:rsidRPr="005F78F6">
        <w:rPr>
          <w:rFonts w:eastAsia="Calibri" w:cs="Times New Roman"/>
          <w:szCs w:val="28"/>
        </w:rPr>
        <w:t>в соответствии с действующим законодательством.</w:t>
      </w:r>
    </w:p>
    <w:bookmarkEnd w:id="7"/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r w:rsidRPr="005F78F6">
        <w:rPr>
          <w:rFonts w:eastAsia="Calibri" w:cs="Times New Roman"/>
          <w:szCs w:val="28"/>
        </w:rPr>
        <w:t>1.</w:t>
      </w:r>
      <w:r w:rsidR="00BB21EA">
        <w:rPr>
          <w:rFonts w:eastAsia="Calibri" w:cs="Times New Roman"/>
          <w:szCs w:val="28"/>
        </w:rPr>
        <w:t>2.</w:t>
      </w:r>
      <w:r w:rsidRPr="005F78F6">
        <w:rPr>
          <w:rFonts w:eastAsia="Calibri" w:cs="Times New Roman"/>
          <w:szCs w:val="28"/>
        </w:rPr>
        <w:t xml:space="preserve">3. Ведение учета данных по погребению умерших (погибших) и мест </w:t>
      </w:r>
      <w:r>
        <w:rPr>
          <w:rFonts w:eastAsia="Calibri" w:cs="Times New Roman"/>
          <w:szCs w:val="28"/>
        </w:rPr>
        <w:t xml:space="preserve">                 </w:t>
      </w:r>
      <w:r w:rsidRPr="005F78F6">
        <w:rPr>
          <w:rFonts w:eastAsia="Calibri" w:cs="Times New Roman"/>
          <w:szCs w:val="28"/>
        </w:rPr>
        <w:t xml:space="preserve">захоронений в единой электронной базе предприятия, в том числе ведение </w:t>
      </w:r>
      <w:r w:rsidR="005F4C53">
        <w:rPr>
          <w:rFonts w:eastAsia="Calibri" w:cs="Times New Roman"/>
          <w:szCs w:val="28"/>
        </w:rPr>
        <w:br/>
      </w:r>
      <w:r w:rsidRPr="005F78F6">
        <w:rPr>
          <w:rFonts w:eastAsia="Calibri" w:cs="Times New Roman"/>
          <w:szCs w:val="28"/>
        </w:rPr>
        <w:t xml:space="preserve">учета почетных, воинских захоронений. Специализированной службе ежегодно проводить сверку учета данных по воинским захоронениям с военным комиссариатом </w:t>
      </w:r>
      <w:r w:rsidRPr="005F78F6">
        <w:rPr>
          <w:rFonts w:eastAsia="Calibri" w:cs="Times New Roman"/>
          <w:spacing w:val="-4"/>
          <w:szCs w:val="28"/>
        </w:rPr>
        <w:t>города Сургута и Сургутского района Ханты-Мансийского автономного округа – Югры.</w:t>
      </w:r>
      <w:r w:rsidRPr="005F78F6">
        <w:rPr>
          <w:rFonts w:eastAsia="Calibri" w:cs="Times New Roman"/>
          <w:szCs w:val="28"/>
        </w:rPr>
        <w:t xml:space="preserve"> Направлять данные о воинских захоронениях в муниципальное казенное учреждение «Казна городского хозяйства».</w:t>
      </w:r>
    </w:p>
    <w:p w:rsidR="005F78F6" w:rsidRPr="005F78F6" w:rsidRDefault="005F78F6" w:rsidP="005F78F6">
      <w:pPr>
        <w:ind w:firstLine="709"/>
        <w:jc w:val="both"/>
        <w:rPr>
          <w:rFonts w:eastAsia="Calibri" w:cs="Times New Roman"/>
          <w:szCs w:val="28"/>
        </w:rPr>
      </w:pPr>
      <w:bookmarkStart w:id="8" w:name="sub_2015"/>
      <w:r w:rsidRPr="005F78F6">
        <w:rPr>
          <w:rFonts w:eastAsia="Calibri" w:cs="Times New Roman"/>
          <w:szCs w:val="28"/>
        </w:rPr>
        <w:t>1.</w:t>
      </w:r>
      <w:r w:rsidR="00BB21EA">
        <w:rPr>
          <w:rFonts w:eastAsia="Calibri" w:cs="Times New Roman"/>
          <w:szCs w:val="28"/>
        </w:rPr>
        <w:t>2.</w:t>
      </w:r>
      <w:r w:rsidRPr="005F78F6">
        <w:rPr>
          <w:rFonts w:eastAsia="Calibri" w:cs="Times New Roman"/>
          <w:szCs w:val="28"/>
        </w:rPr>
        <w:t xml:space="preserve">4. Принятие решения о возможности предоставления земельного </w:t>
      </w:r>
      <w:r w:rsidRPr="00BB21EA">
        <w:rPr>
          <w:rFonts w:eastAsia="Calibri" w:cs="Times New Roman"/>
          <w:spacing w:val="-4"/>
          <w:szCs w:val="28"/>
        </w:rPr>
        <w:t>участка для погребения тела умершего (погибшего) к существующей родственной</w:t>
      </w:r>
      <w:r w:rsidRPr="005F78F6">
        <w:rPr>
          <w:rFonts w:eastAsia="Calibri" w:cs="Times New Roman"/>
          <w:szCs w:val="28"/>
        </w:rPr>
        <w:t xml:space="preserve"> могиле с учетом требований </w:t>
      </w:r>
      <w:hyperlink w:anchor="sub_411" w:history="1">
        <w:r w:rsidRPr="005F78F6">
          <w:rPr>
            <w:rFonts w:eastAsia="Calibri" w:cs="Times New Roman"/>
            <w:szCs w:val="28"/>
          </w:rPr>
          <w:t>подпункта 4.1.1</w:t>
        </w:r>
      </w:hyperlink>
      <w:r w:rsidRPr="005F78F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пункта 4.1 </w:t>
      </w:r>
      <w:r w:rsidRPr="005F78F6">
        <w:rPr>
          <w:rFonts w:eastAsia="Calibri" w:cs="Times New Roman"/>
          <w:szCs w:val="28"/>
        </w:rPr>
        <w:t>приложения 1 к постановлению,</w:t>
      </w:r>
      <w:r>
        <w:rPr>
          <w:rFonts w:eastAsia="Calibri" w:cs="Times New Roman"/>
          <w:szCs w:val="28"/>
        </w:rPr>
        <w:t xml:space="preserve"> </w:t>
      </w:r>
      <w:r w:rsidRPr="005F78F6">
        <w:rPr>
          <w:rFonts w:eastAsia="Calibri" w:cs="Times New Roman"/>
          <w:szCs w:val="28"/>
        </w:rPr>
        <w:t xml:space="preserve">санитарных норм и правил, законодательства, регулирующего </w:t>
      </w:r>
      <w:r>
        <w:rPr>
          <w:rFonts w:eastAsia="Calibri" w:cs="Times New Roman"/>
          <w:szCs w:val="28"/>
        </w:rPr>
        <w:t xml:space="preserve">                        </w:t>
      </w:r>
      <w:r w:rsidRPr="005F78F6">
        <w:rPr>
          <w:rFonts w:eastAsia="Calibri" w:cs="Times New Roman"/>
          <w:szCs w:val="28"/>
        </w:rPr>
        <w:t>осуществление похорон и содержания кладбищ.</w:t>
      </w:r>
    </w:p>
    <w:bookmarkEnd w:id="8"/>
    <w:p w:rsidR="005F78F6" w:rsidRPr="005F78F6" w:rsidRDefault="005F78F6" w:rsidP="005F78F6">
      <w:pPr>
        <w:ind w:firstLine="709"/>
        <w:jc w:val="both"/>
        <w:rPr>
          <w:rFonts w:cs="Times New Roman"/>
          <w:szCs w:val="28"/>
          <w:lang w:eastAsia="ru-RU"/>
        </w:rPr>
      </w:pPr>
      <w:r w:rsidRPr="005F78F6">
        <w:rPr>
          <w:rFonts w:cs="Times New Roman"/>
          <w:szCs w:val="28"/>
          <w:lang w:eastAsia="ru-RU"/>
        </w:rPr>
        <w:t>1.</w:t>
      </w:r>
      <w:r w:rsidR="00BB21EA">
        <w:rPr>
          <w:rFonts w:cs="Times New Roman"/>
          <w:szCs w:val="28"/>
          <w:lang w:eastAsia="ru-RU"/>
        </w:rPr>
        <w:t>2.</w:t>
      </w:r>
      <w:r w:rsidRPr="005F78F6">
        <w:rPr>
          <w:rFonts w:cs="Times New Roman"/>
          <w:szCs w:val="28"/>
          <w:lang w:eastAsia="ru-RU"/>
        </w:rPr>
        <w:t>5.</w:t>
      </w:r>
      <w:r w:rsidRPr="005F78F6">
        <w:rPr>
          <w:rFonts w:eastAsia="Times New Roman" w:cs="Times New Roman"/>
          <w:szCs w:val="28"/>
          <w:lang w:eastAsia="ru-RU"/>
        </w:rPr>
        <w:t xml:space="preserve"> </w:t>
      </w:r>
      <w:r w:rsidRPr="005F78F6">
        <w:rPr>
          <w:rFonts w:cs="Times New Roman"/>
          <w:szCs w:val="28"/>
          <w:lang w:eastAsia="ru-RU"/>
        </w:rPr>
        <w:t xml:space="preserve">Контроль соблюдения санитарных норм и правил, размеров могил </w:t>
      </w:r>
      <w:r>
        <w:rPr>
          <w:rFonts w:cs="Times New Roman"/>
          <w:szCs w:val="28"/>
          <w:lang w:eastAsia="ru-RU"/>
        </w:rPr>
        <w:t xml:space="preserve">                      </w:t>
      </w:r>
      <w:r w:rsidRPr="005F78F6">
        <w:rPr>
          <w:rFonts w:cs="Times New Roman"/>
          <w:szCs w:val="28"/>
          <w:lang w:eastAsia="ru-RU"/>
        </w:rPr>
        <w:t>и расстояний до ранее произведенных захоронений лицами, осуществляющими подготовку мест захоронения и погребение».</w:t>
      </w:r>
    </w:p>
    <w:p w:rsidR="005F78F6" w:rsidRPr="005F78F6" w:rsidRDefault="005F78F6" w:rsidP="005F78F6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Pr="005F78F6">
        <w:rPr>
          <w:rFonts w:eastAsia="Times New Roman" w:cs="Times New Roman"/>
          <w:bCs/>
          <w:szCs w:val="28"/>
          <w:lang w:eastAsia="ru-RU"/>
        </w:rPr>
        <w:t>Управлению массовых коммуникаций разместить настоящее постановление на официальном портале Администрации города</w:t>
      </w:r>
      <w:r w:rsidRPr="005F78F6">
        <w:rPr>
          <w:rFonts w:cs="Times New Roman"/>
          <w:szCs w:val="28"/>
        </w:rPr>
        <w:t>: www.admsurgut.ru</w:t>
      </w:r>
      <w:r w:rsidRPr="005F78F6">
        <w:rPr>
          <w:rFonts w:eastAsia="Times New Roman" w:cs="Times New Roman"/>
          <w:bCs/>
          <w:szCs w:val="28"/>
          <w:lang w:eastAsia="ru-RU"/>
        </w:rPr>
        <w:t>.</w:t>
      </w:r>
    </w:p>
    <w:p w:rsidR="005F78F6" w:rsidRPr="005F78F6" w:rsidRDefault="005F78F6" w:rsidP="005F78F6">
      <w:pPr>
        <w:ind w:firstLine="709"/>
        <w:jc w:val="both"/>
        <w:rPr>
          <w:rFonts w:cs="Times New Roman"/>
          <w:szCs w:val="28"/>
        </w:rPr>
      </w:pPr>
      <w:r w:rsidRPr="005F78F6">
        <w:rPr>
          <w:rFonts w:eastAsia="Times New Roman" w:cs="Times New Roman"/>
          <w:bCs/>
          <w:szCs w:val="28"/>
          <w:lang w:eastAsia="ru-RU"/>
        </w:rPr>
        <w:t>3.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F78F6">
        <w:rPr>
          <w:rFonts w:eastAsia="Times New Roman" w:cs="Times New Roman"/>
          <w:bCs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</w:t>
      </w:r>
      <w:r w:rsidRPr="005F78F6">
        <w:rPr>
          <w:rFonts w:cs="Times New Roman"/>
          <w:szCs w:val="28"/>
        </w:rPr>
        <w:t>в газете «Сургутские ведомости»</w:t>
      </w:r>
      <w:r w:rsidRPr="005F78F6">
        <w:rPr>
          <w:rFonts w:eastAsia="Times New Roman" w:cs="Times New Roman"/>
          <w:bCs/>
          <w:szCs w:val="28"/>
          <w:lang w:eastAsia="ru-RU"/>
        </w:rPr>
        <w:t>.</w:t>
      </w:r>
    </w:p>
    <w:p w:rsidR="005F78F6" w:rsidRDefault="005F78F6" w:rsidP="005F78F6">
      <w:pPr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4. </w:t>
      </w:r>
      <w:r w:rsidRPr="005F78F6">
        <w:rPr>
          <w:rFonts w:eastAsia="Calibri" w:cs="Times New Roman"/>
          <w:bCs/>
          <w:szCs w:val="28"/>
        </w:rPr>
        <w:t xml:space="preserve">Настоящее постановление вступает в силу после его официального </w:t>
      </w:r>
      <w:r>
        <w:rPr>
          <w:rFonts w:eastAsia="Calibri" w:cs="Times New Roman"/>
          <w:bCs/>
          <w:szCs w:val="28"/>
        </w:rPr>
        <w:t xml:space="preserve">                               </w:t>
      </w:r>
      <w:r w:rsidRPr="005F78F6">
        <w:rPr>
          <w:rFonts w:eastAsia="Calibri" w:cs="Times New Roman"/>
          <w:bCs/>
          <w:szCs w:val="28"/>
        </w:rPr>
        <w:t>опубликования.</w:t>
      </w:r>
    </w:p>
    <w:p w:rsidR="005F78F6" w:rsidRPr="005F78F6" w:rsidRDefault="005F78F6" w:rsidP="005F78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5F78F6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 w:rsidRPr="005F78F6">
        <w:rPr>
          <w:rFonts w:eastAsia="Calibri" w:cs="Times New Roman"/>
          <w:bCs/>
          <w:szCs w:val="28"/>
        </w:rPr>
        <w:t>постановлени</w:t>
      </w:r>
      <w:r w:rsidRPr="005F78F6">
        <w:rPr>
          <w:rFonts w:eastAsia="Times New Roman" w:cs="Times New Roman"/>
          <w:szCs w:val="28"/>
          <w:lang w:eastAsia="ru-RU"/>
        </w:rPr>
        <w:t xml:space="preserve">я 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5F78F6">
        <w:rPr>
          <w:rFonts w:eastAsia="Times New Roman" w:cs="Times New Roman"/>
          <w:szCs w:val="28"/>
          <w:lang w:eastAsia="ru-RU"/>
        </w:rPr>
        <w:t>и экологии, управления имуществом, находящимся в муниципальной собственности.</w:t>
      </w:r>
    </w:p>
    <w:p w:rsidR="005F78F6" w:rsidRPr="005F78F6" w:rsidRDefault="005F78F6" w:rsidP="005F78F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F78F6" w:rsidRPr="005F78F6" w:rsidRDefault="005F78F6" w:rsidP="005F78F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F78F6" w:rsidRPr="005F78F6" w:rsidRDefault="005F78F6" w:rsidP="005F78F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F78F6" w:rsidRPr="005F78F6" w:rsidRDefault="005F78F6" w:rsidP="005F78F6">
      <w:pPr>
        <w:rPr>
          <w:rFonts w:eastAsia="Times New Roman" w:cs="Times New Roman"/>
          <w:szCs w:val="28"/>
          <w:lang w:eastAsia="ru-RU"/>
        </w:rPr>
      </w:pPr>
      <w:r w:rsidRPr="005F78F6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 w:rsidRPr="005F78F6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F78F6">
        <w:rPr>
          <w:rFonts w:eastAsia="Times New Roman" w:cs="Times New Roman"/>
          <w:szCs w:val="28"/>
          <w:lang w:eastAsia="ru-RU"/>
        </w:rPr>
        <w:t>В.Н. Шувалов</w:t>
      </w:r>
    </w:p>
    <w:p w:rsidR="005F78F6" w:rsidRPr="005F78F6" w:rsidRDefault="005F78F6" w:rsidP="005F78F6">
      <w:pPr>
        <w:rPr>
          <w:rFonts w:eastAsia="Times New Roman" w:cs="Times New Roman"/>
          <w:szCs w:val="28"/>
          <w:lang w:eastAsia="ru-RU"/>
        </w:rPr>
      </w:pPr>
    </w:p>
    <w:sectPr w:rsidR="005F78F6" w:rsidRPr="005F78F6" w:rsidSect="005F4C53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46" w:rsidRDefault="001F3246">
      <w:r>
        <w:separator/>
      </w:r>
    </w:p>
  </w:endnote>
  <w:endnote w:type="continuationSeparator" w:id="0">
    <w:p w:rsidR="001F3246" w:rsidRDefault="001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46" w:rsidRDefault="001F3246">
      <w:r>
        <w:separator/>
      </w:r>
    </w:p>
  </w:footnote>
  <w:footnote w:type="continuationSeparator" w:id="0">
    <w:p w:rsidR="001F3246" w:rsidRDefault="001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0289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54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1A2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434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434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4434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31A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F6"/>
    <w:rsid w:val="00025DED"/>
    <w:rsid w:val="00087E00"/>
    <w:rsid w:val="000E0BF6"/>
    <w:rsid w:val="001D6C39"/>
    <w:rsid w:val="001E7859"/>
    <w:rsid w:val="001F3246"/>
    <w:rsid w:val="00226A5C"/>
    <w:rsid w:val="00231A20"/>
    <w:rsid w:val="00240AB1"/>
    <w:rsid w:val="00243839"/>
    <w:rsid w:val="00344341"/>
    <w:rsid w:val="003A6D07"/>
    <w:rsid w:val="003C7B3E"/>
    <w:rsid w:val="00480723"/>
    <w:rsid w:val="005A31CB"/>
    <w:rsid w:val="005F4C53"/>
    <w:rsid w:val="005F78F6"/>
    <w:rsid w:val="006808A0"/>
    <w:rsid w:val="0076609A"/>
    <w:rsid w:val="009B182E"/>
    <w:rsid w:val="00A46C0A"/>
    <w:rsid w:val="00A94637"/>
    <w:rsid w:val="00AF0EFB"/>
    <w:rsid w:val="00B15999"/>
    <w:rsid w:val="00B954FC"/>
    <w:rsid w:val="00BB21EA"/>
    <w:rsid w:val="00C47DF2"/>
    <w:rsid w:val="00D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83537-CE9F-46D7-920F-6A2444EB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7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78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7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8F6"/>
    <w:rPr>
      <w:rFonts w:ascii="Times New Roman" w:hAnsi="Times New Roman"/>
      <w:sz w:val="28"/>
    </w:rPr>
  </w:style>
  <w:style w:type="character" w:styleId="a8">
    <w:name w:val="page number"/>
    <w:basedOn w:val="a0"/>
    <w:rsid w:val="005F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2020-11-02T10:09:00Z</cp:lastPrinted>
  <dcterms:created xsi:type="dcterms:W3CDTF">2020-11-16T13:14:00Z</dcterms:created>
  <dcterms:modified xsi:type="dcterms:W3CDTF">2020-11-16T13:14:00Z</dcterms:modified>
</cp:coreProperties>
</file>