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48" w:rsidRDefault="00B9594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95948" w:rsidRDefault="00B95948" w:rsidP="00656C1A">
      <w:pPr>
        <w:spacing w:line="120" w:lineRule="atLeast"/>
        <w:jc w:val="center"/>
        <w:rPr>
          <w:sz w:val="24"/>
          <w:szCs w:val="24"/>
        </w:rPr>
      </w:pPr>
    </w:p>
    <w:p w:rsidR="00B95948" w:rsidRPr="00852378" w:rsidRDefault="00B95948" w:rsidP="00656C1A">
      <w:pPr>
        <w:spacing w:line="120" w:lineRule="atLeast"/>
        <w:jc w:val="center"/>
        <w:rPr>
          <w:sz w:val="10"/>
          <w:szCs w:val="10"/>
        </w:rPr>
      </w:pPr>
    </w:p>
    <w:p w:rsidR="00B95948" w:rsidRDefault="00B95948" w:rsidP="00656C1A">
      <w:pPr>
        <w:spacing w:line="120" w:lineRule="atLeast"/>
        <w:jc w:val="center"/>
        <w:rPr>
          <w:sz w:val="10"/>
          <w:szCs w:val="24"/>
        </w:rPr>
      </w:pPr>
    </w:p>
    <w:p w:rsidR="00B95948" w:rsidRPr="005541F0" w:rsidRDefault="00B959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5948" w:rsidRDefault="00B959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5948" w:rsidRPr="005541F0" w:rsidRDefault="00B9594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95948" w:rsidRPr="005649E4" w:rsidRDefault="00B95948" w:rsidP="00656C1A">
      <w:pPr>
        <w:spacing w:line="120" w:lineRule="atLeast"/>
        <w:jc w:val="center"/>
        <w:rPr>
          <w:sz w:val="18"/>
          <w:szCs w:val="24"/>
        </w:rPr>
      </w:pPr>
    </w:p>
    <w:p w:rsidR="00B95948" w:rsidRPr="00656C1A" w:rsidRDefault="00B959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5948" w:rsidRPr="005541F0" w:rsidRDefault="00B95948" w:rsidP="00656C1A">
      <w:pPr>
        <w:spacing w:line="120" w:lineRule="atLeast"/>
        <w:jc w:val="center"/>
        <w:rPr>
          <w:sz w:val="18"/>
          <w:szCs w:val="24"/>
        </w:rPr>
      </w:pPr>
    </w:p>
    <w:p w:rsidR="00B95948" w:rsidRPr="005541F0" w:rsidRDefault="00B95948" w:rsidP="00656C1A">
      <w:pPr>
        <w:spacing w:line="120" w:lineRule="atLeast"/>
        <w:jc w:val="center"/>
        <w:rPr>
          <w:sz w:val="20"/>
          <w:szCs w:val="24"/>
        </w:rPr>
      </w:pPr>
    </w:p>
    <w:p w:rsidR="00B95948" w:rsidRPr="00656C1A" w:rsidRDefault="00B9594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5948" w:rsidRDefault="00B95948" w:rsidP="00656C1A">
      <w:pPr>
        <w:spacing w:line="120" w:lineRule="atLeast"/>
        <w:jc w:val="center"/>
        <w:rPr>
          <w:sz w:val="30"/>
          <w:szCs w:val="24"/>
        </w:rPr>
      </w:pPr>
    </w:p>
    <w:p w:rsidR="00B95948" w:rsidRPr="00656C1A" w:rsidRDefault="00B9594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594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5948" w:rsidRPr="00F8214F" w:rsidRDefault="00B959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5948" w:rsidRPr="00F8214F" w:rsidRDefault="006319A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5948" w:rsidRPr="00F8214F" w:rsidRDefault="00B959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5948" w:rsidRPr="00F8214F" w:rsidRDefault="006319A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95948" w:rsidRPr="00A63FB0" w:rsidRDefault="00B959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5948" w:rsidRPr="00A3761A" w:rsidRDefault="006319A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B95948" w:rsidRPr="00F8214F" w:rsidRDefault="00B9594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95948" w:rsidRPr="00F8214F" w:rsidRDefault="00B9594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5948" w:rsidRPr="00AB4194" w:rsidRDefault="00B959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5948" w:rsidRPr="00F8214F" w:rsidRDefault="006319A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8713</w:t>
            </w:r>
          </w:p>
        </w:tc>
      </w:tr>
    </w:tbl>
    <w:p w:rsidR="00B95948" w:rsidRPr="00C725A6" w:rsidRDefault="00B95948" w:rsidP="00C725A6">
      <w:pPr>
        <w:rPr>
          <w:rFonts w:cs="Times New Roman"/>
          <w:szCs w:val="28"/>
        </w:rPr>
      </w:pPr>
    </w:p>
    <w:p w:rsidR="00B95948" w:rsidRPr="00B95948" w:rsidRDefault="00B95948" w:rsidP="00B95948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95948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B95948" w:rsidRPr="00B95948" w:rsidRDefault="00B95948" w:rsidP="00B95948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95948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B95948" w:rsidRPr="00B95948" w:rsidRDefault="00B95948" w:rsidP="00B95948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95948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B95948" w:rsidRPr="00B95948" w:rsidRDefault="00B95948" w:rsidP="00B9594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948" w:rsidRPr="00B95948" w:rsidRDefault="00B95948" w:rsidP="00B95948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948" w:rsidRDefault="00B95948" w:rsidP="00B95948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5948">
        <w:rPr>
          <w:rFonts w:eastAsia="Times New Roman" w:cs="Times New Roman"/>
          <w:sz w:val="26"/>
          <w:szCs w:val="26"/>
          <w:lang w:eastAsia="ru-RU"/>
        </w:rPr>
        <w:t xml:space="preserve">В соответствии с решением Думы города от 25.12.2019 № 538-VI ДГ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    «О бюджете городского округа город Сургут на 2020 год и плановый период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     2021 – 2022 годов», постановлениями Администрации города от 15.12.2015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№ 8741 «Об утверждении муниципальной программы «Развитие малого и среднего предпринимательства в городе Сургуте на период до 2030 года», от 15.06.2018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 № 4437 «Об утверждении порядка предоставления субсидий субъектам малого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  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B95948" w:rsidRPr="00B95948" w:rsidRDefault="00B95948" w:rsidP="00B95948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948" w:rsidRDefault="00B95948" w:rsidP="00B95948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B95948">
        <w:rPr>
          <w:rFonts w:eastAsia="Times New Roman" w:cs="Times New Roman"/>
          <w:sz w:val="26"/>
          <w:szCs w:val="26"/>
          <w:lang w:eastAsia="ru-RU"/>
        </w:rPr>
        <w:t>Предоставить субсидию субъекту малого и среднего предпринимательства, осуществляющему деятельность в отраслях, пострадавших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95948">
        <w:rPr>
          <w:rFonts w:eastAsia="Times New Roman" w:cs="Times New Roman"/>
          <w:sz w:val="26"/>
          <w:szCs w:val="26"/>
          <w:lang w:eastAsia="ru-RU"/>
        </w:rPr>
        <w:t>от распространения новой коронавирусной инфекции, индивидуальному предпринимателю Овсяному Денису Петровичу по направлению «предоставление неотложных мер поддержки субъектам малого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и среднего предпринимательства, осуществляющим деятельность в отраслях, пострадавших от распространения новой коронавирусной инфекции, в виде возмещения затрат в 2020 году на жилищно-коммунальные услуги» в объеме </w:t>
      </w:r>
      <w:r>
        <w:rPr>
          <w:rFonts w:eastAsia="Times New Roman" w:cs="Times New Roman"/>
          <w:sz w:val="26"/>
          <w:szCs w:val="26"/>
          <w:lang w:eastAsia="ru-RU"/>
        </w:rPr>
        <w:t>19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8</w:t>
      </w:r>
      <w:r>
        <w:rPr>
          <w:rFonts w:eastAsia="Times New Roman" w:cs="Times New Roman"/>
          <w:sz w:val="26"/>
          <w:szCs w:val="26"/>
          <w:lang w:eastAsia="ru-RU"/>
        </w:rPr>
        <w:t>51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рубл</w:t>
      </w:r>
      <w:r>
        <w:rPr>
          <w:rFonts w:eastAsia="Times New Roman" w:cs="Times New Roman"/>
          <w:sz w:val="26"/>
          <w:szCs w:val="26"/>
          <w:lang w:eastAsia="ru-RU"/>
        </w:rPr>
        <w:t>ь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96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копеек, в том числе в объеме </w:t>
      </w:r>
      <w:r>
        <w:rPr>
          <w:rFonts w:eastAsia="Times New Roman" w:cs="Times New Roman"/>
          <w:sz w:val="26"/>
          <w:szCs w:val="26"/>
          <w:lang w:eastAsia="ru-RU"/>
        </w:rPr>
        <w:t>4 367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рубл</w:t>
      </w:r>
      <w:r>
        <w:rPr>
          <w:rFonts w:eastAsia="Times New Roman" w:cs="Times New Roman"/>
          <w:sz w:val="26"/>
          <w:szCs w:val="26"/>
          <w:lang w:eastAsia="ru-RU"/>
        </w:rPr>
        <w:t xml:space="preserve">ей 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43 копейки за счет средств местного бюджета, в объеме </w:t>
      </w:r>
      <w:r>
        <w:rPr>
          <w:rFonts w:eastAsia="Times New Roman" w:cs="Times New Roman"/>
          <w:sz w:val="26"/>
          <w:szCs w:val="26"/>
          <w:lang w:eastAsia="ru-RU"/>
        </w:rPr>
        <w:t>15 484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рубл</w:t>
      </w:r>
      <w:r>
        <w:rPr>
          <w:rFonts w:eastAsia="Times New Roman" w:cs="Times New Roman"/>
          <w:sz w:val="26"/>
          <w:szCs w:val="26"/>
          <w:lang w:eastAsia="ru-RU"/>
        </w:rPr>
        <w:t>я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5</w:t>
      </w:r>
      <w:r w:rsidRPr="00B95948">
        <w:rPr>
          <w:rFonts w:eastAsia="Times New Roman" w:cs="Times New Roman"/>
          <w:sz w:val="26"/>
          <w:szCs w:val="26"/>
          <w:lang w:eastAsia="ru-RU"/>
        </w:rPr>
        <w:t>3 копейки за счет средств субсидии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95948">
        <w:rPr>
          <w:rFonts w:eastAsia="Times New Roman" w:cs="Times New Roman"/>
          <w:sz w:val="26"/>
          <w:szCs w:val="26"/>
          <w:lang w:eastAsia="ru-RU"/>
        </w:rPr>
        <w:t>из бюджета Ханты-Мансийского автономного округа – Югры.</w:t>
      </w:r>
    </w:p>
    <w:p w:rsidR="00B95948" w:rsidRPr="00B95948" w:rsidRDefault="00B95948" w:rsidP="00B95948">
      <w:pPr>
        <w:keepNext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B95948" w:rsidRDefault="00B95948" w:rsidP="00B9594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5948">
        <w:rPr>
          <w:rFonts w:eastAsia="Times New Roman" w:cs="Times New Roman"/>
          <w:sz w:val="26"/>
          <w:szCs w:val="26"/>
          <w:lang w:eastAsia="ru-RU"/>
        </w:rPr>
        <w:t>2. Управлению инвестиций и развития предпринимательства обеспечить хранение документов, предоставленных субъектом малого и среднего предприни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B95948">
        <w:rPr>
          <w:rFonts w:eastAsia="Times New Roman" w:cs="Times New Roman"/>
          <w:sz w:val="26"/>
          <w:szCs w:val="26"/>
          <w:lang w:eastAsia="ru-RU"/>
        </w:rPr>
        <w:t>мательства для получения субсидии, не менее пяти лет.</w:t>
      </w:r>
    </w:p>
    <w:p w:rsidR="00B95948" w:rsidRPr="00B95948" w:rsidRDefault="00B95948" w:rsidP="00B9594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948" w:rsidRDefault="00B95948" w:rsidP="00B959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5948">
        <w:rPr>
          <w:rFonts w:eastAsia="Times New Roman" w:cs="Times New Roman"/>
          <w:sz w:val="26"/>
          <w:szCs w:val="26"/>
          <w:lang w:eastAsia="ru-RU"/>
        </w:rPr>
        <w:t>3.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B95948" w:rsidRPr="00B95948" w:rsidRDefault="00B95948" w:rsidP="00B959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948" w:rsidRDefault="00B95948" w:rsidP="00B959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5948">
        <w:rPr>
          <w:rFonts w:eastAsia="Times New Roman" w:cs="Times New Roman"/>
          <w:sz w:val="26"/>
          <w:szCs w:val="26"/>
          <w:lang w:eastAsia="ru-RU"/>
        </w:rPr>
        <w:lastRenderedPageBreak/>
        <w:t>4. Настоящее постановление вступает в силу с момента его издания.</w:t>
      </w:r>
    </w:p>
    <w:p w:rsidR="00B95948" w:rsidRPr="00B95948" w:rsidRDefault="00B95948" w:rsidP="00B959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948" w:rsidRPr="00B95948" w:rsidRDefault="00B95948" w:rsidP="00B959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B95948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возложить на заместителя Главы города, курирующего сферу бюджета, экономики и финансов.</w:t>
      </w:r>
    </w:p>
    <w:p w:rsidR="00B95948" w:rsidRPr="00B95948" w:rsidRDefault="00B95948" w:rsidP="00B959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948" w:rsidRPr="00B95948" w:rsidRDefault="00B95948" w:rsidP="00B959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948" w:rsidRPr="00B95948" w:rsidRDefault="00B95948" w:rsidP="00B9594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95948" w:rsidRPr="00B95948" w:rsidRDefault="00B95948" w:rsidP="00B95948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B95948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Pr="00B95948"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>
        <w:rPr>
          <w:rFonts w:eastAsia="Times New Roman" w:cs="Times New Roman"/>
          <w:sz w:val="26"/>
          <w:szCs w:val="26"/>
          <w:lang w:eastAsia="ru-RU"/>
        </w:rPr>
        <w:t>Н.Н. Кривцов</w:t>
      </w:r>
    </w:p>
    <w:p w:rsidR="00B95948" w:rsidRPr="00B95948" w:rsidRDefault="00B95948" w:rsidP="00B95948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EE2AB4" w:rsidRPr="00B95948" w:rsidRDefault="00EE2AB4" w:rsidP="00B95948"/>
    <w:sectPr w:rsidR="00EE2AB4" w:rsidRPr="00B95948" w:rsidSect="00B9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2B" w:rsidRDefault="009D3A2B">
      <w:r>
        <w:separator/>
      </w:r>
    </w:p>
  </w:endnote>
  <w:endnote w:type="continuationSeparator" w:id="0">
    <w:p w:rsidR="009D3A2B" w:rsidRDefault="009D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19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19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19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2B" w:rsidRDefault="009D3A2B">
      <w:r>
        <w:separator/>
      </w:r>
    </w:p>
  </w:footnote>
  <w:footnote w:type="continuationSeparator" w:id="0">
    <w:p w:rsidR="009D3A2B" w:rsidRDefault="009D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19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B060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319A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319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319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3918"/>
    <w:multiLevelType w:val="hybridMultilevel"/>
    <w:tmpl w:val="1354E3A8"/>
    <w:lvl w:ilvl="0" w:tplc="F148EF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48"/>
    <w:rsid w:val="002622DB"/>
    <w:rsid w:val="002B0605"/>
    <w:rsid w:val="0060034C"/>
    <w:rsid w:val="006319A4"/>
    <w:rsid w:val="00805C71"/>
    <w:rsid w:val="00897472"/>
    <w:rsid w:val="009D3A2B"/>
    <w:rsid w:val="00B95948"/>
    <w:rsid w:val="00ED66A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4603D-1113-468B-8D3D-E18E813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959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594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959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948"/>
    <w:rPr>
      <w:rFonts w:ascii="Times New Roman" w:hAnsi="Times New Roman"/>
      <w:sz w:val="28"/>
    </w:rPr>
  </w:style>
  <w:style w:type="character" w:styleId="a8">
    <w:name w:val="page number"/>
    <w:basedOn w:val="a0"/>
    <w:rsid w:val="00B95948"/>
  </w:style>
  <w:style w:type="character" w:styleId="a9">
    <w:name w:val="Hyperlink"/>
    <w:basedOn w:val="a0"/>
    <w:uiPriority w:val="99"/>
    <w:unhideWhenUsed/>
    <w:rsid w:val="00B95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F9EE-BFB6-4760-AFD3-F981391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2020-12-02T11:36:00Z</cp:lastPrinted>
  <dcterms:created xsi:type="dcterms:W3CDTF">2020-12-07T11:19:00Z</dcterms:created>
  <dcterms:modified xsi:type="dcterms:W3CDTF">2020-12-07T11:19:00Z</dcterms:modified>
</cp:coreProperties>
</file>