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09E5" w:rsidRDefault="00F709E5" w:rsidP="00656C1A">
      <w:pPr>
        <w:spacing w:line="120" w:lineRule="atLeast"/>
        <w:jc w:val="center"/>
        <w:rPr>
          <w:sz w:val="24"/>
          <w:szCs w:val="24"/>
        </w:rPr>
      </w:pPr>
      <w:bookmarkStart w:id="0" w:name="_GoBack"/>
      <w:bookmarkEnd w:id="0"/>
    </w:p>
    <w:p w:rsidR="00F709E5" w:rsidRDefault="00F709E5" w:rsidP="00656C1A">
      <w:pPr>
        <w:spacing w:line="120" w:lineRule="atLeast"/>
        <w:jc w:val="center"/>
        <w:rPr>
          <w:sz w:val="24"/>
          <w:szCs w:val="24"/>
        </w:rPr>
      </w:pPr>
    </w:p>
    <w:p w:rsidR="00F709E5" w:rsidRPr="00852378" w:rsidRDefault="00F709E5" w:rsidP="00656C1A">
      <w:pPr>
        <w:spacing w:line="120" w:lineRule="atLeast"/>
        <w:jc w:val="center"/>
        <w:rPr>
          <w:sz w:val="10"/>
          <w:szCs w:val="10"/>
        </w:rPr>
      </w:pPr>
    </w:p>
    <w:p w:rsidR="00F709E5" w:rsidRDefault="00F709E5" w:rsidP="00656C1A">
      <w:pPr>
        <w:spacing w:line="120" w:lineRule="atLeast"/>
        <w:jc w:val="center"/>
        <w:rPr>
          <w:sz w:val="10"/>
          <w:szCs w:val="24"/>
        </w:rPr>
      </w:pPr>
    </w:p>
    <w:p w:rsidR="00F709E5" w:rsidRPr="005541F0" w:rsidRDefault="00F709E5" w:rsidP="00656C1A">
      <w:pPr>
        <w:spacing w:line="120" w:lineRule="atLeast"/>
        <w:jc w:val="center"/>
        <w:rPr>
          <w:sz w:val="26"/>
          <w:szCs w:val="24"/>
        </w:rPr>
      </w:pPr>
      <w:r w:rsidRPr="005541F0">
        <w:rPr>
          <w:sz w:val="26"/>
          <w:szCs w:val="24"/>
        </w:rPr>
        <w:t>МУНИЦИПАЛЬНОЕ ОБРАЗОВАНИЕ</w:t>
      </w:r>
    </w:p>
    <w:p w:rsidR="00F709E5" w:rsidRDefault="00F709E5" w:rsidP="00656C1A">
      <w:pPr>
        <w:spacing w:line="120" w:lineRule="atLeast"/>
        <w:jc w:val="center"/>
        <w:rPr>
          <w:sz w:val="26"/>
          <w:szCs w:val="24"/>
        </w:rPr>
      </w:pPr>
      <w:r w:rsidRPr="005541F0">
        <w:rPr>
          <w:sz w:val="26"/>
          <w:szCs w:val="24"/>
        </w:rPr>
        <w:t>ГОРОДСКОЙ ОКРУГ ГОРОД СУРГУТ</w:t>
      </w:r>
    </w:p>
    <w:p w:rsidR="00F709E5" w:rsidRPr="005541F0" w:rsidRDefault="00F709E5" w:rsidP="00656C1A">
      <w:pPr>
        <w:spacing w:line="120" w:lineRule="atLeast"/>
        <w:jc w:val="center"/>
        <w:rPr>
          <w:sz w:val="26"/>
          <w:szCs w:val="24"/>
        </w:rPr>
      </w:pPr>
      <w:r>
        <w:rPr>
          <w:sz w:val="26"/>
        </w:rPr>
        <w:t>ХАНТЫ-МАНСИЙСКОГО АВТОНОМНОГО ОКРУГА – ЮГРЫ</w:t>
      </w:r>
    </w:p>
    <w:p w:rsidR="00F709E5" w:rsidRPr="005649E4" w:rsidRDefault="00F709E5" w:rsidP="00656C1A">
      <w:pPr>
        <w:spacing w:line="120" w:lineRule="atLeast"/>
        <w:jc w:val="center"/>
        <w:rPr>
          <w:sz w:val="18"/>
          <w:szCs w:val="24"/>
        </w:rPr>
      </w:pPr>
    </w:p>
    <w:p w:rsidR="00F709E5" w:rsidRPr="00656C1A" w:rsidRDefault="00F709E5" w:rsidP="00656C1A">
      <w:pPr>
        <w:jc w:val="center"/>
        <w:rPr>
          <w:b/>
          <w:sz w:val="26"/>
          <w:szCs w:val="26"/>
        </w:rPr>
      </w:pPr>
      <w:r w:rsidRPr="00656C1A">
        <w:rPr>
          <w:b/>
          <w:sz w:val="26"/>
          <w:szCs w:val="26"/>
        </w:rPr>
        <w:t>АДМИНИСТРАЦИЯ ГОРОДА</w:t>
      </w:r>
    </w:p>
    <w:p w:rsidR="00F709E5" w:rsidRPr="005541F0" w:rsidRDefault="00F709E5" w:rsidP="00656C1A">
      <w:pPr>
        <w:spacing w:line="120" w:lineRule="atLeast"/>
        <w:jc w:val="center"/>
        <w:rPr>
          <w:sz w:val="18"/>
          <w:szCs w:val="24"/>
        </w:rPr>
      </w:pPr>
    </w:p>
    <w:p w:rsidR="00F709E5" w:rsidRPr="005541F0" w:rsidRDefault="00F709E5" w:rsidP="00656C1A">
      <w:pPr>
        <w:spacing w:line="120" w:lineRule="atLeast"/>
        <w:jc w:val="center"/>
        <w:rPr>
          <w:sz w:val="20"/>
          <w:szCs w:val="24"/>
        </w:rPr>
      </w:pPr>
    </w:p>
    <w:p w:rsidR="00F709E5" w:rsidRPr="00656C1A" w:rsidRDefault="00F709E5" w:rsidP="00656C1A">
      <w:pPr>
        <w:jc w:val="center"/>
        <w:rPr>
          <w:b/>
          <w:sz w:val="30"/>
          <w:szCs w:val="30"/>
        </w:rPr>
      </w:pPr>
      <w:r w:rsidRPr="001F461F">
        <w:rPr>
          <w:b/>
          <w:sz w:val="30"/>
          <w:szCs w:val="30"/>
        </w:rPr>
        <w:t>ПОСТАНОВЛЕНИЕ</w:t>
      </w:r>
    </w:p>
    <w:p w:rsidR="00F709E5" w:rsidRDefault="00F709E5" w:rsidP="00656C1A">
      <w:pPr>
        <w:spacing w:line="120" w:lineRule="atLeast"/>
        <w:jc w:val="center"/>
        <w:rPr>
          <w:sz w:val="30"/>
          <w:szCs w:val="24"/>
        </w:rPr>
      </w:pPr>
    </w:p>
    <w:p w:rsidR="00F709E5" w:rsidRPr="00656C1A" w:rsidRDefault="00F709E5" w:rsidP="008A44EC">
      <w:pPr>
        <w:jc w:val="center"/>
        <w:rPr>
          <w:sz w:val="20"/>
          <w:szCs w:val="20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7"/>
        <w:gridCol w:w="474"/>
        <w:gridCol w:w="140"/>
        <w:gridCol w:w="1498"/>
        <w:gridCol w:w="285"/>
        <w:gridCol w:w="345"/>
        <w:gridCol w:w="518"/>
        <w:gridCol w:w="4683"/>
        <w:gridCol w:w="235"/>
        <w:gridCol w:w="1313"/>
      </w:tblGrid>
      <w:tr w:rsidR="00F709E5" w:rsidRPr="00F8214F" w:rsidTr="0097057A">
        <w:tc>
          <w:tcPr>
            <w:tcW w:w="137" w:type="dxa"/>
            <w:noWrap/>
            <w:tcMar>
              <w:left w:w="0" w:type="dxa"/>
              <w:right w:w="0" w:type="dxa"/>
            </w:tcMar>
          </w:tcPr>
          <w:p w:rsidR="00F709E5" w:rsidRPr="00F8214F" w:rsidRDefault="00F709E5" w:rsidP="00006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</w:p>
        </w:tc>
        <w:tc>
          <w:tcPr>
            <w:tcW w:w="474" w:type="dxa"/>
            <w:tcBorders>
              <w:bottom w:val="single" w:sz="4" w:space="0" w:color="auto"/>
            </w:tcBorders>
            <w:noWrap/>
          </w:tcPr>
          <w:p w:rsidR="00F709E5" w:rsidRPr="00F8214F" w:rsidRDefault="00A103DD" w:rsidP="00A63FB0">
            <w:pPr>
              <w:jc w:val="center"/>
              <w:rPr>
                <w:sz w:val="24"/>
                <w:szCs w:val="24"/>
              </w:rPr>
            </w:pPr>
            <w:bookmarkStart w:id="1" w:name="dd"/>
            <w:bookmarkEnd w:id="1"/>
            <w:r>
              <w:rPr>
                <w:sz w:val="24"/>
                <w:szCs w:val="24"/>
              </w:rPr>
              <w:t>22</w:t>
            </w:r>
          </w:p>
        </w:tc>
        <w:tc>
          <w:tcPr>
            <w:tcW w:w="140" w:type="dxa"/>
            <w:noWrap/>
            <w:tcMar>
              <w:left w:w="0" w:type="dxa"/>
              <w:right w:w="0" w:type="dxa"/>
            </w:tcMar>
          </w:tcPr>
          <w:p w:rsidR="00F709E5" w:rsidRPr="00F8214F" w:rsidRDefault="00F709E5" w:rsidP="00193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498" w:type="dxa"/>
            <w:tcBorders>
              <w:bottom w:val="single" w:sz="4" w:space="0" w:color="auto"/>
            </w:tcBorders>
            <w:noWrap/>
          </w:tcPr>
          <w:p w:rsidR="00F709E5" w:rsidRPr="00F8214F" w:rsidRDefault="00A103DD" w:rsidP="00AB4194">
            <w:pPr>
              <w:jc w:val="center"/>
              <w:rPr>
                <w:sz w:val="24"/>
                <w:szCs w:val="24"/>
              </w:rPr>
            </w:pPr>
            <w:bookmarkStart w:id="2" w:name="mm"/>
            <w:bookmarkEnd w:id="2"/>
            <w:r>
              <w:rPr>
                <w:sz w:val="24"/>
                <w:szCs w:val="24"/>
              </w:rPr>
              <w:t>01</w:t>
            </w:r>
          </w:p>
        </w:tc>
        <w:tc>
          <w:tcPr>
            <w:tcW w:w="285" w:type="dxa"/>
            <w:noWrap/>
          </w:tcPr>
          <w:p w:rsidR="00F709E5" w:rsidRPr="00A63FB0" w:rsidRDefault="00F709E5" w:rsidP="00AB4194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20</w:t>
            </w:r>
          </w:p>
        </w:tc>
        <w:tc>
          <w:tcPr>
            <w:tcW w:w="345" w:type="dxa"/>
            <w:tcBorders>
              <w:bottom w:val="single" w:sz="4" w:space="0" w:color="auto"/>
            </w:tcBorders>
            <w:noWrap/>
            <w:tcMar>
              <w:left w:w="85" w:type="dxa"/>
            </w:tcMar>
          </w:tcPr>
          <w:p w:rsidR="00F709E5" w:rsidRPr="00A3761A" w:rsidRDefault="00A103DD" w:rsidP="00A3761A">
            <w:pPr>
              <w:rPr>
                <w:sz w:val="24"/>
                <w:szCs w:val="24"/>
              </w:rPr>
            </w:pPr>
            <w:bookmarkStart w:id="3" w:name="yy"/>
            <w:bookmarkEnd w:id="3"/>
            <w:r>
              <w:rPr>
                <w:sz w:val="24"/>
                <w:szCs w:val="24"/>
              </w:rPr>
              <w:t>21</w:t>
            </w:r>
          </w:p>
        </w:tc>
        <w:tc>
          <w:tcPr>
            <w:tcW w:w="518" w:type="dxa"/>
            <w:noWrap/>
          </w:tcPr>
          <w:p w:rsidR="00F709E5" w:rsidRPr="00F8214F" w:rsidRDefault="00F709E5" w:rsidP="000060EC">
            <w:pPr>
              <w:rPr>
                <w:sz w:val="24"/>
                <w:szCs w:val="24"/>
              </w:rPr>
            </w:pPr>
          </w:p>
        </w:tc>
        <w:tc>
          <w:tcPr>
            <w:tcW w:w="4683" w:type="dxa"/>
            <w:noWrap/>
          </w:tcPr>
          <w:p w:rsidR="00F709E5" w:rsidRPr="00F8214F" w:rsidRDefault="00F709E5" w:rsidP="000060EC">
            <w:pPr>
              <w:rPr>
                <w:sz w:val="24"/>
                <w:szCs w:val="24"/>
              </w:rPr>
            </w:pPr>
          </w:p>
        </w:tc>
        <w:tc>
          <w:tcPr>
            <w:tcW w:w="235" w:type="dxa"/>
            <w:noWrap/>
          </w:tcPr>
          <w:p w:rsidR="00F709E5" w:rsidRPr="00AB4194" w:rsidRDefault="00F709E5" w:rsidP="00006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1313" w:type="dxa"/>
            <w:tcBorders>
              <w:bottom w:val="single" w:sz="4" w:space="0" w:color="auto"/>
            </w:tcBorders>
            <w:noWrap/>
          </w:tcPr>
          <w:p w:rsidR="00F709E5" w:rsidRPr="00F8214F" w:rsidRDefault="00A103DD" w:rsidP="00AB4194">
            <w:pPr>
              <w:jc w:val="center"/>
              <w:rPr>
                <w:sz w:val="24"/>
                <w:szCs w:val="24"/>
              </w:rPr>
            </w:pPr>
            <w:bookmarkStart w:id="4" w:name="NumDoc"/>
            <w:bookmarkEnd w:id="4"/>
            <w:r>
              <w:rPr>
                <w:sz w:val="24"/>
                <w:szCs w:val="24"/>
              </w:rPr>
              <w:t>503</w:t>
            </w:r>
          </w:p>
        </w:tc>
      </w:tr>
    </w:tbl>
    <w:p w:rsidR="00F709E5" w:rsidRPr="00C725A6" w:rsidRDefault="00F709E5" w:rsidP="00C725A6">
      <w:pPr>
        <w:rPr>
          <w:rFonts w:cs="Times New Roman"/>
          <w:szCs w:val="28"/>
        </w:rPr>
      </w:pPr>
    </w:p>
    <w:p w:rsidR="00F709E5" w:rsidRPr="00F709E5" w:rsidRDefault="00F709E5" w:rsidP="00F709E5">
      <w:pPr>
        <w:spacing w:line="240" w:lineRule="auto"/>
        <w:ind w:right="4960"/>
        <w:rPr>
          <w:szCs w:val="28"/>
        </w:rPr>
      </w:pPr>
      <w:r w:rsidRPr="00F709E5">
        <w:rPr>
          <w:szCs w:val="28"/>
        </w:rPr>
        <w:t>О внесении изменения</w:t>
      </w:r>
    </w:p>
    <w:p w:rsidR="00F709E5" w:rsidRPr="00F709E5" w:rsidRDefault="00F709E5" w:rsidP="00F709E5">
      <w:pPr>
        <w:spacing w:line="240" w:lineRule="auto"/>
        <w:ind w:right="4960"/>
        <w:rPr>
          <w:szCs w:val="28"/>
        </w:rPr>
      </w:pPr>
      <w:r w:rsidRPr="00F709E5">
        <w:rPr>
          <w:szCs w:val="28"/>
        </w:rPr>
        <w:t xml:space="preserve">в постановление Администрации </w:t>
      </w:r>
    </w:p>
    <w:p w:rsidR="00F709E5" w:rsidRDefault="00F709E5" w:rsidP="00F709E5">
      <w:pPr>
        <w:spacing w:line="240" w:lineRule="auto"/>
        <w:ind w:right="4960"/>
        <w:rPr>
          <w:szCs w:val="28"/>
        </w:rPr>
      </w:pPr>
      <w:r w:rsidRPr="00F709E5">
        <w:rPr>
          <w:szCs w:val="28"/>
        </w:rPr>
        <w:t>города от 11.12.2015 № 8636</w:t>
      </w:r>
      <w:r w:rsidRPr="00F709E5">
        <w:rPr>
          <w:szCs w:val="28"/>
        </w:rPr>
        <w:br/>
        <w:t xml:space="preserve">«Об утверждении муниципальной программы «Развитие </w:t>
      </w:r>
    </w:p>
    <w:p w:rsidR="00F709E5" w:rsidRDefault="00F709E5" w:rsidP="00F709E5">
      <w:pPr>
        <w:spacing w:line="240" w:lineRule="auto"/>
        <w:ind w:right="4960"/>
        <w:rPr>
          <w:szCs w:val="28"/>
        </w:rPr>
      </w:pPr>
      <w:r w:rsidRPr="00F709E5">
        <w:rPr>
          <w:szCs w:val="28"/>
        </w:rPr>
        <w:t>электронного</w:t>
      </w:r>
      <w:r>
        <w:rPr>
          <w:szCs w:val="28"/>
        </w:rPr>
        <w:t xml:space="preserve"> </w:t>
      </w:r>
      <w:r w:rsidRPr="00F709E5">
        <w:rPr>
          <w:szCs w:val="28"/>
        </w:rPr>
        <w:t xml:space="preserve">муниципалитета </w:t>
      </w:r>
    </w:p>
    <w:p w:rsidR="00F709E5" w:rsidRPr="00F709E5" w:rsidRDefault="00F709E5" w:rsidP="00F709E5">
      <w:pPr>
        <w:spacing w:line="240" w:lineRule="auto"/>
        <w:ind w:right="4960"/>
        <w:rPr>
          <w:szCs w:val="28"/>
        </w:rPr>
      </w:pPr>
      <w:r w:rsidRPr="00F709E5">
        <w:rPr>
          <w:szCs w:val="28"/>
        </w:rPr>
        <w:t>на период до 2030 года»</w:t>
      </w:r>
    </w:p>
    <w:p w:rsidR="00F709E5" w:rsidRPr="00F709E5" w:rsidRDefault="00F709E5" w:rsidP="00F709E5">
      <w:pPr>
        <w:spacing w:line="240" w:lineRule="auto"/>
        <w:ind w:right="4960"/>
        <w:rPr>
          <w:szCs w:val="28"/>
        </w:rPr>
      </w:pPr>
    </w:p>
    <w:p w:rsidR="00F709E5" w:rsidRPr="00F709E5" w:rsidRDefault="00F709E5" w:rsidP="00F709E5">
      <w:pPr>
        <w:spacing w:line="240" w:lineRule="auto"/>
        <w:ind w:right="4960"/>
        <w:rPr>
          <w:szCs w:val="28"/>
        </w:rPr>
      </w:pPr>
    </w:p>
    <w:p w:rsidR="00F709E5" w:rsidRDefault="00F709E5" w:rsidP="00F709E5">
      <w:pPr>
        <w:shd w:val="clear" w:color="auto" w:fill="FFFFFF"/>
        <w:spacing w:line="240" w:lineRule="auto"/>
        <w:ind w:firstLine="709"/>
        <w:jc w:val="both"/>
        <w:rPr>
          <w:szCs w:val="28"/>
        </w:rPr>
      </w:pPr>
      <w:r w:rsidRPr="00F709E5">
        <w:rPr>
          <w:szCs w:val="28"/>
        </w:rPr>
        <w:t xml:space="preserve">В </w:t>
      </w:r>
      <w:r w:rsidRPr="00F709E5">
        <w:rPr>
          <w:rFonts w:eastAsia="Calibri"/>
          <w:szCs w:val="28"/>
        </w:rPr>
        <w:t xml:space="preserve">соответствии со статьей 179 Бюджетного кодекса Российской </w:t>
      </w:r>
      <w:r>
        <w:rPr>
          <w:rFonts w:eastAsia="Calibri"/>
          <w:szCs w:val="28"/>
        </w:rPr>
        <w:br/>
      </w:r>
      <w:r w:rsidRPr="00F709E5">
        <w:rPr>
          <w:rFonts w:eastAsia="Calibri"/>
          <w:szCs w:val="28"/>
        </w:rPr>
        <w:t xml:space="preserve">Федерации, </w:t>
      </w:r>
      <w:r w:rsidRPr="00F709E5">
        <w:rPr>
          <w:szCs w:val="28"/>
        </w:rPr>
        <w:t xml:space="preserve">постановлением Администрации города от 17.07.2013 № 5159 </w:t>
      </w:r>
      <w:r>
        <w:rPr>
          <w:szCs w:val="28"/>
        </w:rPr>
        <w:br/>
      </w:r>
      <w:r w:rsidRPr="00F709E5">
        <w:rPr>
          <w:szCs w:val="28"/>
        </w:rPr>
        <w:t xml:space="preserve">«Об утверждении порядка принятия решений о разработке, формирования </w:t>
      </w:r>
      <w:r>
        <w:rPr>
          <w:szCs w:val="28"/>
        </w:rPr>
        <w:br/>
      </w:r>
      <w:r w:rsidRPr="00F709E5">
        <w:rPr>
          <w:szCs w:val="28"/>
        </w:rPr>
        <w:t>и реализации муниципальных программ городского округа город Сургут</w:t>
      </w:r>
      <w:r>
        <w:rPr>
          <w:szCs w:val="28"/>
        </w:rPr>
        <w:t xml:space="preserve"> Ханты-Мансийского автономного округа – Югры</w:t>
      </w:r>
      <w:r w:rsidRPr="00F709E5">
        <w:rPr>
          <w:szCs w:val="28"/>
        </w:rPr>
        <w:t xml:space="preserve">», решением Думы города </w:t>
      </w:r>
      <w:r>
        <w:rPr>
          <w:szCs w:val="28"/>
        </w:rPr>
        <w:br/>
      </w:r>
      <w:r w:rsidRPr="00F709E5">
        <w:rPr>
          <w:szCs w:val="28"/>
        </w:rPr>
        <w:t xml:space="preserve">от 10.12.2020 № </w:t>
      </w:r>
      <w:r>
        <w:rPr>
          <w:szCs w:val="28"/>
        </w:rPr>
        <w:t>675-VI ДГ «О назначении исполня</w:t>
      </w:r>
      <w:r w:rsidRPr="00F709E5">
        <w:rPr>
          <w:szCs w:val="28"/>
        </w:rPr>
        <w:t xml:space="preserve">ющего обязанности Главы </w:t>
      </w:r>
      <w:r>
        <w:rPr>
          <w:szCs w:val="28"/>
        </w:rPr>
        <w:br/>
      </w:r>
      <w:r w:rsidRPr="00F709E5">
        <w:rPr>
          <w:szCs w:val="28"/>
        </w:rPr>
        <w:t>города Сургута»</w:t>
      </w:r>
      <w:r>
        <w:rPr>
          <w:szCs w:val="28"/>
        </w:rPr>
        <w:t xml:space="preserve">, </w:t>
      </w:r>
      <w:r w:rsidRPr="00F709E5">
        <w:rPr>
          <w:szCs w:val="28"/>
        </w:rPr>
        <w:t xml:space="preserve">распоряжениями Администрации города от 30.12.2005 № 3686 «Об утверждении Регламента Администрации города», </w:t>
      </w:r>
      <w:r w:rsidR="005C6440">
        <w:rPr>
          <w:szCs w:val="28"/>
        </w:rPr>
        <w:t xml:space="preserve">от </w:t>
      </w:r>
      <w:r>
        <w:rPr>
          <w:szCs w:val="28"/>
        </w:rPr>
        <w:t xml:space="preserve">25.09.2015 </w:t>
      </w:r>
      <w:r w:rsidRPr="00F709E5">
        <w:rPr>
          <w:szCs w:val="28"/>
        </w:rPr>
        <w:t xml:space="preserve">№ 2305 </w:t>
      </w:r>
      <w:r>
        <w:rPr>
          <w:szCs w:val="28"/>
        </w:rPr>
        <w:br/>
      </w:r>
      <w:r w:rsidRPr="00F709E5">
        <w:rPr>
          <w:szCs w:val="28"/>
        </w:rPr>
        <w:t>«О разр</w:t>
      </w:r>
      <w:r>
        <w:rPr>
          <w:szCs w:val="28"/>
        </w:rPr>
        <w:t xml:space="preserve">аботке муниципальной программы </w:t>
      </w:r>
      <w:r w:rsidRPr="00F709E5">
        <w:rPr>
          <w:szCs w:val="28"/>
        </w:rPr>
        <w:t>«Развитие электронного муници</w:t>
      </w:r>
      <w:r>
        <w:rPr>
          <w:szCs w:val="28"/>
        </w:rPr>
        <w:t>-</w:t>
      </w:r>
      <w:r>
        <w:rPr>
          <w:szCs w:val="28"/>
        </w:rPr>
        <w:br/>
      </w:r>
      <w:r w:rsidRPr="00F709E5">
        <w:rPr>
          <w:szCs w:val="28"/>
        </w:rPr>
        <w:t xml:space="preserve">палитета на 2016 </w:t>
      </w:r>
      <w:r w:rsidRPr="00F709E5">
        <w:rPr>
          <w:szCs w:val="28"/>
        </w:rPr>
        <w:sym w:font="Symbol" w:char="F02D"/>
      </w:r>
      <w:r w:rsidRPr="00F709E5">
        <w:rPr>
          <w:szCs w:val="28"/>
        </w:rPr>
        <w:t xml:space="preserve"> 2030 годы»:</w:t>
      </w:r>
    </w:p>
    <w:p w:rsidR="00F709E5" w:rsidRDefault="00F709E5" w:rsidP="00F709E5">
      <w:pPr>
        <w:shd w:val="clear" w:color="auto" w:fill="FFFFFF"/>
        <w:spacing w:line="240" w:lineRule="auto"/>
        <w:ind w:firstLine="709"/>
        <w:jc w:val="both"/>
        <w:rPr>
          <w:szCs w:val="28"/>
        </w:rPr>
      </w:pPr>
      <w:r>
        <w:rPr>
          <w:szCs w:val="28"/>
        </w:rPr>
        <w:t xml:space="preserve">1. </w:t>
      </w:r>
      <w:r w:rsidRPr="00F709E5">
        <w:rPr>
          <w:szCs w:val="28"/>
        </w:rPr>
        <w:t xml:space="preserve">Внести в постановление Администрации города от 11.12.2015 № 8636                  «Об утверждении муниципальной программы «Развитие электронного муниципалитета на период до 2030 года» (с изменениями от 07.04.2016 № 2616, 01.06.2016 № 4029, 22.06.2016 № 4662, 13.09.2016 № 6891, 22.12.2016 № 9364, 13.02.2017 № 834, 21.06.2017 № 5175, 24.08.2017 № 7473, 07.12.2017 № 10709, 12.02.2018 № 1011, 14.06.2018 № 4379, 27.02.2019 № 1363, 28.05.2019 № 3589, 08.07.2019 № 4885, 12.02.2020 № 1005, 07.12.2020 № 9035) изменение, изложив приложение к постановлению в новой редакции согласно приложению </w:t>
      </w:r>
      <w:r>
        <w:rPr>
          <w:szCs w:val="28"/>
        </w:rPr>
        <w:br/>
      </w:r>
      <w:r w:rsidRPr="00F709E5">
        <w:rPr>
          <w:szCs w:val="28"/>
        </w:rPr>
        <w:t>к настоящему постановлению.</w:t>
      </w:r>
    </w:p>
    <w:p w:rsidR="00F709E5" w:rsidRDefault="00F709E5" w:rsidP="00F709E5">
      <w:pPr>
        <w:shd w:val="clear" w:color="auto" w:fill="FFFFFF"/>
        <w:spacing w:line="240" w:lineRule="auto"/>
        <w:ind w:firstLine="709"/>
        <w:jc w:val="both"/>
        <w:rPr>
          <w:szCs w:val="28"/>
        </w:rPr>
      </w:pPr>
      <w:r>
        <w:rPr>
          <w:szCs w:val="28"/>
        </w:rPr>
        <w:t xml:space="preserve">2. </w:t>
      </w:r>
      <w:r w:rsidRPr="00F709E5">
        <w:rPr>
          <w:szCs w:val="28"/>
        </w:rPr>
        <w:t xml:space="preserve">Управлению массовых коммуникации разместить настоящее постановление на официальном портале Администрации города: </w:t>
      </w:r>
      <w:r w:rsidRPr="00F709E5">
        <w:rPr>
          <w:szCs w:val="28"/>
          <w:lang w:val="en-US"/>
        </w:rPr>
        <w:t>www</w:t>
      </w:r>
      <w:r w:rsidRPr="00F709E5">
        <w:rPr>
          <w:szCs w:val="28"/>
        </w:rPr>
        <w:t>.</w:t>
      </w:r>
      <w:r w:rsidRPr="00F709E5">
        <w:rPr>
          <w:szCs w:val="28"/>
          <w:lang w:val="en-US"/>
        </w:rPr>
        <w:t>admsurgut</w:t>
      </w:r>
      <w:r w:rsidRPr="00F709E5">
        <w:rPr>
          <w:szCs w:val="28"/>
        </w:rPr>
        <w:t>.</w:t>
      </w:r>
      <w:r w:rsidRPr="00F709E5">
        <w:rPr>
          <w:szCs w:val="28"/>
          <w:lang w:val="en-US"/>
        </w:rPr>
        <w:t>ru</w:t>
      </w:r>
      <w:r w:rsidRPr="00F709E5">
        <w:rPr>
          <w:szCs w:val="28"/>
        </w:rPr>
        <w:t xml:space="preserve">. </w:t>
      </w:r>
    </w:p>
    <w:p w:rsidR="00F709E5" w:rsidRDefault="00F709E5" w:rsidP="00F709E5">
      <w:pPr>
        <w:shd w:val="clear" w:color="auto" w:fill="FFFFFF"/>
        <w:spacing w:line="240" w:lineRule="auto"/>
        <w:ind w:firstLine="709"/>
        <w:jc w:val="both"/>
        <w:rPr>
          <w:szCs w:val="28"/>
        </w:rPr>
      </w:pPr>
      <w:r>
        <w:rPr>
          <w:szCs w:val="28"/>
        </w:rPr>
        <w:lastRenderedPageBreak/>
        <w:t xml:space="preserve">3. </w:t>
      </w:r>
      <w:r w:rsidRPr="00F709E5">
        <w:rPr>
          <w:szCs w:val="28"/>
        </w:rPr>
        <w:t xml:space="preserve">Муниципальному казенному учреждению «Наш город» опубликовать настоящее постановление в газете «Сургутские ведомости». </w:t>
      </w:r>
    </w:p>
    <w:p w:rsidR="00F709E5" w:rsidRDefault="00F709E5" w:rsidP="00F709E5">
      <w:pPr>
        <w:shd w:val="clear" w:color="auto" w:fill="FFFFFF"/>
        <w:spacing w:line="240" w:lineRule="auto"/>
        <w:ind w:firstLine="709"/>
        <w:jc w:val="both"/>
        <w:rPr>
          <w:szCs w:val="28"/>
        </w:rPr>
      </w:pPr>
      <w:r>
        <w:rPr>
          <w:szCs w:val="28"/>
        </w:rPr>
        <w:t xml:space="preserve">4. </w:t>
      </w:r>
      <w:r w:rsidRPr="00F709E5">
        <w:rPr>
          <w:szCs w:val="28"/>
        </w:rPr>
        <w:t xml:space="preserve">Настоящее постановление вступает в силу после его официального </w:t>
      </w:r>
      <w:r>
        <w:rPr>
          <w:szCs w:val="28"/>
        </w:rPr>
        <w:br/>
      </w:r>
      <w:r w:rsidRPr="00F709E5">
        <w:rPr>
          <w:szCs w:val="28"/>
        </w:rPr>
        <w:t>опубликования и распространяется на правоотношения</w:t>
      </w:r>
      <w:r>
        <w:rPr>
          <w:szCs w:val="28"/>
        </w:rPr>
        <w:t>, возникшие с 01.01.2021</w:t>
      </w:r>
      <w:r w:rsidRPr="00F709E5">
        <w:rPr>
          <w:szCs w:val="28"/>
        </w:rPr>
        <w:t>.</w:t>
      </w:r>
    </w:p>
    <w:p w:rsidR="00F709E5" w:rsidRPr="00F709E5" w:rsidRDefault="00F709E5" w:rsidP="00F709E5">
      <w:pPr>
        <w:shd w:val="clear" w:color="auto" w:fill="FFFFFF"/>
        <w:spacing w:line="240" w:lineRule="auto"/>
        <w:ind w:firstLine="709"/>
        <w:jc w:val="both"/>
        <w:rPr>
          <w:szCs w:val="28"/>
        </w:rPr>
      </w:pPr>
      <w:r>
        <w:rPr>
          <w:szCs w:val="28"/>
        </w:rPr>
        <w:t xml:space="preserve">5. </w:t>
      </w:r>
      <w:r w:rsidRPr="00F709E5">
        <w:rPr>
          <w:szCs w:val="28"/>
        </w:rPr>
        <w:t xml:space="preserve">Контроль за выполнением постановления возложить на заместителя Главы города, курирующего сферу обеспечения безопасности городского округа и деятельности Главы города, Администрации города. </w:t>
      </w:r>
    </w:p>
    <w:p w:rsidR="00F709E5" w:rsidRDefault="00F709E5" w:rsidP="00F709E5">
      <w:pPr>
        <w:tabs>
          <w:tab w:val="right" w:pos="9638"/>
        </w:tabs>
        <w:spacing w:line="240" w:lineRule="auto"/>
        <w:rPr>
          <w:szCs w:val="28"/>
        </w:rPr>
      </w:pPr>
    </w:p>
    <w:p w:rsidR="00F709E5" w:rsidRDefault="00F709E5" w:rsidP="00F709E5">
      <w:pPr>
        <w:tabs>
          <w:tab w:val="right" w:pos="9638"/>
        </w:tabs>
        <w:spacing w:line="240" w:lineRule="auto"/>
        <w:rPr>
          <w:szCs w:val="28"/>
        </w:rPr>
      </w:pPr>
    </w:p>
    <w:p w:rsidR="00F709E5" w:rsidRDefault="00F709E5" w:rsidP="00F709E5">
      <w:pPr>
        <w:tabs>
          <w:tab w:val="right" w:pos="9638"/>
        </w:tabs>
        <w:spacing w:line="240" w:lineRule="auto"/>
        <w:rPr>
          <w:szCs w:val="28"/>
        </w:rPr>
      </w:pPr>
    </w:p>
    <w:p w:rsidR="00F709E5" w:rsidRPr="00F709E5" w:rsidRDefault="00F709E5" w:rsidP="00F709E5">
      <w:pPr>
        <w:tabs>
          <w:tab w:val="right" w:pos="9638"/>
        </w:tabs>
        <w:spacing w:line="240" w:lineRule="auto"/>
        <w:rPr>
          <w:szCs w:val="28"/>
        </w:rPr>
      </w:pPr>
      <w:r w:rsidRPr="00F709E5">
        <w:rPr>
          <w:szCs w:val="28"/>
        </w:rPr>
        <w:t>И.о. Главы города</w:t>
      </w:r>
      <w:r>
        <w:rPr>
          <w:szCs w:val="28"/>
        </w:rPr>
        <w:t xml:space="preserve">                                                                                 </w:t>
      </w:r>
      <w:r w:rsidRPr="00F709E5">
        <w:rPr>
          <w:szCs w:val="28"/>
        </w:rPr>
        <w:t>А.Н. Томазова</w:t>
      </w:r>
    </w:p>
    <w:p w:rsidR="00F709E5" w:rsidRDefault="00F709E5" w:rsidP="00F709E5">
      <w:r>
        <w:br w:type="page"/>
      </w:r>
    </w:p>
    <w:p w:rsidR="00F709E5" w:rsidRPr="008609D3" w:rsidRDefault="00F709E5" w:rsidP="00F709E5">
      <w:pPr>
        <w:spacing w:line="240" w:lineRule="auto"/>
        <w:ind w:left="5940"/>
        <w:jc w:val="both"/>
        <w:rPr>
          <w:rFonts w:cs="Times New Roman"/>
          <w:szCs w:val="28"/>
        </w:rPr>
      </w:pPr>
      <w:r w:rsidRPr="008609D3">
        <w:rPr>
          <w:rFonts w:cs="Times New Roman"/>
          <w:szCs w:val="28"/>
        </w:rPr>
        <w:lastRenderedPageBreak/>
        <w:t>Приложение</w:t>
      </w:r>
    </w:p>
    <w:p w:rsidR="00F709E5" w:rsidRPr="008609D3" w:rsidRDefault="00F709E5" w:rsidP="00F709E5">
      <w:pPr>
        <w:spacing w:line="240" w:lineRule="auto"/>
        <w:ind w:left="5940"/>
        <w:jc w:val="both"/>
        <w:rPr>
          <w:rFonts w:cs="Times New Roman"/>
          <w:szCs w:val="28"/>
        </w:rPr>
      </w:pPr>
      <w:r w:rsidRPr="008609D3">
        <w:rPr>
          <w:rFonts w:cs="Times New Roman"/>
          <w:szCs w:val="28"/>
        </w:rPr>
        <w:t xml:space="preserve">к </w:t>
      </w:r>
      <w:hyperlink w:anchor="sub_0" w:history="1">
        <w:r w:rsidRPr="008609D3">
          <w:rPr>
            <w:rFonts w:cs="Times New Roman"/>
            <w:szCs w:val="28"/>
          </w:rPr>
          <w:t>постановлению</w:t>
        </w:r>
      </w:hyperlink>
    </w:p>
    <w:p w:rsidR="00F709E5" w:rsidRPr="008609D3" w:rsidRDefault="00F709E5" w:rsidP="00F709E5">
      <w:pPr>
        <w:spacing w:line="240" w:lineRule="auto"/>
        <w:ind w:left="5940"/>
        <w:jc w:val="both"/>
        <w:rPr>
          <w:rFonts w:cs="Times New Roman"/>
          <w:szCs w:val="28"/>
        </w:rPr>
      </w:pPr>
      <w:r w:rsidRPr="008609D3">
        <w:rPr>
          <w:rFonts w:cs="Times New Roman"/>
          <w:szCs w:val="28"/>
        </w:rPr>
        <w:t>Администрации города</w:t>
      </w:r>
    </w:p>
    <w:p w:rsidR="00F709E5" w:rsidRDefault="00F709E5" w:rsidP="00F709E5">
      <w:pPr>
        <w:spacing w:line="240" w:lineRule="auto"/>
        <w:ind w:left="5940"/>
        <w:jc w:val="both"/>
        <w:rPr>
          <w:rFonts w:cs="Times New Roman"/>
          <w:szCs w:val="28"/>
        </w:rPr>
      </w:pPr>
      <w:r w:rsidRPr="008609D3">
        <w:rPr>
          <w:rFonts w:cs="Times New Roman"/>
          <w:szCs w:val="28"/>
        </w:rPr>
        <w:t>от ________</w:t>
      </w:r>
      <w:r>
        <w:rPr>
          <w:rFonts w:cs="Times New Roman"/>
          <w:szCs w:val="28"/>
        </w:rPr>
        <w:t>____</w:t>
      </w:r>
      <w:r w:rsidRPr="008609D3">
        <w:rPr>
          <w:rFonts w:cs="Times New Roman"/>
          <w:szCs w:val="28"/>
        </w:rPr>
        <w:t xml:space="preserve"> №</w:t>
      </w:r>
      <w:r>
        <w:rPr>
          <w:rFonts w:cs="Times New Roman"/>
          <w:bCs/>
          <w:szCs w:val="28"/>
        </w:rPr>
        <w:t xml:space="preserve"> _______</w:t>
      </w:r>
    </w:p>
    <w:p w:rsidR="00F709E5" w:rsidRDefault="00F709E5" w:rsidP="00F709E5">
      <w:pPr>
        <w:spacing w:line="240" w:lineRule="auto"/>
        <w:ind w:left="5940"/>
        <w:jc w:val="both"/>
        <w:rPr>
          <w:rFonts w:cs="Times New Roman"/>
          <w:szCs w:val="28"/>
        </w:rPr>
      </w:pPr>
    </w:p>
    <w:p w:rsidR="00F709E5" w:rsidRPr="00F709E5" w:rsidRDefault="00F709E5" w:rsidP="00F709E5">
      <w:pPr>
        <w:spacing w:line="240" w:lineRule="auto"/>
        <w:ind w:left="5940"/>
        <w:jc w:val="both"/>
        <w:rPr>
          <w:rFonts w:cs="Times New Roman"/>
          <w:szCs w:val="28"/>
        </w:rPr>
      </w:pPr>
    </w:p>
    <w:p w:rsidR="00F709E5" w:rsidRPr="00F709E5" w:rsidRDefault="00F709E5" w:rsidP="004D7CC0">
      <w:pPr>
        <w:spacing w:line="240" w:lineRule="auto"/>
        <w:jc w:val="center"/>
      </w:pPr>
      <w:r w:rsidRPr="00F709E5">
        <w:t xml:space="preserve">Муниципальная программа </w:t>
      </w:r>
      <w:r w:rsidRPr="00F709E5">
        <w:br/>
        <w:t>«Развитие электронного муниципалитета</w:t>
      </w:r>
    </w:p>
    <w:p w:rsidR="00F709E5" w:rsidRPr="00F709E5" w:rsidRDefault="00F709E5" w:rsidP="004D7CC0">
      <w:pPr>
        <w:spacing w:line="240" w:lineRule="auto"/>
        <w:jc w:val="center"/>
      </w:pPr>
      <w:r w:rsidRPr="00F709E5">
        <w:t>на период до 2030 года»</w:t>
      </w:r>
    </w:p>
    <w:p w:rsidR="00F709E5" w:rsidRPr="008609D3" w:rsidRDefault="00F709E5" w:rsidP="00F709E5">
      <w:pPr>
        <w:spacing w:line="240" w:lineRule="auto"/>
        <w:jc w:val="both"/>
        <w:rPr>
          <w:rFonts w:cs="Times New Roman"/>
          <w:szCs w:val="28"/>
        </w:rPr>
      </w:pPr>
    </w:p>
    <w:p w:rsidR="00F709E5" w:rsidRPr="0067698A" w:rsidRDefault="00F709E5" w:rsidP="00F709E5">
      <w:pPr>
        <w:spacing w:line="240" w:lineRule="auto"/>
        <w:ind w:firstLine="709"/>
        <w:jc w:val="both"/>
        <w:rPr>
          <w:rFonts w:cs="Times New Roman"/>
          <w:szCs w:val="28"/>
        </w:rPr>
      </w:pPr>
      <w:r w:rsidRPr="0067698A">
        <w:rPr>
          <w:rFonts w:cs="Times New Roman"/>
          <w:szCs w:val="28"/>
        </w:rPr>
        <w:t xml:space="preserve">Раздел </w:t>
      </w:r>
      <w:r w:rsidRPr="0067698A">
        <w:rPr>
          <w:rFonts w:cs="Times New Roman"/>
          <w:szCs w:val="28"/>
          <w:lang w:val="en-US"/>
        </w:rPr>
        <w:t>I</w:t>
      </w:r>
      <w:r w:rsidRPr="0067698A">
        <w:rPr>
          <w:rFonts w:cs="Times New Roman"/>
          <w:szCs w:val="28"/>
        </w:rPr>
        <w:t xml:space="preserve">. </w:t>
      </w:r>
      <w:bookmarkStart w:id="5" w:name="sub_1021"/>
      <w:r w:rsidRPr="0067698A">
        <w:rPr>
          <w:rFonts w:cs="Times New Roman"/>
          <w:szCs w:val="28"/>
        </w:rPr>
        <w:t>Общие положения</w:t>
      </w:r>
    </w:p>
    <w:p w:rsidR="00F709E5" w:rsidRPr="0067698A" w:rsidRDefault="00F709E5" w:rsidP="00F709E5">
      <w:pPr>
        <w:spacing w:line="240" w:lineRule="auto"/>
        <w:ind w:firstLine="709"/>
        <w:jc w:val="both"/>
        <w:rPr>
          <w:rFonts w:cs="Times New Roman"/>
          <w:szCs w:val="28"/>
        </w:rPr>
      </w:pPr>
      <w:r w:rsidRPr="0067698A">
        <w:rPr>
          <w:rFonts w:cs="Times New Roman"/>
          <w:szCs w:val="28"/>
        </w:rPr>
        <w:t xml:space="preserve">В муниципальном образовании городской округ город Сургут </w:t>
      </w:r>
      <w:r>
        <w:rPr>
          <w:rFonts w:cs="Times New Roman"/>
          <w:szCs w:val="28"/>
        </w:rPr>
        <w:t>Ханты-</w:t>
      </w:r>
      <w:r>
        <w:rPr>
          <w:rFonts w:cs="Times New Roman"/>
          <w:szCs w:val="28"/>
        </w:rPr>
        <w:br/>
        <w:t xml:space="preserve">Мансийского автономного округа </w:t>
      </w:r>
      <w:r>
        <w:rPr>
          <w:rFonts w:cs="Times New Roman"/>
          <w:szCs w:val="28"/>
        </w:rPr>
        <w:sym w:font="Symbol" w:char="F02D"/>
      </w:r>
      <w:r>
        <w:rPr>
          <w:rFonts w:cs="Times New Roman"/>
          <w:szCs w:val="28"/>
        </w:rPr>
        <w:t xml:space="preserve"> Югры (</w:t>
      </w:r>
      <w:r w:rsidRPr="0067698A">
        <w:rPr>
          <w:rFonts w:cs="Times New Roman"/>
          <w:szCs w:val="28"/>
        </w:rPr>
        <w:t xml:space="preserve">далее – город Сургут) созданы </w:t>
      </w:r>
      <w:r>
        <w:rPr>
          <w:rFonts w:cs="Times New Roman"/>
          <w:szCs w:val="28"/>
        </w:rPr>
        <w:br/>
      </w:r>
      <w:r w:rsidRPr="0067698A">
        <w:rPr>
          <w:rFonts w:cs="Times New Roman"/>
          <w:szCs w:val="28"/>
        </w:rPr>
        <w:t>благоприятные условия для внедрения</w:t>
      </w:r>
      <w:r w:rsidRPr="00576794">
        <w:rPr>
          <w:rFonts w:cs="Times New Roman"/>
          <w:szCs w:val="28"/>
        </w:rPr>
        <w:t xml:space="preserve"> </w:t>
      </w:r>
      <w:r w:rsidRPr="0067698A">
        <w:rPr>
          <w:rFonts w:cs="Times New Roman"/>
          <w:szCs w:val="28"/>
        </w:rPr>
        <w:t xml:space="preserve">и развития информационных и коммуникационных технологий (далее – ИКТ), осуществляется создание эффективной системы муниципального управления на принципах прозрачности, </w:t>
      </w:r>
      <w:r w:rsidR="004D7CC0">
        <w:rPr>
          <w:rFonts w:cs="Times New Roman"/>
          <w:szCs w:val="28"/>
        </w:rPr>
        <w:br/>
      </w:r>
      <w:r w:rsidRPr="0067698A">
        <w:rPr>
          <w:rFonts w:cs="Times New Roman"/>
          <w:szCs w:val="28"/>
        </w:rPr>
        <w:t xml:space="preserve">эффективности и результативности на основе внедрения ИКТ. </w:t>
      </w:r>
    </w:p>
    <w:p w:rsidR="00F709E5" w:rsidRPr="0067698A" w:rsidRDefault="00F709E5" w:rsidP="00F709E5">
      <w:pPr>
        <w:spacing w:line="240" w:lineRule="auto"/>
        <w:ind w:firstLine="709"/>
        <w:jc w:val="both"/>
        <w:rPr>
          <w:rFonts w:cs="Times New Roman"/>
          <w:szCs w:val="28"/>
        </w:rPr>
      </w:pPr>
      <w:r w:rsidRPr="0067698A">
        <w:rPr>
          <w:rFonts w:cs="Times New Roman"/>
          <w:szCs w:val="28"/>
        </w:rPr>
        <w:t xml:space="preserve">Муниципальная программа «Развитие электронного муниципалитета                на период до 2030 года» разработана в соответствии с постановлением </w:t>
      </w:r>
      <w:r w:rsidRPr="0067698A">
        <w:rPr>
          <w:rFonts w:cs="Times New Roman"/>
          <w:spacing w:val="-4"/>
          <w:szCs w:val="28"/>
        </w:rPr>
        <w:t>Администрации города от 17.07.2013 № 5159 «Об утверждении порядка принятия решений</w:t>
      </w:r>
      <w:r w:rsidRPr="0067698A">
        <w:rPr>
          <w:rFonts w:cs="Times New Roman"/>
          <w:szCs w:val="28"/>
        </w:rPr>
        <w:t xml:space="preserve"> о разработке, формирования и реализации муниципальных программ городского округа город Сургут</w:t>
      </w:r>
      <w:r w:rsidR="004D7CC0">
        <w:rPr>
          <w:rFonts w:cs="Times New Roman"/>
          <w:szCs w:val="28"/>
        </w:rPr>
        <w:t xml:space="preserve"> Ханты-Мансийского автономного округа – Югры</w:t>
      </w:r>
      <w:r w:rsidRPr="0067698A">
        <w:rPr>
          <w:rFonts w:cs="Times New Roman"/>
          <w:szCs w:val="28"/>
        </w:rPr>
        <w:t xml:space="preserve">», </w:t>
      </w:r>
      <w:r w:rsidR="004D7CC0">
        <w:rPr>
          <w:rFonts w:cs="Times New Roman"/>
          <w:szCs w:val="28"/>
        </w:rPr>
        <w:br/>
      </w:r>
      <w:r w:rsidRPr="0067698A">
        <w:rPr>
          <w:rFonts w:cs="Times New Roman"/>
          <w:szCs w:val="28"/>
        </w:rPr>
        <w:t>на основании паспорта муниципальной программы, утвержденного распоря</w:t>
      </w:r>
      <w:r w:rsidR="004D7CC0">
        <w:rPr>
          <w:rFonts w:cs="Times New Roman"/>
          <w:szCs w:val="28"/>
        </w:rPr>
        <w:t>-</w:t>
      </w:r>
      <w:r w:rsidR="004D7CC0">
        <w:rPr>
          <w:rFonts w:cs="Times New Roman"/>
          <w:szCs w:val="28"/>
        </w:rPr>
        <w:br/>
      </w:r>
      <w:r w:rsidRPr="0067698A">
        <w:rPr>
          <w:rFonts w:cs="Times New Roman"/>
          <w:szCs w:val="28"/>
        </w:rPr>
        <w:t>жением Администрации города</w:t>
      </w:r>
      <w:r>
        <w:rPr>
          <w:rFonts w:cs="Times New Roman"/>
          <w:szCs w:val="28"/>
        </w:rPr>
        <w:t xml:space="preserve"> </w:t>
      </w:r>
      <w:r w:rsidRPr="0067698A">
        <w:rPr>
          <w:rFonts w:cs="Times New Roman"/>
          <w:szCs w:val="28"/>
        </w:rPr>
        <w:t xml:space="preserve">от 25.09.2015 № 230, содержащего перечень </w:t>
      </w:r>
      <w:r w:rsidR="004D7CC0">
        <w:rPr>
          <w:rFonts w:cs="Times New Roman"/>
          <w:szCs w:val="28"/>
        </w:rPr>
        <w:br/>
      </w:r>
      <w:r w:rsidRPr="0067698A">
        <w:rPr>
          <w:rFonts w:cs="Times New Roman"/>
          <w:szCs w:val="28"/>
        </w:rPr>
        <w:t>правовых оснований</w:t>
      </w:r>
      <w:r>
        <w:rPr>
          <w:rFonts w:cs="Times New Roman"/>
          <w:szCs w:val="28"/>
        </w:rPr>
        <w:t xml:space="preserve"> </w:t>
      </w:r>
      <w:r w:rsidRPr="0067698A">
        <w:rPr>
          <w:rFonts w:cs="Times New Roman"/>
          <w:szCs w:val="28"/>
        </w:rPr>
        <w:t xml:space="preserve">для ее формирования, и включает в себя </w:t>
      </w:r>
      <w:r>
        <w:rPr>
          <w:rFonts w:cs="Times New Roman"/>
          <w:szCs w:val="28"/>
        </w:rPr>
        <w:t>две</w:t>
      </w:r>
      <w:r w:rsidRPr="0067698A">
        <w:rPr>
          <w:rFonts w:cs="Times New Roman"/>
          <w:szCs w:val="28"/>
        </w:rPr>
        <w:t xml:space="preserve"> подпрограммы:</w:t>
      </w:r>
    </w:p>
    <w:p w:rsidR="00F709E5" w:rsidRPr="0067698A" w:rsidRDefault="00F709E5" w:rsidP="00F709E5">
      <w:pPr>
        <w:spacing w:line="240" w:lineRule="auto"/>
        <w:ind w:firstLine="709"/>
        <w:jc w:val="both"/>
        <w:rPr>
          <w:rFonts w:cs="Times New Roman"/>
          <w:spacing w:val="-6"/>
          <w:szCs w:val="28"/>
        </w:rPr>
      </w:pPr>
      <w:r w:rsidRPr="0067698A">
        <w:rPr>
          <w:rFonts w:cs="Times New Roman"/>
          <w:spacing w:val="-6"/>
          <w:szCs w:val="28"/>
        </w:rPr>
        <w:t>- подпрограмма «Цифровая трансформация муниципального образования»;</w:t>
      </w:r>
    </w:p>
    <w:p w:rsidR="00F709E5" w:rsidRPr="0067698A" w:rsidRDefault="00F709E5" w:rsidP="00F709E5">
      <w:pPr>
        <w:spacing w:line="240" w:lineRule="auto"/>
        <w:ind w:firstLine="709"/>
        <w:jc w:val="both"/>
        <w:rPr>
          <w:rFonts w:cs="Times New Roman"/>
          <w:szCs w:val="28"/>
        </w:rPr>
      </w:pPr>
      <w:r w:rsidRPr="0067698A">
        <w:rPr>
          <w:rFonts w:cs="Times New Roman"/>
          <w:szCs w:val="28"/>
        </w:rPr>
        <w:t>- подпрограмма «Повышение эффективности системы муниципального управления за счет использования современных информационно-телекоммуникационных технологий».</w:t>
      </w:r>
    </w:p>
    <w:p w:rsidR="00F709E5" w:rsidRPr="0067698A" w:rsidRDefault="00F709E5" w:rsidP="00F709E5">
      <w:pPr>
        <w:spacing w:line="240" w:lineRule="auto"/>
        <w:ind w:firstLine="709"/>
        <w:jc w:val="both"/>
        <w:rPr>
          <w:rFonts w:cs="Times New Roman"/>
          <w:szCs w:val="28"/>
        </w:rPr>
      </w:pPr>
      <w:r w:rsidRPr="0067698A">
        <w:rPr>
          <w:rFonts w:cs="Times New Roman"/>
          <w:szCs w:val="28"/>
        </w:rPr>
        <w:t xml:space="preserve">Цель муниципальной программы – комплексное цифровое развитие </w:t>
      </w:r>
      <w:r w:rsidR="004D7CC0">
        <w:rPr>
          <w:rFonts w:cs="Times New Roman"/>
          <w:szCs w:val="28"/>
        </w:rPr>
        <w:br/>
      </w:r>
      <w:r w:rsidRPr="0067698A">
        <w:rPr>
          <w:rFonts w:cs="Times New Roman"/>
          <w:szCs w:val="28"/>
        </w:rPr>
        <w:t xml:space="preserve">муниципального образования, направленное на повышение эффективности </w:t>
      </w:r>
      <w:r w:rsidR="004D7CC0">
        <w:rPr>
          <w:rFonts w:cs="Times New Roman"/>
          <w:szCs w:val="28"/>
        </w:rPr>
        <w:br/>
      </w:r>
      <w:r w:rsidRPr="0067698A">
        <w:rPr>
          <w:rFonts w:cs="Times New Roman"/>
          <w:szCs w:val="28"/>
        </w:rPr>
        <w:t>системы муниципального управления, качества жизни населения муници</w:t>
      </w:r>
      <w:r w:rsidR="004D7CC0">
        <w:rPr>
          <w:rFonts w:cs="Times New Roman"/>
          <w:szCs w:val="28"/>
        </w:rPr>
        <w:t>-</w:t>
      </w:r>
      <w:r w:rsidR="004D7CC0">
        <w:rPr>
          <w:rFonts w:cs="Times New Roman"/>
          <w:szCs w:val="28"/>
        </w:rPr>
        <w:br/>
      </w:r>
      <w:r w:rsidRPr="0067698A">
        <w:rPr>
          <w:rFonts w:cs="Times New Roman"/>
          <w:szCs w:val="28"/>
        </w:rPr>
        <w:t xml:space="preserve">пального образования, конкурентоспособности экономики муниципального </w:t>
      </w:r>
      <w:r w:rsidR="004D7CC0">
        <w:rPr>
          <w:rFonts w:cs="Times New Roman"/>
          <w:szCs w:val="28"/>
        </w:rPr>
        <w:br/>
      </w:r>
      <w:r w:rsidRPr="0067698A">
        <w:rPr>
          <w:rFonts w:cs="Times New Roman"/>
          <w:szCs w:val="28"/>
        </w:rPr>
        <w:t>образования.</w:t>
      </w:r>
    </w:p>
    <w:p w:rsidR="00F709E5" w:rsidRPr="0067698A" w:rsidRDefault="00F709E5" w:rsidP="00F709E5">
      <w:pPr>
        <w:spacing w:line="240" w:lineRule="auto"/>
        <w:ind w:firstLine="709"/>
        <w:jc w:val="both"/>
        <w:rPr>
          <w:rFonts w:cs="Times New Roman"/>
          <w:szCs w:val="28"/>
        </w:rPr>
      </w:pPr>
      <w:r w:rsidRPr="0067698A">
        <w:rPr>
          <w:rFonts w:cs="Times New Roman"/>
          <w:szCs w:val="28"/>
        </w:rPr>
        <w:t xml:space="preserve">Цели и задачи муниципальной программы связаны с приоритетами </w:t>
      </w:r>
      <w:r w:rsidR="004D7CC0">
        <w:rPr>
          <w:rFonts w:cs="Times New Roman"/>
          <w:szCs w:val="28"/>
        </w:rPr>
        <w:br/>
      </w:r>
      <w:r w:rsidRPr="0067698A">
        <w:rPr>
          <w:rFonts w:cs="Times New Roman"/>
          <w:szCs w:val="28"/>
        </w:rPr>
        <w:t xml:space="preserve">социально-экономического развития, определенными Стратегией социально-экономического развития муниципального образования городской округ город Сургут на период до 2030 года, </w:t>
      </w:r>
      <w:r>
        <w:rPr>
          <w:rFonts w:cs="Times New Roman"/>
          <w:szCs w:val="28"/>
        </w:rPr>
        <w:t xml:space="preserve">утвержденной решением Думы города </w:t>
      </w:r>
      <w:r w:rsidR="004D7CC0">
        <w:rPr>
          <w:rFonts w:cs="Times New Roman"/>
          <w:szCs w:val="28"/>
        </w:rPr>
        <w:br/>
      </w:r>
      <w:r>
        <w:rPr>
          <w:rFonts w:cs="Times New Roman"/>
          <w:szCs w:val="28"/>
        </w:rPr>
        <w:t>от 08.06.2015 № 718-</w:t>
      </w:r>
      <w:r>
        <w:rPr>
          <w:rFonts w:cs="Times New Roman"/>
          <w:szCs w:val="28"/>
          <w:lang w:val="en-US"/>
        </w:rPr>
        <w:t>V</w:t>
      </w:r>
      <w:r w:rsidRPr="002632D9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ДГ</w:t>
      </w:r>
      <w:r w:rsidRPr="0067698A">
        <w:rPr>
          <w:rFonts w:cs="Times New Roman"/>
          <w:szCs w:val="28"/>
        </w:rPr>
        <w:t xml:space="preserve">, Стратегией национальной безопасности Российской Федерации (Указ Президента Российской Федерации от 31.12.2015 № 683), </w:t>
      </w:r>
      <w:r w:rsidR="004D7CC0">
        <w:rPr>
          <w:rFonts w:cs="Times New Roman"/>
          <w:szCs w:val="28"/>
        </w:rPr>
        <w:br/>
      </w:r>
      <w:r w:rsidRPr="0067698A">
        <w:rPr>
          <w:rFonts w:cs="Times New Roman"/>
          <w:szCs w:val="28"/>
        </w:rPr>
        <w:t xml:space="preserve">Стратегией научно-технологического развития Российской Федерации </w:t>
      </w:r>
      <w:r w:rsidR="004D7CC0">
        <w:rPr>
          <w:rFonts w:cs="Times New Roman"/>
          <w:szCs w:val="28"/>
        </w:rPr>
        <w:br/>
      </w:r>
      <w:r w:rsidRPr="0067698A">
        <w:rPr>
          <w:rFonts w:cs="Times New Roman"/>
          <w:szCs w:val="28"/>
        </w:rPr>
        <w:t>(Указ Президента Российской Федерации от 01.12.2016 года № 642)</w:t>
      </w:r>
      <w:r>
        <w:rPr>
          <w:rFonts w:cs="Times New Roman"/>
          <w:szCs w:val="28"/>
        </w:rPr>
        <w:t xml:space="preserve">, </w:t>
      </w:r>
      <w:r w:rsidRPr="0067698A">
        <w:rPr>
          <w:rFonts w:cs="Times New Roman"/>
          <w:spacing w:val="-4"/>
          <w:szCs w:val="28"/>
        </w:rPr>
        <w:t xml:space="preserve">Доктриной информационной безопасности Российской Федерации (Указ Президента </w:t>
      </w:r>
      <w:r w:rsidR="004D7CC0">
        <w:rPr>
          <w:rFonts w:cs="Times New Roman"/>
          <w:spacing w:val="-4"/>
          <w:szCs w:val="28"/>
        </w:rPr>
        <w:br/>
      </w:r>
      <w:r w:rsidRPr="0067698A">
        <w:rPr>
          <w:rFonts w:cs="Times New Roman"/>
          <w:szCs w:val="28"/>
        </w:rPr>
        <w:t>Российской Федерации</w:t>
      </w:r>
      <w:r w:rsidRPr="0067698A">
        <w:rPr>
          <w:rFonts w:cs="Times New Roman"/>
          <w:spacing w:val="-4"/>
          <w:szCs w:val="28"/>
        </w:rPr>
        <w:t xml:space="preserve"> от 05.12.2016 № 646),</w:t>
      </w:r>
      <w:r w:rsidRPr="0067698A">
        <w:rPr>
          <w:rFonts w:cs="Times New Roman"/>
          <w:szCs w:val="28"/>
        </w:rPr>
        <w:t xml:space="preserve"> Стратегией развития информационного общества в Российской Федерации на 2017 – 2030 годы (Указ Президента Российской Федерации от 09.05.2017</w:t>
      </w:r>
      <w:r>
        <w:rPr>
          <w:rFonts w:cs="Times New Roman"/>
          <w:szCs w:val="28"/>
        </w:rPr>
        <w:t xml:space="preserve"> </w:t>
      </w:r>
      <w:r w:rsidRPr="0067698A">
        <w:rPr>
          <w:rFonts w:cs="Times New Roman"/>
          <w:szCs w:val="28"/>
        </w:rPr>
        <w:t xml:space="preserve">№ 203), Концепцией региональной </w:t>
      </w:r>
      <w:r w:rsidR="004D7CC0">
        <w:rPr>
          <w:rFonts w:cs="Times New Roman"/>
          <w:szCs w:val="28"/>
        </w:rPr>
        <w:br/>
      </w:r>
      <w:r w:rsidRPr="0067698A">
        <w:rPr>
          <w:rFonts w:cs="Times New Roman"/>
          <w:szCs w:val="28"/>
        </w:rPr>
        <w:t xml:space="preserve">информатизации (распоряжение </w:t>
      </w:r>
      <w:r w:rsidRPr="0067698A">
        <w:rPr>
          <w:rFonts w:cs="Times New Roman"/>
          <w:spacing w:val="-4"/>
          <w:szCs w:val="28"/>
        </w:rPr>
        <w:t>Правительства Российской Фе</w:t>
      </w:r>
      <w:r>
        <w:rPr>
          <w:rFonts w:cs="Times New Roman"/>
          <w:spacing w:val="-4"/>
          <w:szCs w:val="28"/>
        </w:rPr>
        <w:t xml:space="preserve">дерации </w:t>
      </w:r>
      <w:r w:rsidR="004D7CC0">
        <w:rPr>
          <w:rFonts w:cs="Times New Roman"/>
          <w:spacing w:val="-4"/>
          <w:szCs w:val="28"/>
        </w:rPr>
        <w:br/>
      </w:r>
      <w:r>
        <w:rPr>
          <w:rFonts w:cs="Times New Roman"/>
          <w:spacing w:val="-4"/>
          <w:szCs w:val="28"/>
        </w:rPr>
        <w:t>от 29.12.2014 № 2769-р)</w:t>
      </w:r>
      <w:r w:rsidRPr="0067698A">
        <w:rPr>
          <w:rFonts w:cs="Times New Roman"/>
          <w:szCs w:val="28"/>
        </w:rPr>
        <w:t>.</w:t>
      </w:r>
    </w:p>
    <w:p w:rsidR="00F709E5" w:rsidRPr="0067698A" w:rsidRDefault="00F709E5" w:rsidP="00F709E5">
      <w:pPr>
        <w:spacing w:line="240" w:lineRule="auto"/>
        <w:ind w:firstLine="709"/>
        <w:jc w:val="both"/>
        <w:rPr>
          <w:rFonts w:cs="Times New Roman"/>
          <w:szCs w:val="28"/>
        </w:rPr>
      </w:pPr>
      <w:r w:rsidRPr="0067698A">
        <w:rPr>
          <w:rFonts w:cs="Times New Roman"/>
          <w:szCs w:val="28"/>
        </w:rPr>
        <w:t>Реализация мероприятий настоящей муниципальной программы направлена на создание современной доступной информационно-коммуникационной</w:t>
      </w:r>
      <w:r>
        <w:rPr>
          <w:rFonts w:cs="Times New Roman"/>
          <w:szCs w:val="28"/>
        </w:rPr>
        <w:t xml:space="preserve"> инфраструктуры </w:t>
      </w:r>
      <w:r w:rsidRPr="0067698A">
        <w:rPr>
          <w:rFonts w:cs="Times New Roman"/>
          <w:szCs w:val="28"/>
        </w:rPr>
        <w:t xml:space="preserve">в соответствии с направлением «Институциональная среда (гражданское общество и власть)» Стратегии социально-экономического </w:t>
      </w:r>
      <w:r w:rsidR="004D7CC0">
        <w:rPr>
          <w:rFonts w:cs="Times New Roman"/>
          <w:szCs w:val="28"/>
        </w:rPr>
        <w:br/>
      </w:r>
      <w:r w:rsidRPr="0067698A">
        <w:rPr>
          <w:rFonts w:cs="Times New Roman"/>
          <w:szCs w:val="28"/>
        </w:rPr>
        <w:t>развития муниципального образования городской округ город Сургут на период до 2030 года.</w:t>
      </w:r>
    </w:p>
    <w:p w:rsidR="00F709E5" w:rsidRPr="0067698A" w:rsidRDefault="00F709E5" w:rsidP="00F709E5">
      <w:pPr>
        <w:spacing w:line="240" w:lineRule="auto"/>
        <w:ind w:firstLine="709"/>
        <w:jc w:val="both"/>
        <w:rPr>
          <w:rFonts w:cs="Times New Roman"/>
          <w:szCs w:val="28"/>
        </w:rPr>
      </w:pPr>
      <w:r w:rsidRPr="0067698A">
        <w:rPr>
          <w:rFonts w:cs="Times New Roman"/>
          <w:szCs w:val="28"/>
        </w:rPr>
        <w:t xml:space="preserve">Актуальность муниципальной программы «Развитие электронного </w:t>
      </w:r>
      <w:r w:rsidR="004D7CC0">
        <w:rPr>
          <w:rFonts w:cs="Times New Roman"/>
          <w:szCs w:val="28"/>
        </w:rPr>
        <w:br/>
      </w:r>
      <w:r w:rsidRPr="0067698A">
        <w:rPr>
          <w:rFonts w:cs="Times New Roman"/>
          <w:szCs w:val="28"/>
        </w:rPr>
        <w:t xml:space="preserve">муниципалитета на период до 2030 года» состоит в повышении качества </w:t>
      </w:r>
      <w:r w:rsidR="004D7CC0">
        <w:rPr>
          <w:rFonts w:cs="Times New Roman"/>
          <w:szCs w:val="28"/>
        </w:rPr>
        <w:br/>
      </w:r>
      <w:r w:rsidRPr="0067698A">
        <w:rPr>
          <w:rFonts w:cs="Times New Roman"/>
          <w:szCs w:val="28"/>
        </w:rPr>
        <w:t xml:space="preserve">муниципального управления, скорости принятия решений и обеспечении </w:t>
      </w:r>
      <w:r w:rsidR="004D7CC0">
        <w:rPr>
          <w:rFonts w:cs="Times New Roman"/>
          <w:szCs w:val="28"/>
        </w:rPr>
        <w:br/>
      </w:r>
      <w:r w:rsidRPr="0067698A">
        <w:rPr>
          <w:rFonts w:cs="Times New Roman"/>
          <w:szCs w:val="28"/>
        </w:rPr>
        <w:t>качества оказания услуг посредством использования информационно-</w:t>
      </w:r>
      <w:r w:rsidR="004D7CC0">
        <w:rPr>
          <w:rFonts w:cs="Times New Roman"/>
          <w:szCs w:val="28"/>
        </w:rPr>
        <w:br/>
      </w:r>
      <w:r w:rsidRPr="0067698A">
        <w:rPr>
          <w:rFonts w:cs="Times New Roman"/>
          <w:szCs w:val="28"/>
        </w:rPr>
        <w:t>коммуникационных технологий.</w:t>
      </w:r>
    </w:p>
    <w:p w:rsidR="00F709E5" w:rsidRPr="0067698A" w:rsidRDefault="00F709E5" w:rsidP="00F709E5">
      <w:pPr>
        <w:spacing w:line="240" w:lineRule="auto"/>
        <w:ind w:firstLine="709"/>
        <w:jc w:val="both"/>
        <w:rPr>
          <w:rFonts w:cs="Times New Roman"/>
          <w:szCs w:val="28"/>
        </w:rPr>
      </w:pPr>
      <w:r w:rsidRPr="0067698A">
        <w:rPr>
          <w:rFonts w:cs="Times New Roman"/>
          <w:szCs w:val="28"/>
        </w:rPr>
        <w:t>Данная муниципальная программа определяет основные приоритеты, принципы и направления реализации единой политики в сфере развития ИКТ          в муниципальном образовании городской округ город Сургут</w:t>
      </w:r>
      <w:r>
        <w:rPr>
          <w:rFonts w:cs="Times New Roman"/>
          <w:szCs w:val="28"/>
        </w:rPr>
        <w:t xml:space="preserve"> Ханты-</w:t>
      </w:r>
      <w:r w:rsidR="004D7CC0">
        <w:rPr>
          <w:rFonts w:cs="Times New Roman"/>
          <w:szCs w:val="28"/>
        </w:rPr>
        <w:br/>
      </w:r>
      <w:r>
        <w:rPr>
          <w:rFonts w:cs="Times New Roman"/>
          <w:szCs w:val="28"/>
        </w:rPr>
        <w:t xml:space="preserve">Мансийского автономного округа </w:t>
      </w:r>
      <w:r>
        <w:rPr>
          <w:rFonts w:cs="Times New Roman"/>
          <w:szCs w:val="28"/>
        </w:rPr>
        <w:sym w:font="Symbol" w:char="F02D"/>
      </w:r>
      <w:r>
        <w:rPr>
          <w:rFonts w:cs="Times New Roman"/>
          <w:szCs w:val="28"/>
        </w:rPr>
        <w:t xml:space="preserve"> Югры</w:t>
      </w:r>
      <w:r w:rsidRPr="0067698A">
        <w:rPr>
          <w:rFonts w:cs="Times New Roman"/>
          <w:szCs w:val="28"/>
        </w:rPr>
        <w:t>.</w:t>
      </w:r>
    </w:p>
    <w:p w:rsidR="00F709E5" w:rsidRPr="0067698A" w:rsidRDefault="00F709E5" w:rsidP="00F709E5">
      <w:pPr>
        <w:spacing w:line="240" w:lineRule="auto"/>
        <w:ind w:firstLine="709"/>
        <w:jc w:val="both"/>
        <w:rPr>
          <w:rFonts w:cs="Times New Roman"/>
          <w:szCs w:val="28"/>
        </w:rPr>
      </w:pPr>
      <w:r w:rsidRPr="0067698A">
        <w:rPr>
          <w:rFonts w:cs="Times New Roman"/>
          <w:szCs w:val="28"/>
        </w:rPr>
        <w:t>Важнейший показатель развития общества, его социально-</w:t>
      </w:r>
      <w:r w:rsidR="004D7CC0">
        <w:rPr>
          <w:rFonts w:cs="Times New Roman"/>
          <w:szCs w:val="28"/>
        </w:rPr>
        <w:br/>
      </w:r>
      <w:r w:rsidRPr="0067698A">
        <w:rPr>
          <w:rFonts w:cs="Times New Roman"/>
          <w:szCs w:val="28"/>
        </w:rPr>
        <w:t>экономического, общественно-по</w:t>
      </w:r>
      <w:r w:rsidR="004D7CC0">
        <w:rPr>
          <w:rFonts w:cs="Times New Roman"/>
          <w:szCs w:val="28"/>
        </w:rPr>
        <w:t xml:space="preserve">литического положения – степень </w:t>
      </w:r>
      <w:r w:rsidRPr="0067698A">
        <w:rPr>
          <w:rFonts w:cs="Times New Roman"/>
          <w:szCs w:val="28"/>
        </w:rPr>
        <w:t xml:space="preserve">его информатизации, где под «информатизацией общества» подразумевается широкое применение ИКТ для удовлетворения потребностей граждан, организаций, </w:t>
      </w:r>
      <w:r w:rsidR="004D7CC0">
        <w:rPr>
          <w:rFonts w:cs="Times New Roman"/>
          <w:szCs w:val="28"/>
        </w:rPr>
        <w:br/>
      </w:r>
      <w:r w:rsidRPr="0067698A">
        <w:rPr>
          <w:rFonts w:cs="Times New Roman"/>
          <w:szCs w:val="28"/>
        </w:rPr>
        <w:t>органов власти.</w:t>
      </w:r>
    </w:p>
    <w:p w:rsidR="00F709E5" w:rsidRPr="0067698A" w:rsidRDefault="00F709E5" w:rsidP="00F709E5">
      <w:pPr>
        <w:spacing w:line="240" w:lineRule="auto"/>
        <w:ind w:firstLine="709"/>
        <w:jc w:val="both"/>
        <w:rPr>
          <w:rFonts w:cs="Times New Roman"/>
          <w:spacing w:val="-4"/>
          <w:szCs w:val="28"/>
        </w:rPr>
      </w:pPr>
      <w:r w:rsidRPr="0067698A">
        <w:rPr>
          <w:rFonts w:cs="Times New Roman"/>
          <w:szCs w:val="28"/>
        </w:rPr>
        <w:t xml:space="preserve">Роль информационных технологий в решении задач, стоящих перед </w:t>
      </w:r>
      <w:r w:rsidR="004D7CC0">
        <w:rPr>
          <w:rFonts w:cs="Times New Roman"/>
          <w:szCs w:val="28"/>
        </w:rPr>
        <w:br/>
      </w:r>
      <w:r w:rsidRPr="0067698A">
        <w:rPr>
          <w:rFonts w:cs="Times New Roman"/>
          <w:szCs w:val="28"/>
        </w:rPr>
        <w:t xml:space="preserve">органами власти, растет с каждым годом: повышается технологическая </w:t>
      </w:r>
      <w:r w:rsidR="004D7CC0">
        <w:rPr>
          <w:rFonts w:cs="Times New Roman"/>
          <w:szCs w:val="28"/>
        </w:rPr>
        <w:br/>
      </w:r>
      <w:r w:rsidRPr="0067698A">
        <w:rPr>
          <w:rFonts w:cs="Times New Roman"/>
          <w:szCs w:val="28"/>
        </w:rPr>
        <w:t xml:space="preserve">сложность внедряемых решений, растут требования к надежности технических средств, </w:t>
      </w:r>
      <w:r w:rsidRPr="0067698A">
        <w:rPr>
          <w:rFonts w:cs="Times New Roman"/>
          <w:spacing w:val="-4"/>
          <w:szCs w:val="28"/>
        </w:rPr>
        <w:t xml:space="preserve">информационных и телекоммуникационных систем, квалификации </w:t>
      </w:r>
      <w:r w:rsidR="004D7CC0">
        <w:rPr>
          <w:rFonts w:cs="Times New Roman"/>
          <w:spacing w:val="-4"/>
          <w:szCs w:val="28"/>
        </w:rPr>
        <w:br/>
      </w:r>
      <w:r w:rsidRPr="0067698A">
        <w:rPr>
          <w:rFonts w:cs="Times New Roman"/>
          <w:spacing w:val="-4"/>
          <w:szCs w:val="28"/>
        </w:rPr>
        <w:t>сотрудников.</w:t>
      </w:r>
    </w:p>
    <w:p w:rsidR="00F709E5" w:rsidRPr="0067698A" w:rsidRDefault="00F709E5" w:rsidP="00F709E5">
      <w:pPr>
        <w:spacing w:line="240" w:lineRule="auto"/>
        <w:ind w:firstLine="709"/>
        <w:jc w:val="both"/>
        <w:rPr>
          <w:rFonts w:cs="Times New Roman"/>
          <w:szCs w:val="28"/>
        </w:rPr>
      </w:pPr>
      <w:r w:rsidRPr="0067698A">
        <w:rPr>
          <w:rFonts w:cs="Times New Roman"/>
          <w:szCs w:val="28"/>
        </w:rPr>
        <w:t xml:space="preserve">Повышение уровня информатизации в муниципалитетах требует </w:t>
      </w:r>
      <w:r w:rsidR="004D7CC0">
        <w:rPr>
          <w:rFonts w:cs="Times New Roman"/>
          <w:szCs w:val="28"/>
        </w:rPr>
        <w:br/>
      </w:r>
      <w:r w:rsidRPr="0067698A">
        <w:rPr>
          <w:rFonts w:cs="Times New Roman"/>
          <w:szCs w:val="28"/>
        </w:rPr>
        <w:t xml:space="preserve">значительных финансовых затрат на создание инфраструктуры, глубокого </w:t>
      </w:r>
      <w:r w:rsidR="004D7CC0">
        <w:rPr>
          <w:rFonts w:cs="Times New Roman"/>
          <w:szCs w:val="28"/>
        </w:rPr>
        <w:br/>
      </w:r>
      <w:r w:rsidRPr="0067698A">
        <w:rPr>
          <w:rFonts w:cs="Times New Roman"/>
          <w:szCs w:val="28"/>
        </w:rPr>
        <w:t xml:space="preserve">проникновения систем электронного взаимодействия, систем электронного </w:t>
      </w:r>
      <w:r w:rsidR="004D7CC0">
        <w:rPr>
          <w:rFonts w:cs="Times New Roman"/>
          <w:szCs w:val="28"/>
        </w:rPr>
        <w:br/>
      </w:r>
      <w:r w:rsidRPr="0067698A">
        <w:rPr>
          <w:rFonts w:cs="Times New Roman"/>
          <w:spacing w:val="-4"/>
          <w:szCs w:val="28"/>
        </w:rPr>
        <w:t>документооборота, ведомственных информационных систем, как базовой основы, содержащей</w:t>
      </w:r>
      <w:r w:rsidRPr="0067698A">
        <w:rPr>
          <w:rFonts w:cs="Times New Roman"/>
          <w:szCs w:val="28"/>
        </w:rPr>
        <w:t xml:space="preserve"> необходимую информацию по самому широкому кругу вопросов, необходимых специалистам муниципалитета для выполнения своих обязан</w:t>
      </w:r>
      <w:r w:rsidR="004D7CC0">
        <w:rPr>
          <w:rFonts w:cs="Times New Roman"/>
          <w:szCs w:val="28"/>
        </w:rPr>
        <w:t>-</w:t>
      </w:r>
      <w:r w:rsidR="004D7CC0">
        <w:rPr>
          <w:rFonts w:cs="Times New Roman"/>
          <w:szCs w:val="28"/>
        </w:rPr>
        <w:br/>
      </w:r>
      <w:r w:rsidRPr="0067698A">
        <w:rPr>
          <w:rFonts w:cs="Times New Roman"/>
          <w:szCs w:val="28"/>
        </w:rPr>
        <w:t>ностей.</w:t>
      </w:r>
    </w:p>
    <w:p w:rsidR="00F709E5" w:rsidRPr="0067698A" w:rsidRDefault="00F709E5" w:rsidP="00F709E5">
      <w:pPr>
        <w:spacing w:line="240" w:lineRule="auto"/>
        <w:ind w:firstLine="709"/>
        <w:jc w:val="both"/>
        <w:rPr>
          <w:rFonts w:cs="Times New Roman"/>
          <w:szCs w:val="28"/>
        </w:rPr>
      </w:pPr>
      <w:r w:rsidRPr="0067698A">
        <w:rPr>
          <w:rFonts w:cs="Times New Roman"/>
          <w:szCs w:val="28"/>
        </w:rPr>
        <w:t>Для повышения уровня открытости органов местного самоуправления,                 качества и доступности муниципальных услуг в электронном виде необходимо:</w:t>
      </w:r>
    </w:p>
    <w:p w:rsidR="00F709E5" w:rsidRPr="0067698A" w:rsidRDefault="00F709E5" w:rsidP="00F709E5">
      <w:pPr>
        <w:spacing w:line="240" w:lineRule="auto"/>
        <w:ind w:firstLine="709"/>
        <w:jc w:val="both"/>
        <w:rPr>
          <w:rFonts w:cs="Times New Roman"/>
          <w:szCs w:val="28"/>
        </w:rPr>
      </w:pPr>
      <w:r w:rsidRPr="0067698A">
        <w:rPr>
          <w:rFonts w:cs="Times New Roman"/>
          <w:spacing w:val="-4"/>
          <w:szCs w:val="28"/>
        </w:rPr>
        <w:t>- развивать информационные системы, автоматизирующие предоставление муниципальных</w:t>
      </w:r>
      <w:r w:rsidRPr="0067698A">
        <w:rPr>
          <w:rFonts w:cs="Times New Roman"/>
          <w:szCs w:val="28"/>
        </w:rPr>
        <w:t xml:space="preserve"> услуг с требуемым качеством и оперативностью их предоставления;</w:t>
      </w:r>
    </w:p>
    <w:p w:rsidR="00F709E5" w:rsidRPr="0067698A" w:rsidRDefault="00F709E5" w:rsidP="00F709E5">
      <w:pPr>
        <w:spacing w:line="240" w:lineRule="auto"/>
        <w:ind w:firstLine="709"/>
        <w:jc w:val="both"/>
        <w:rPr>
          <w:rFonts w:cs="Times New Roman"/>
          <w:szCs w:val="28"/>
        </w:rPr>
      </w:pPr>
      <w:r w:rsidRPr="0067698A">
        <w:rPr>
          <w:rFonts w:cs="Times New Roman"/>
          <w:spacing w:val="-4"/>
          <w:szCs w:val="28"/>
        </w:rPr>
        <w:t xml:space="preserve">- развивать инфраструктуру взаимодействия органов власти с организациями </w:t>
      </w:r>
      <w:r w:rsidRPr="0067698A">
        <w:rPr>
          <w:rFonts w:cs="Times New Roman"/>
          <w:szCs w:val="28"/>
        </w:rPr>
        <w:t>и гражданами в рамках предоставления муниципальных услуг;</w:t>
      </w:r>
    </w:p>
    <w:p w:rsidR="00F709E5" w:rsidRPr="0067698A" w:rsidRDefault="00F709E5" w:rsidP="00F709E5">
      <w:pPr>
        <w:spacing w:line="240" w:lineRule="auto"/>
        <w:ind w:firstLine="709"/>
        <w:jc w:val="both"/>
        <w:rPr>
          <w:rFonts w:cs="Times New Roman"/>
          <w:szCs w:val="28"/>
        </w:rPr>
      </w:pPr>
      <w:r w:rsidRPr="0067698A">
        <w:rPr>
          <w:rFonts w:cs="Times New Roman"/>
          <w:szCs w:val="28"/>
        </w:rPr>
        <w:t>- автоматизировать пре</w:t>
      </w:r>
      <w:r>
        <w:rPr>
          <w:rFonts w:cs="Times New Roman"/>
          <w:szCs w:val="28"/>
        </w:rPr>
        <w:t xml:space="preserve">доставление муниципальных услуг </w:t>
      </w:r>
      <w:r w:rsidRPr="0067698A">
        <w:rPr>
          <w:rFonts w:cs="Times New Roman"/>
          <w:szCs w:val="28"/>
        </w:rPr>
        <w:t>для их полу</w:t>
      </w:r>
      <w:r w:rsidR="004D7CC0">
        <w:rPr>
          <w:rFonts w:cs="Times New Roman"/>
          <w:szCs w:val="28"/>
        </w:rPr>
        <w:t>-</w:t>
      </w:r>
      <w:r w:rsidR="004D7CC0">
        <w:rPr>
          <w:rFonts w:cs="Times New Roman"/>
          <w:szCs w:val="28"/>
        </w:rPr>
        <w:br/>
      </w:r>
      <w:r>
        <w:rPr>
          <w:rFonts w:cs="Times New Roman"/>
          <w:szCs w:val="28"/>
        </w:rPr>
        <w:t>ч</w:t>
      </w:r>
      <w:r w:rsidRPr="0067698A">
        <w:rPr>
          <w:rFonts w:cs="Times New Roman"/>
          <w:szCs w:val="28"/>
        </w:rPr>
        <w:t>ения организациями и гражданами в электронной форме</w:t>
      </w:r>
      <w:r>
        <w:rPr>
          <w:rFonts w:cs="Times New Roman"/>
          <w:szCs w:val="28"/>
        </w:rPr>
        <w:t xml:space="preserve"> </w:t>
      </w:r>
      <w:r w:rsidRPr="0067698A">
        <w:rPr>
          <w:rFonts w:cs="Times New Roman"/>
          <w:szCs w:val="28"/>
        </w:rPr>
        <w:t>без непосредственного посещения структурного подразделения Администрации города, муници</w:t>
      </w:r>
      <w:r w:rsidR="004D7CC0">
        <w:rPr>
          <w:rFonts w:cs="Times New Roman"/>
          <w:szCs w:val="28"/>
        </w:rPr>
        <w:t>-</w:t>
      </w:r>
      <w:r w:rsidR="004D7CC0">
        <w:rPr>
          <w:rFonts w:cs="Times New Roman"/>
          <w:szCs w:val="28"/>
        </w:rPr>
        <w:br/>
      </w:r>
      <w:r w:rsidRPr="0067698A">
        <w:rPr>
          <w:rFonts w:cs="Times New Roman"/>
          <w:szCs w:val="28"/>
        </w:rPr>
        <w:t>пального учреждения или многофункционального центра;</w:t>
      </w:r>
    </w:p>
    <w:p w:rsidR="00F709E5" w:rsidRPr="0067698A" w:rsidRDefault="00F709E5" w:rsidP="00F709E5">
      <w:pPr>
        <w:spacing w:line="240" w:lineRule="auto"/>
        <w:ind w:firstLine="709"/>
        <w:jc w:val="both"/>
        <w:rPr>
          <w:rFonts w:cs="Times New Roman"/>
          <w:szCs w:val="28"/>
        </w:rPr>
      </w:pPr>
      <w:r w:rsidRPr="0067698A">
        <w:rPr>
          <w:rFonts w:cs="Times New Roman"/>
          <w:szCs w:val="28"/>
        </w:rPr>
        <w:t>- создавать приложения для доступа граждан к ресурсам органов местного самоуправления, муниципальных учреждений с использованием мобильных устройств;</w:t>
      </w:r>
    </w:p>
    <w:p w:rsidR="00F709E5" w:rsidRPr="0067698A" w:rsidRDefault="00F709E5" w:rsidP="00F709E5">
      <w:pPr>
        <w:spacing w:line="240" w:lineRule="auto"/>
        <w:ind w:firstLine="709"/>
        <w:jc w:val="both"/>
        <w:rPr>
          <w:rFonts w:cs="Times New Roman"/>
          <w:szCs w:val="28"/>
        </w:rPr>
      </w:pPr>
      <w:r w:rsidRPr="0067698A">
        <w:rPr>
          <w:rFonts w:cs="Times New Roman"/>
          <w:szCs w:val="28"/>
        </w:rPr>
        <w:t>- организовать взаимодействие операторов связи города для развития                  современной городской сети, удовлетворяющей требованиям пользователей                по передаче, обработке и хранению информации.</w:t>
      </w:r>
    </w:p>
    <w:p w:rsidR="00F709E5" w:rsidRPr="0067698A" w:rsidRDefault="00F709E5" w:rsidP="00F709E5">
      <w:pPr>
        <w:spacing w:line="240" w:lineRule="auto"/>
        <w:ind w:firstLine="709"/>
        <w:jc w:val="both"/>
        <w:rPr>
          <w:rFonts w:cs="Times New Roman"/>
          <w:szCs w:val="28"/>
        </w:rPr>
      </w:pPr>
      <w:r w:rsidRPr="0067698A">
        <w:rPr>
          <w:rFonts w:cs="Times New Roman"/>
          <w:szCs w:val="28"/>
        </w:rPr>
        <w:t xml:space="preserve">Системные проблемы, снижающие эффективность развития и использо-  вания ИКТ и замедляющие темпы социально-экономического развития муниципального образования, в различных муниципалитетах приблизительно </w:t>
      </w:r>
      <w:r w:rsidR="004D7CC0">
        <w:rPr>
          <w:rFonts w:cs="Times New Roman"/>
          <w:szCs w:val="28"/>
        </w:rPr>
        <w:br/>
      </w:r>
      <w:r w:rsidRPr="0067698A">
        <w:rPr>
          <w:rFonts w:cs="Times New Roman"/>
          <w:szCs w:val="28"/>
        </w:rPr>
        <w:t xml:space="preserve">одинаковы. Применительно к </w:t>
      </w:r>
      <w:r w:rsidR="004D7CC0">
        <w:rPr>
          <w:rFonts w:cs="Times New Roman"/>
          <w:szCs w:val="28"/>
        </w:rPr>
        <w:t xml:space="preserve">городу </w:t>
      </w:r>
      <w:r w:rsidRPr="0067698A">
        <w:rPr>
          <w:rFonts w:cs="Times New Roman"/>
          <w:szCs w:val="28"/>
        </w:rPr>
        <w:t xml:space="preserve">Сургуту можно говорить о следующих </w:t>
      </w:r>
      <w:r w:rsidR="004D7CC0">
        <w:rPr>
          <w:rFonts w:cs="Times New Roman"/>
          <w:szCs w:val="28"/>
        </w:rPr>
        <w:br/>
      </w:r>
      <w:r w:rsidRPr="0067698A">
        <w:rPr>
          <w:rFonts w:cs="Times New Roman"/>
          <w:szCs w:val="28"/>
        </w:rPr>
        <w:t>проблемах:</w:t>
      </w:r>
    </w:p>
    <w:p w:rsidR="00F709E5" w:rsidRPr="0067698A" w:rsidRDefault="00F709E5" w:rsidP="00F709E5">
      <w:pPr>
        <w:spacing w:line="240" w:lineRule="auto"/>
        <w:ind w:firstLine="709"/>
        <w:jc w:val="both"/>
        <w:rPr>
          <w:rFonts w:cs="Times New Roman"/>
          <w:szCs w:val="28"/>
        </w:rPr>
      </w:pPr>
      <w:r w:rsidRPr="0067698A">
        <w:rPr>
          <w:rFonts w:cs="Times New Roman"/>
          <w:szCs w:val="28"/>
        </w:rPr>
        <w:t>- выделяемое в бюджете муниципального образования финансирование       недостаточно для развития ИКТ в соответствии с существующими потребностями, в том числе на модернизацию структурированных кабельных систем,</w:t>
      </w:r>
      <w:r>
        <w:rPr>
          <w:rFonts w:cs="Times New Roman"/>
          <w:szCs w:val="28"/>
        </w:rPr>
        <w:t xml:space="preserve"> </w:t>
      </w:r>
      <w:r w:rsidR="004D7CC0">
        <w:rPr>
          <w:rFonts w:cs="Times New Roman"/>
          <w:szCs w:val="28"/>
        </w:rPr>
        <w:br/>
      </w:r>
      <w:r w:rsidRPr="0067698A">
        <w:rPr>
          <w:rFonts w:cs="Times New Roman"/>
          <w:spacing w:val="-4"/>
          <w:szCs w:val="28"/>
        </w:rPr>
        <w:t>развитие центра обработки и хранения данных, высокоскоростной корпоративной</w:t>
      </w:r>
      <w:r w:rsidRPr="0067698A">
        <w:rPr>
          <w:rFonts w:cs="Times New Roman"/>
          <w:szCs w:val="28"/>
        </w:rPr>
        <w:t xml:space="preserve"> сети передачи данных и так далее;</w:t>
      </w:r>
    </w:p>
    <w:p w:rsidR="00F709E5" w:rsidRPr="0067698A" w:rsidRDefault="00F709E5" w:rsidP="00F709E5">
      <w:pPr>
        <w:spacing w:line="240" w:lineRule="auto"/>
        <w:ind w:firstLine="709"/>
        <w:jc w:val="both"/>
        <w:rPr>
          <w:rFonts w:cs="Times New Roman"/>
          <w:spacing w:val="-4"/>
          <w:szCs w:val="28"/>
        </w:rPr>
      </w:pPr>
      <w:r w:rsidRPr="0067698A">
        <w:rPr>
          <w:rFonts w:cs="Times New Roman"/>
          <w:spacing w:val="-4"/>
          <w:szCs w:val="28"/>
        </w:rPr>
        <w:t xml:space="preserve">- не развиты или недостаточно развиты ведомственные информационные                системы, автоматизирующие профильную деятельность структурных подразде-             </w:t>
      </w:r>
      <w:r w:rsidRPr="0067698A">
        <w:rPr>
          <w:rFonts w:cs="Times New Roman"/>
          <w:spacing w:val="-8"/>
          <w:szCs w:val="28"/>
        </w:rPr>
        <w:t>лений Администрации города и муниципальных учреждений, которые могли бы быть</w:t>
      </w:r>
      <w:r w:rsidRPr="0067698A">
        <w:rPr>
          <w:rFonts w:cs="Times New Roman"/>
          <w:spacing w:val="-4"/>
          <w:szCs w:val="28"/>
        </w:rPr>
        <w:t xml:space="preserve"> использованы для повышения качества и оперативности принятия обоснованных управленческих решений;</w:t>
      </w:r>
    </w:p>
    <w:p w:rsidR="00F709E5" w:rsidRPr="0067698A" w:rsidRDefault="00F709E5" w:rsidP="00F709E5">
      <w:pPr>
        <w:spacing w:line="240" w:lineRule="auto"/>
        <w:ind w:firstLine="709"/>
        <w:jc w:val="both"/>
        <w:rPr>
          <w:rFonts w:cs="Times New Roman"/>
          <w:szCs w:val="28"/>
        </w:rPr>
      </w:pPr>
      <w:r w:rsidRPr="0067698A">
        <w:rPr>
          <w:rFonts w:cs="Times New Roman"/>
          <w:szCs w:val="28"/>
        </w:rPr>
        <w:t>- большое количество разнородных муниципальных информационных                систем, не обладающих единым управлением и возможностью оперативного               информационного взаимодействия, создают проблемы в их сопровождении               и модернизации;</w:t>
      </w:r>
    </w:p>
    <w:p w:rsidR="00F709E5" w:rsidRPr="0067698A" w:rsidRDefault="00F709E5" w:rsidP="00F709E5">
      <w:pPr>
        <w:spacing w:line="240" w:lineRule="auto"/>
        <w:ind w:firstLine="709"/>
        <w:jc w:val="both"/>
        <w:rPr>
          <w:rFonts w:cs="Times New Roman"/>
          <w:szCs w:val="28"/>
        </w:rPr>
      </w:pPr>
      <w:r w:rsidRPr="0067698A">
        <w:rPr>
          <w:rFonts w:cs="Times New Roman"/>
          <w:szCs w:val="28"/>
        </w:rPr>
        <w:t>- отсутствуют информационно-аналитические системы мониторинга                     деятельности подразделений;</w:t>
      </w:r>
    </w:p>
    <w:p w:rsidR="00F709E5" w:rsidRPr="0067698A" w:rsidRDefault="00F709E5" w:rsidP="00F709E5">
      <w:pPr>
        <w:spacing w:line="240" w:lineRule="auto"/>
        <w:ind w:firstLine="709"/>
        <w:jc w:val="both"/>
        <w:rPr>
          <w:rFonts w:cs="Times New Roman"/>
          <w:szCs w:val="28"/>
        </w:rPr>
      </w:pPr>
      <w:r w:rsidRPr="0067698A">
        <w:rPr>
          <w:rFonts w:cs="Times New Roman"/>
          <w:szCs w:val="28"/>
        </w:rPr>
        <w:t xml:space="preserve">- не развита инфраструктура электронного межведомственного взаимодействия органов власти различного уровня между собой, а также взаимодействия </w:t>
      </w:r>
      <w:r w:rsidR="004D7CC0">
        <w:rPr>
          <w:rFonts w:cs="Times New Roman"/>
          <w:szCs w:val="28"/>
        </w:rPr>
        <w:br/>
      </w:r>
      <w:r w:rsidRPr="0067698A">
        <w:rPr>
          <w:rFonts w:cs="Times New Roman"/>
          <w:szCs w:val="28"/>
        </w:rPr>
        <w:t>с организациями и гражданами.</w:t>
      </w:r>
    </w:p>
    <w:p w:rsidR="00F709E5" w:rsidRPr="0067698A" w:rsidRDefault="00F709E5" w:rsidP="00F709E5">
      <w:pPr>
        <w:spacing w:line="240" w:lineRule="auto"/>
        <w:ind w:firstLine="709"/>
        <w:jc w:val="both"/>
        <w:rPr>
          <w:rFonts w:cs="Times New Roman"/>
          <w:szCs w:val="28"/>
        </w:rPr>
      </w:pPr>
      <w:r w:rsidRPr="0067698A">
        <w:rPr>
          <w:rFonts w:cs="Times New Roman"/>
          <w:szCs w:val="28"/>
        </w:rPr>
        <w:t>Для совершенствования деятельности органов местного самоуправления       и муниципальных учреждений сегодня создаются все необходимые предпосылки:</w:t>
      </w:r>
    </w:p>
    <w:p w:rsidR="00F709E5" w:rsidRPr="0067698A" w:rsidRDefault="00F709E5" w:rsidP="00F709E5">
      <w:pPr>
        <w:spacing w:line="240" w:lineRule="auto"/>
        <w:ind w:firstLine="709"/>
        <w:jc w:val="both"/>
        <w:rPr>
          <w:rFonts w:cs="Times New Roman"/>
          <w:szCs w:val="28"/>
        </w:rPr>
      </w:pPr>
      <w:r w:rsidRPr="0067698A">
        <w:rPr>
          <w:rFonts w:cs="Times New Roman"/>
          <w:szCs w:val="28"/>
        </w:rPr>
        <w:t>- формируется современная базовая информационно-технологическая                инфраструктура;</w:t>
      </w:r>
    </w:p>
    <w:p w:rsidR="00F709E5" w:rsidRPr="0067698A" w:rsidRDefault="00F709E5" w:rsidP="00F709E5">
      <w:pPr>
        <w:spacing w:line="240" w:lineRule="auto"/>
        <w:ind w:firstLine="709"/>
        <w:jc w:val="both"/>
        <w:rPr>
          <w:rFonts w:cs="Times New Roman"/>
          <w:szCs w:val="28"/>
        </w:rPr>
      </w:pPr>
      <w:r w:rsidRPr="0067698A">
        <w:rPr>
          <w:rFonts w:cs="Times New Roman"/>
          <w:szCs w:val="28"/>
        </w:rPr>
        <w:t>- подключены к корпоративной сети передачи данных органы местного                 самоуправления и муниципальные учреждения;</w:t>
      </w:r>
    </w:p>
    <w:p w:rsidR="00F709E5" w:rsidRPr="0067698A" w:rsidRDefault="00F709E5" w:rsidP="00F709E5">
      <w:pPr>
        <w:spacing w:line="240" w:lineRule="auto"/>
        <w:ind w:firstLine="709"/>
        <w:jc w:val="both"/>
        <w:rPr>
          <w:rFonts w:cs="Times New Roman"/>
          <w:szCs w:val="28"/>
        </w:rPr>
      </w:pPr>
      <w:r w:rsidRPr="0067698A">
        <w:rPr>
          <w:rFonts w:cs="Times New Roman"/>
          <w:szCs w:val="28"/>
        </w:rPr>
        <w:t>- увеличивается ежегодно скорость каналов передачи данных и суммарная скорость доступа к информационно-телекоммуникационной сети «Интернет»;</w:t>
      </w:r>
    </w:p>
    <w:p w:rsidR="00F709E5" w:rsidRPr="0067698A" w:rsidRDefault="00F709E5" w:rsidP="00F709E5">
      <w:pPr>
        <w:spacing w:line="240" w:lineRule="auto"/>
        <w:ind w:firstLine="709"/>
        <w:jc w:val="both"/>
        <w:rPr>
          <w:rFonts w:cs="Times New Roman"/>
          <w:szCs w:val="28"/>
        </w:rPr>
      </w:pPr>
      <w:r w:rsidRPr="0067698A">
        <w:rPr>
          <w:rFonts w:cs="Times New Roman"/>
          <w:szCs w:val="28"/>
        </w:rPr>
        <w:t>- модернизируются существующие и внедряются новые информационные системы;</w:t>
      </w:r>
    </w:p>
    <w:p w:rsidR="00F709E5" w:rsidRPr="0067698A" w:rsidRDefault="00F709E5" w:rsidP="00F709E5">
      <w:pPr>
        <w:spacing w:line="240" w:lineRule="auto"/>
        <w:ind w:firstLine="709"/>
        <w:jc w:val="both"/>
        <w:rPr>
          <w:rFonts w:cs="Times New Roman"/>
          <w:szCs w:val="28"/>
        </w:rPr>
      </w:pPr>
      <w:r w:rsidRPr="0067698A">
        <w:rPr>
          <w:rFonts w:cs="Times New Roman"/>
          <w:szCs w:val="28"/>
        </w:rPr>
        <w:t>- разрабатывается правовое и организационное обеспечение.</w:t>
      </w:r>
    </w:p>
    <w:p w:rsidR="00F709E5" w:rsidRPr="0067698A" w:rsidRDefault="00F709E5" w:rsidP="00F709E5">
      <w:pPr>
        <w:spacing w:line="240" w:lineRule="auto"/>
        <w:ind w:firstLine="709"/>
        <w:jc w:val="both"/>
        <w:rPr>
          <w:rFonts w:cs="Times New Roman"/>
          <w:szCs w:val="28"/>
        </w:rPr>
      </w:pPr>
      <w:r w:rsidRPr="0067698A">
        <w:rPr>
          <w:rFonts w:cs="Times New Roman"/>
          <w:szCs w:val="28"/>
        </w:rPr>
        <w:t>Реализация запланированных мероприятий позволит создать комфортные условия для эффективного публичного взаимодействия граждан с органами местного самоуправления, друг с другом, общественными организациями                        и другими субъектами общественно-политической деятельности, повышению эффективности использования ИКТ в деятельности органов местного самоуправления и муниципальных учреждений и приведет:</w:t>
      </w:r>
    </w:p>
    <w:p w:rsidR="00F709E5" w:rsidRPr="0067698A" w:rsidRDefault="00F709E5" w:rsidP="00F709E5">
      <w:pPr>
        <w:spacing w:line="240" w:lineRule="auto"/>
        <w:ind w:firstLine="709"/>
        <w:jc w:val="both"/>
        <w:rPr>
          <w:rFonts w:cs="Times New Roman"/>
          <w:szCs w:val="28"/>
        </w:rPr>
      </w:pPr>
      <w:r w:rsidRPr="0067698A">
        <w:rPr>
          <w:rFonts w:cs="Times New Roman"/>
          <w:szCs w:val="28"/>
        </w:rPr>
        <w:t>- к созданию инфраструктуры электронного муниципалитета, обеспечивающей доступ к информации о деятельности органов местного самоуправления</w:t>
      </w:r>
      <w:r>
        <w:rPr>
          <w:rFonts w:cs="Times New Roman"/>
          <w:szCs w:val="28"/>
        </w:rPr>
        <w:t xml:space="preserve"> </w:t>
      </w:r>
      <w:r w:rsidR="004D7CC0">
        <w:rPr>
          <w:rFonts w:cs="Times New Roman"/>
          <w:szCs w:val="28"/>
        </w:rPr>
        <w:br/>
      </w:r>
      <w:r w:rsidRPr="0067698A">
        <w:rPr>
          <w:rFonts w:cs="Times New Roman"/>
          <w:szCs w:val="28"/>
        </w:rPr>
        <w:t>и муниципальным услугам в электронном виде;</w:t>
      </w:r>
    </w:p>
    <w:p w:rsidR="00F709E5" w:rsidRPr="0067698A" w:rsidRDefault="00F709E5" w:rsidP="00F709E5">
      <w:pPr>
        <w:spacing w:line="240" w:lineRule="auto"/>
        <w:ind w:firstLine="709"/>
        <w:jc w:val="both"/>
        <w:rPr>
          <w:rFonts w:cs="Times New Roman"/>
          <w:szCs w:val="28"/>
        </w:rPr>
      </w:pPr>
      <w:r w:rsidRPr="0067698A">
        <w:rPr>
          <w:rFonts w:cs="Times New Roman"/>
          <w:szCs w:val="28"/>
        </w:rPr>
        <w:t xml:space="preserve">- к межведомственному электронному взаимодействию и единому муниципальному контролю результативности деятельности органов местного </w:t>
      </w:r>
      <w:r w:rsidR="004D7CC0">
        <w:rPr>
          <w:rFonts w:cs="Times New Roman"/>
          <w:szCs w:val="28"/>
        </w:rPr>
        <w:br/>
      </w:r>
      <w:r w:rsidRPr="0067698A">
        <w:rPr>
          <w:rFonts w:cs="Times New Roman"/>
          <w:szCs w:val="28"/>
        </w:rPr>
        <w:t>самоуправления;</w:t>
      </w:r>
    </w:p>
    <w:p w:rsidR="00F709E5" w:rsidRPr="0067698A" w:rsidRDefault="00F709E5" w:rsidP="00F709E5">
      <w:pPr>
        <w:spacing w:line="240" w:lineRule="auto"/>
        <w:ind w:firstLine="709"/>
        <w:jc w:val="both"/>
        <w:rPr>
          <w:rFonts w:cs="Times New Roman"/>
          <w:szCs w:val="28"/>
        </w:rPr>
      </w:pPr>
      <w:r w:rsidRPr="0067698A">
        <w:rPr>
          <w:rFonts w:cs="Times New Roman"/>
          <w:szCs w:val="28"/>
        </w:rPr>
        <w:t xml:space="preserve">- к уменьшению административной нагрузки на граждан и организации, связанной с представлением необходимой информации и документов, снижению количества обращений от одного заявителя для получения муниципальных услуг и сокращению времени приема и обработки заявлений за счет их подачи </w:t>
      </w:r>
      <w:r w:rsidR="004D7CC0">
        <w:rPr>
          <w:rFonts w:cs="Times New Roman"/>
          <w:szCs w:val="28"/>
        </w:rPr>
        <w:br/>
      </w:r>
      <w:r w:rsidRPr="0067698A">
        <w:rPr>
          <w:rFonts w:cs="Times New Roman"/>
          <w:szCs w:val="28"/>
        </w:rPr>
        <w:t>в электронном виде;</w:t>
      </w:r>
    </w:p>
    <w:p w:rsidR="00F709E5" w:rsidRPr="0067698A" w:rsidRDefault="00F709E5" w:rsidP="00F709E5">
      <w:pPr>
        <w:spacing w:line="240" w:lineRule="auto"/>
        <w:ind w:firstLine="709"/>
        <w:jc w:val="both"/>
        <w:rPr>
          <w:rFonts w:cs="Times New Roman"/>
          <w:szCs w:val="28"/>
        </w:rPr>
      </w:pPr>
      <w:r w:rsidRPr="0067698A">
        <w:rPr>
          <w:rFonts w:cs="Times New Roman"/>
          <w:szCs w:val="28"/>
        </w:rPr>
        <w:t>- к обеспечению максимального уровня информационной открытости                  органов местного самоуправления, повышению уровня доверия и взаимодействия с гражданами и организациями города, сокращению затрат времени</w:t>
      </w:r>
      <w:r>
        <w:rPr>
          <w:rFonts w:cs="Times New Roman"/>
          <w:szCs w:val="28"/>
        </w:rPr>
        <w:t xml:space="preserve"> </w:t>
      </w:r>
      <w:r w:rsidR="004D7CC0">
        <w:rPr>
          <w:rFonts w:cs="Times New Roman"/>
          <w:szCs w:val="28"/>
        </w:rPr>
        <w:br/>
      </w:r>
      <w:r w:rsidRPr="0067698A">
        <w:rPr>
          <w:rFonts w:cs="Times New Roman"/>
          <w:szCs w:val="28"/>
        </w:rPr>
        <w:t>на реализацию гражда</w:t>
      </w:r>
      <w:r w:rsidR="004D7CC0">
        <w:rPr>
          <w:rFonts w:cs="Times New Roman"/>
          <w:szCs w:val="28"/>
        </w:rPr>
        <w:t>нами своих конституционных прав;</w:t>
      </w:r>
    </w:p>
    <w:p w:rsidR="00F709E5" w:rsidRPr="0067698A" w:rsidRDefault="00F709E5" w:rsidP="00F709E5">
      <w:pPr>
        <w:spacing w:line="240" w:lineRule="auto"/>
        <w:ind w:firstLine="709"/>
        <w:jc w:val="both"/>
        <w:rPr>
          <w:rFonts w:cs="Times New Roman"/>
          <w:szCs w:val="28"/>
        </w:rPr>
      </w:pPr>
      <w:r w:rsidRPr="0067698A">
        <w:rPr>
          <w:rFonts w:cs="Times New Roman"/>
          <w:szCs w:val="28"/>
        </w:rPr>
        <w:t xml:space="preserve">- к целенаправленной реализации единой политики муниципального </w:t>
      </w:r>
      <w:r w:rsidR="004D7CC0">
        <w:rPr>
          <w:rFonts w:cs="Times New Roman"/>
          <w:szCs w:val="28"/>
        </w:rPr>
        <w:br/>
      </w:r>
      <w:r w:rsidRPr="0067698A">
        <w:rPr>
          <w:rFonts w:cs="Times New Roman"/>
          <w:szCs w:val="28"/>
        </w:rPr>
        <w:t>образования в сфере использования ИКТ в муниципальном управлении за счет стандартизации, унификации и регламентации процессов и компонентов;</w:t>
      </w:r>
    </w:p>
    <w:p w:rsidR="00F709E5" w:rsidRPr="0067698A" w:rsidRDefault="00F709E5" w:rsidP="00F709E5">
      <w:pPr>
        <w:spacing w:line="240" w:lineRule="auto"/>
        <w:ind w:firstLine="709"/>
        <w:jc w:val="both"/>
        <w:rPr>
          <w:rFonts w:cs="Times New Roman"/>
          <w:szCs w:val="28"/>
        </w:rPr>
      </w:pPr>
      <w:r w:rsidRPr="0067698A">
        <w:rPr>
          <w:rFonts w:cs="Times New Roman"/>
          <w:szCs w:val="28"/>
        </w:rPr>
        <w:t>- к снижению затрат на организацию рабочего места сотрудника органов местного самоуправления за счет унификации и стандартизации программного       и технического обеспечения;</w:t>
      </w:r>
    </w:p>
    <w:p w:rsidR="00F709E5" w:rsidRPr="0067698A" w:rsidRDefault="00F709E5" w:rsidP="00F709E5">
      <w:pPr>
        <w:tabs>
          <w:tab w:val="left" w:pos="993"/>
        </w:tabs>
        <w:spacing w:line="240" w:lineRule="auto"/>
        <w:ind w:firstLine="709"/>
        <w:jc w:val="both"/>
        <w:rPr>
          <w:rFonts w:cs="Times New Roman"/>
          <w:szCs w:val="28"/>
        </w:rPr>
      </w:pPr>
      <w:r w:rsidRPr="0067698A">
        <w:rPr>
          <w:rFonts w:cs="Times New Roman"/>
          <w:szCs w:val="28"/>
        </w:rPr>
        <w:t xml:space="preserve">- к сокращению времени работы специалистов на установку, настройку               и администрирование программного обеспечения за счет централизации </w:t>
      </w:r>
      <w:r w:rsidR="004D7CC0">
        <w:rPr>
          <w:rFonts w:cs="Times New Roman"/>
          <w:szCs w:val="28"/>
        </w:rPr>
        <w:br/>
      </w:r>
      <w:r w:rsidRPr="0067698A">
        <w:rPr>
          <w:rFonts w:cs="Times New Roman"/>
          <w:szCs w:val="28"/>
        </w:rPr>
        <w:t>вычислительных ресурсов органов местного самоуправления и муниципальных учреждений;</w:t>
      </w:r>
    </w:p>
    <w:p w:rsidR="00F709E5" w:rsidRPr="0067698A" w:rsidRDefault="00F709E5" w:rsidP="00F709E5">
      <w:pPr>
        <w:spacing w:line="240" w:lineRule="auto"/>
        <w:ind w:firstLine="709"/>
        <w:jc w:val="both"/>
        <w:rPr>
          <w:rFonts w:cs="Times New Roman"/>
          <w:szCs w:val="28"/>
        </w:rPr>
      </w:pPr>
      <w:r w:rsidRPr="0067698A">
        <w:rPr>
          <w:rFonts w:cs="Times New Roman"/>
          <w:szCs w:val="28"/>
        </w:rPr>
        <w:t>- к развитию и совместимости муниципальных информационных систем;</w:t>
      </w:r>
    </w:p>
    <w:p w:rsidR="00F709E5" w:rsidRPr="0067698A" w:rsidRDefault="00F709E5" w:rsidP="00F709E5">
      <w:pPr>
        <w:spacing w:line="240" w:lineRule="auto"/>
        <w:ind w:firstLine="709"/>
        <w:jc w:val="both"/>
        <w:rPr>
          <w:rFonts w:cs="Times New Roman"/>
          <w:szCs w:val="28"/>
        </w:rPr>
      </w:pPr>
      <w:r w:rsidRPr="0067698A">
        <w:rPr>
          <w:rFonts w:cs="Times New Roman"/>
          <w:szCs w:val="28"/>
        </w:rPr>
        <w:t>- к формированию межведомственной инфраструктуры обеспечения                    информационного обмена;</w:t>
      </w:r>
    </w:p>
    <w:p w:rsidR="00F709E5" w:rsidRPr="0067698A" w:rsidRDefault="00F709E5" w:rsidP="00F709E5">
      <w:pPr>
        <w:spacing w:line="240" w:lineRule="auto"/>
        <w:ind w:firstLine="709"/>
        <w:jc w:val="both"/>
        <w:rPr>
          <w:rFonts w:cs="Times New Roman"/>
          <w:szCs w:val="28"/>
        </w:rPr>
      </w:pPr>
      <w:r w:rsidRPr="0067698A">
        <w:rPr>
          <w:rFonts w:cs="Times New Roman"/>
          <w:szCs w:val="28"/>
        </w:rPr>
        <w:t>- к повышению объема, скорости использования и передачи, а также актуальности и достоверности информации, используемой в процессах управления</w:t>
      </w:r>
      <w:r>
        <w:rPr>
          <w:rFonts w:cs="Times New Roman"/>
          <w:szCs w:val="28"/>
        </w:rPr>
        <w:t xml:space="preserve"> </w:t>
      </w:r>
      <w:r w:rsidR="004D7CC0">
        <w:rPr>
          <w:rFonts w:cs="Times New Roman"/>
          <w:szCs w:val="28"/>
        </w:rPr>
        <w:br/>
      </w:r>
      <w:r w:rsidRPr="0067698A">
        <w:rPr>
          <w:rFonts w:cs="Times New Roman"/>
          <w:szCs w:val="28"/>
        </w:rPr>
        <w:t>и жизнеобеспечения города.</w:t>
      </w:r>
    </w:p>
    <w:p w:rsidR="00F709E5" w:rsidRPr="0067698A" w:rsidRDefault="00F709E5" w:rsidP="00F709E5">
      <w:pPr>
        <w:spacing w:line="240" w:lineRule="auto"/>
        <w:ind w:firstLine="709"/>
        <w:jc w:val="both"/>
        <w:rPr>
          <w:rFonts w:cs="Times New Roman"/>
          <w:szCs w:val="28"/>
        </w:rPr>
      </w:pPr>
      <w:r w:rsidRPr="0067698A">
        <w:rPr>
          <w:rFonts w:cs="Times New Roman"/>
          <w:szCs w:val="28"/>
        </w:rPr>
        <w:t xml:space="preserve">Программно-целевой метод позволяет провести анализ выполнения </w:t>
      </w:r>
      <w:r w:rsidR="004D7CC0">
        <w:rPr>
          <w:rFonts w:cs="Times New Roman"/>
          <w:szCs w:val="28"/>
        </w:rPr>
        <w:br/>
      </w:r>
      <w:r w:rsidRPr="0067698A">
        <w:rPr>
          <w:rFonts w:cs="Times New Roman"/>
          <w:szCs w:val="28"/>
        </w:rPr>
        <w:t>мероприятий программы по годам и выработать механизм совершенствования                             в период ее реализации, достичь гибкого и оперативного принятия управлен</w:t>
      </w:r>
      <w:r w:rsidR="004D7CC0">
        <w:rPr>
          <w:rFonts w:cs="Times New Roman"/>
          <w:szCs w:val="28"/>
        </w:rPr>
        <w:t>-</w:t>
      </w:r>
      <w:r w:rsidR="004D7CC0">
        <w:rPr>
          <w:rFonts w:cs="Times New Roman"/>
          <w:szCs w:val="28"/>
        </w:rPr>
        <w:br/>
      </w:r>
      <w:r w:rsidRPr="0067698A">
        <w:rPr>
          <w:rFonts w:cs="Times New Roman"/>
          <w:szCs w:val="28"/>
        </w:rPr>
        <w:t>ческих решений.</w:t>
      </w:r>
    </w:p>
    <w:p w:rsidR="00F709E5" w:rsidRPr="0067698A" w:rsidRDefault="00F709E5" w:rsidP="00F709E5">
      <w:pPr>
        <w:spacing w:line="240" w:lineRule="auto"/>
        <w:ind w:firstLine="709"/>
        <w:jc w:val="both"/>
        <w:rPr>
          <w:rFonts w:cs="Times New Roman"/>
          <w:szCs w:val="28"/>
        </w:rPr>
      </w:pPr>
      <w:r w:rsidRPr="0067698A">
        <w:rPr>
          <w:rFonts w:cs="Times New Roman"/>
          <w:szCs w:val="28"/>
        </w:rPr>
        <w:t xml:space="preserve">Раздел </w:t>
      </w:r>
      <w:r w:rsidRPr="0067698A">
        <w:rPr>
          <w:rFonts w:cs="Times New Roman"/>
          <w:szCs w:val="28"/>
          <w:lang w:val="en-US"/>
        </w:rPr>
        <w:t>II</w:t>
      </w:r>
      <w:r w:rsidRPr="0067698A">
        <w:rPr>
          <w:rFonts w:cs="Times New Roman"/>
          <w:szCs w:val="28"/>
        </w:rPr>
        <w:t>. Показатели результатов реализации муниципальной программы</w:t>
      </w:r>
    </w:p>
    <w:p w:rsidR="00F709E5" w:rsidRDefault="00F709E5" w:rsidP="00F709E5">
      <w:pPr>
        <w:spacing w:line="240" w:lineRule="auto"/>
        <w:ind w:firstLine="709"/>
        <w:jc w:val="both"/>
        <w:rPr>
          <w:rFonts w:cs="Times New Roman"/>
          <w:szCs w:val="28"/>
        </w:rPr>
      </w:pPr>
      <w:r w:rsidRPr="0067698A">
        <w:rPr>
          <w:rFonts w:cs="Times New Roman"/>
          <w:szCs w:val="28"/>
        </w:rPr>
        <w:t>Целевые показатели, их количественные характеристики представлены                     в приложении 1 к муниципальной программе.</w:t>
      </w:r>
    </w:p>
    <w:p w:rsidR="00F709E5" w:rsidRPr="00BF07C2" w:rsidRDefault="00F709E5" w:rsidP="00F709E5">
      <w:pPr>
        <w:spacing w:line="240" w:lineRule="auto"/>
        <w:ind w:firstLine="709"/>
        <w:jc w:val="both"/>
        <w:rPr>
          <w:rFonts w:cs="Times New Roman"/>
          <w:szCs w:val="28"/>
        </w:rPr>
      </w:pPr>
      <w:r w:rsidRPr="00BF07C2">
        <w:rPr>
          <w:rFonts w:cs="Times New Roman"/>
          <w:szCs w:val="28"/>
        </w:rPr>
        <w:t xml:space="preserve">Иные показатели представлены в приложении 2 к муниципальной </w:t>
      </w:r>
      <w:r w:rsidR="004D7CC0">
        <w:rPr>
          <w:rFonts w:cs="Times New Roman"/>
          <w:szCs w:val="28"/>
        </w:rPr>
        <w:br/>
      </w:r>
      <w:r w:rsidRPr="00BF07C2">
        <w:rPr>
          <w:rFonts w:cs="Times New Roman"/>
          <w:szCs w:val="28"/>
        </w:rPr>
        <w:t>программе.</w:t>
      </w:r>
    </w:p>
    <w:p w:rsidR="00F709E5" w:rsidRPr="00BF07C2" w:rsidRDefault="00F709E5" w:rsidP="00F709E5">
      <w:pPr>
        <w:spacing w:line="240" w:lineRule="auto"/>
        <w:ind w:firstLine="709"/>
        <w:jc w:val="both"/>
        <w:rPr>
          <w:rFonts w:cs="Times New Roman"/>
          <w:szCs w:val="28"/>
        </w:rPr>
      </w:pPr>
    </w:p>
    <w:p w:rsidR="00F709E5" w:rsidRPr="00BF07C2" w:rsidRDefault="00F709E5" w:rsidP="00F709E5">
      <w:pPr>
        <w:spacing w:line="240" w:lineRule="auto"/>
        <w:ind w:firstLine="709"/>
        <w:jc w:val="both"/>
        <w:rPr>
          <w:rFonts w:cs="Times New Roman"/>
          <w:szCs w:val="28"/>
        </w:rPr>
      </w:pPr>
      <w:r w:rsidRPr="00BF07C2">
        <w:rPr>
          <w:rFonts w:cs="Times New Roman"/>
          <w:szCs w:val="28"/>
        </w:rPr>
        <w:t xml:space="preserve">Раздел </w:t>
      </w:r>
      <w:r w:rsidRPr="00BF07C2">
        <w:rPr>
          <w:rFonts w:cs="Times New Roman"/>
          <w:szCs w:val="28"/>
          <w:lang w:val="en-US"/>
        </w:rPr>
        <w:t>III</w:t>
      </w:r>
      <w:r w:rsidRPr="00BF07C2">
        <w:rPr>
          <w:rFonts w:cs="Times New Roman"/>
          <w:szCs w:val="28"/>
        </w:rPr>
        <w:t>. Программные мероприятия</w:t>
      </w:r>
    </w:p>
    <w:p w:rsidR="00F709E5" w:rsidRPr="00BF07C2" w:rsidRDefault="00F709E5" w:rsidP="00F709E5">
      <w:pPr>
        <w:spacing w:line="240" w:lineRule="auto"/>
        <w:ind w:firstLine="709"/>
        <w:jc w:val="both"/>
        <w:rPr>
          <w:rFonts w:cs="Times New Roman"/>
          <w:szCs w:val="28"/>
        </w:rPr>
      </w:pPr>
      <w:r w:rsidRPr="00BF07C2">
        <w:rPr>
          <w:rFonts w:cs="Times New Roman"/>
          <w:szCs w:val="28"/>
        </w:rPr>
        <w:t xml:space="preserve">Программные мероприятия, объем их финансирования </w:t>
      </w:r>
      <w:r w:rsidRPr="00BF07C2">
        <w:rPr>
          <w:rFonts w:cs="Times New Roman"/>
          <w:bCs/>
          <w:szCs w:val="28"/>
        </w:rPr>
        <w:t>муниципальной программы</w:t>
      </w:r>
      <w:r w:rsidRPr="00BF07C2">
        <w:rPr>
          <w:rFonts w:cs="Times New Roman"/>
          <w:szCs w:val="28"/>
        </w:rPr>
        <w:t xml:space="preserve"> представлены в приложении 3 к муниципальной программе.</w:t>
      </w:r>
    </w:p>
    <w:bookmarkEnd w:id="5"/>
    <w:p w:rsidR="00F709E5" w:rsidRPr="0067698A" w:rsidRDefault="00F709E5" w:rsidP="00F709E5">
      <w:pPr>
        <w:spacing w:line="240" w:lineRule="auto"/>
        <w:ind w:firstLine="709"/>
        <w:jc w:val="both"/>
        <w:rPr>
          <w:rFonts w:cs="Times New Roman"/>
          <w:szCs w:val="28"/>
        </w:rPr>
      </w:pPr>
      <w:r w:rsidRPr="00BF07C2">
        <w:rPr>
          <w:rFonts w:cs="Times New Roman"/>
          <w:szCs w:val="28"/>
        </w:rPr>
        <w:t>Дополнительная потребность в объеме финансирования муниципальной программы представлена в приложении 4 к муниципальной программе.</w:t>
      </w:r>
    </w:p>
    <w:p w:rsidR="00F709E5" w:rsidRPr="0067698A" w:rsidRDefault="00F709E5" w:rsidP="00F709E5">
      <w:pPr>
        <w:spacing w:line="240" w:lineRule="auto"/>
        <w:ind w:firstLine="709"/>
        <w:jc w:val="both"/>
        <w:rPr>
          <w:rFonts w:cs="Times New Roman"/>
          <w:szCs w:val="28"/>
        </w:rPr>
      </w:pPr>
    </w:p>
    <w:p w:rsidR="00F709E5" w:rsidRPr="0067698A" w:rsidRDefault="00F709E5" w:rsidP="00F709E5">
      <w:pPr>
        <w:spacing w:line="240" w:lineRule="auto"/>
        <w:ind w:firstLine="709"/>
        <w:jc w:val="both"/>
        <w:rPr>
          <w:rFonts w:cs="Times New Roman"/>
          <w:szCs w:val="28"/>
        </w:rPr>
      </w:pPr>
      <w:r w:rsidRPr="0067698A">
        <w:rPr>
          <w:rFonts w:cs="Times New Roman"/>
          <w:szCs w:val="28"/>
        </w:rPr>
        <w:t xml:space="preserve">Раздел </w:t>
      </w:r>
      <w:r w:rsidRPr="0067698A">
        <w:rPr>
          <w:rFonts w:cs="Times New Roman"/>
          <w:szCs w:val="28"/>
          <w:lang w:val="en-US"/>
        </w:rPr>
        <w:t>IV</w:t>
      </w:r>
      <w:r w:rsidRPr="0067698A">
        <w:rPr>
          <w:rFonts w:cs="Times New Roman"/>
          <w:szCs w:val="28"/>
        </w:rPr>
        <w:t>. Портфели проектов, проекты автономного округа, входящие                    в состав муниципальной программы, в том числе направленные на реализацию национальных проектов (программ) Российской Федерации</w:t>
      </w:r>
    </w:p>
    <w:p w:rsidR="00F709E5" w:rsidRPr="0067698A" w:rsidRDefault="00F709E5" w:rsidP="00F709E5">
      <w:pPr>
        <w:spacing w:line="240" w:lineRule="auto"/>
        <w:ind w:firstLine="709"/>
        <w:jc w:val="both"/>
        <w:rPr>
          <w:rFonts w:cs="Times New Roman"/>
          <w:szCs w:val="28"/>
        </w:rPr>
      </w:pPr>
      <w:r w:rsidRPr="0067698A">
        <w:rPr>
          <w:rFonts w:cs="Times New Roman"/>
          <w:szCs w:val="28"/>
        </w:rPr>
        <w:t>Реализация в рамках муниципальной программы национальных проектов, проектов инвестиционного и инновационного характера, а также проектов,                        реализуемых с применением системы управления проектной деятельностью                           в Администрации города</w:t>
      </w:r>
      <w:r w:rsidR="004D7CC0">
        <w:rPr>
          <w:rFonts w:cs="Times New Roman"/>
          <w:szCs w:val="28"/>
        </w:rPr>
        <w:t>,</w:t>
      </w:r>
      <w:r>
        <w:rPr>
          <w:rFonts w:cs="Times New Roman"/>
          <w:szCs w:val="28"/>
        </w:rPr>
        <w:t xml:space="preserve"> не осуществляется</w:t>
      </w:r>
      <w:r w:rsidRPr="0067698A">
        <w:rPr>
          <w:rFonts w:cs="Times New Roman"/>
          <w:szCs w:val="28"/>
        </w:rPr>
        <w:t>.</w:t>
      </w:r>
    </w:p>
    <w:p w:rsidR="00F709E5" w:rsidRPr="0067698A" w:rsidRDefault="00F709E5" w:rsidP="00F709E5">
      <w:pPr>
        <w:spacing w:line="240" w:lineRule="auto"/>
        <w:ind w:firstLine="709"/>
        <w:jc w:val="both"/>
        <w:rPr>
          <w:rFonts w:cs="Times New Roman"/>
          <w:szCs w:val="28"/>
        </w:rPr>
      </w:pPr>
    </w:p>
    <w:p w:rsidR="00F709E5" w:rsidRPr="0067698A" w:rsidRDefault="00F709E5" w:rsidP="00F709E5">
      <w:pPr>
        <w:spacing w:line="240" w:lineRule="auto"/>
        <w:ind w:firstLine="709"/>
        <w:jc w:val="both"/>
        <w:rPr>
          <w:rFonts w:cs="Times New Roman"/>
          <w:szCs w:val="28"/>
        </w:rPr>
      </w:pPr>
      <w:r w:rsidRPr="0067698A">
        <w:rPr>
          <w:rFonts w:cs="Times New Roman"/>
          <w:szCs w:val="28"/>
        </w:rPr>
        <w:t xml:space="preserve">Раздел </w:t>
      </w:r>
      <w:r w:rsidRPr="0067698A">
        <w:rPr>
          <w:rFonts w:cs="Times New Roman"/>
          <w:szCs w:val="28"/>
          <w:lang w:val="en-US"/>
        </w:rPr>
        <w:t>V</w:t>
      </w:r>
      <w:r w:rsidRPr="0067698A">
        <w:rPr>
          <w:rFonts w:cs="Times New Roman"/>
          <w:szCs w:val="28"/>
        </w:rPr>
        <w:t>. Механизм реализации муниципальной программы, система                    организации контроля за исполнением муниципальной программы</w:t>
      </w:r>
    </w:p>
    <w:p w:rsidR="00F709E5" w:rsidRPr="0067698A" w:rsidRDefault="00F709E5" w:rsidP="00F709E5">
      <w:pPr>
        <w:spacing w:line="240" w:lineRule="auto"/>
        <w:ind w:firstLine="709"/>
        <w:jc w:val="both"/>
        <w:rPr>
          <w:rFonts w:cs="Times New Roman"/>
          <w:szCs w:val="28"/>
        </w:rPr>
      </w:pPr>
      <w:r w:rsidRPr="0067698A">
        <w:rPr>
          <w:rFonts w:cs="Times New Roman"/>
          <w:szCs w:val="28"/>
        </w:rPr>
        <w:t>Механизм реализации муниципальной программы и входящих в ее состав подпрограмм, а также система организации контроля осуществляется с приме</w:t>
      </w:r>
      <w:r w:rsidR="004D7CC0">
        <w:rPr>
          <w:rFonts w:cs="Times New Roman"/>
          <w:szCs w:val="28"/>
        </w:rPr>
        <w:t>-</w:t>
      </w:r>
      <w:r w:rsidRPr="0067698A">
        <w:rPr>
          <w:rFonts w:cs="Times New Roman"/>
          <w:szCs w:val="28"/>
        </w:rPr>
        <w:t>нением единого подхода.</w:t>
      </w:r>
    </w:p>
    <w:p w:rsidR="00F709E5" w:rsidRPr="0067698A" w:rsidRDefault="00F709E5" w:rsidP="00F709E5">
      <w:pPr>
        <w:spacing w:line="240" w:lineRule="auto"/>
        <w:ind w:firstLine="709"/>
        <w:jc w:val="both"/>
        <w:rPr>
          <w:rFonts w:cs="Times New Roman"/>
          <w:szCs w:val="28"/>
        </w:rPr>
      </w:pPr>
      <w:r w:rsidRPr="0067698A">
        <w:rPr>
          <w:rFonts w:cs="Times New Roman"/>
          <w:szCs w:val="28"/>
        </w:rPr>
        <w:t>Куратором муниципальной программы является заместитель Главы                            города, курирующий вопросы информатизации.</w:t>
      </w:r>
    </w:p>
    <w:p w:rsidR="00F709E5" w:rsidRPr="0067698A" w:rsidRDefault="00F709E5" w:rsidP="00F709E5">
      <w:pPr>
        <w:spacing w:line="240" w:lineRule="auto"/>
        <w:ind w:firstLine="709"/>
        <w:jc w:val="both"/>
        <w:rPr>
          <w:rFonts w:cs="Times New Roman"/>
          <w:szCs w:val="28"/>
        </w:rPr>
      </w:pPr>
      <w:r w:rsidRPr="0067698A">
        <w:rPr>
          <w:rFonts w:cs="Times New Roman"/>
          <w:szCs w:val="28"/>
        </w:rPr>
        <w:t>Куратор осуществляет контроль за ходом реализации муниципальной                   программы путем координации действий администратора по разработке                                    и реализации муниципальной программы.</w:t>
      </w:r>
    </w:p>
    <w:p w:rsidR="00F709E5" w:rsidRPr="0067698A" w:rsidRDefault="00F709E5" w:rsidP="00F709E5">
      <w:pPr>
        <w:spacing w:line="240" w:lineRule="auto"/>
        <w:ind w:firstLine="709"/>
        <w:jc w:val="both"/>
        <w:rPr>
          <w:rFonts w:cs="Times New Roman"/>
          <w:szCs w:val="28"/>
        </w:rPr>
      </w:pPr>
      <w:r w:rsidRPr="0067698A">
        <w:rPr>
          <w:rFonts w:cs="Times New Roman"/>
          <w:szCs w:val="28"/>
        </w:rPr>
        <w:t xml:space="preserve">Администратор муниципальной программы – муниципальное казённое учреждение «Управление информационных технологий и связи города                         Сургута» (далее – МКУ </w:t>
      </w:r>
      <w:r>
        <w:rPr>
          <w:rFonts w:cs="Times New Roman"/>
          <w:szCs w:val="28"/>
        </w:rPr>
        <w:t>«</w:t>
      </w:r>
      <w:r w:rsidRPr="0067698A">
        <w:rPr>
          <w:rFonts w:cs="Times New Roman"/>
          <w:szCs w:val="28"/>
        </w:rPr>
        <w:t>УИТС</w:t>
      </w:r>
      <w:r>
        <w:rPr>
          <w:rFonts w:cs="Times New Roman"/>
          <w:szCs w:val="28"/>
        </w:rPr>
        <w:t xml:space="preserve"> г.</w:t>
      </w:r>
      <w:r w:rsidRPr="007F6ADF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Сургута»</w:t>
      </w:r>
      <w:r w:rsidRPr="0067698A">
        <w:rPr>
          <w:rFonts w:cs="Times New Roman"/>
          <w:szCs w:val="28"/>
        </w:rPr>
        <w:t>).</w:t>
      </w:r>
    </w:p>
    <w:p w:rsidR="00F709E5" w:rsidRPr="0067698A" w:rsidRDefault="00F709E5" w:rsidP="00F709E5">
      <w:pPr>
        <w:spacing w:line="240" w:lineRule="auto"/>
        <w:ind w:firstLine="709"/>
        <w:jc w:val="both"/>
        <w:rPr>
          <w:rFonts w:cs="Times New Roman"/>
          <w:szCs w:val="28"/>
        </w:rPr>
      </w:pPr>
      <w:r w:rsidRPr="0067698A">
        <w:rPr>
          <w:rFonts w:cs="Times New Roman"/>
          <w:szCs w:val="28"/>
        </w:rPr>
        <w:t>Администратор несет ответственность за:</w:t>
      </w:r>
    </w:p>
    <w:p w:rsidR="00F709E5" w:rsidRPr="0067698A" w:rsidRDefault="00F709E5" w:rsidP="00F709E5">
      <w:pPr>
        <w:spacing w:line="240" w:lineRule="auto"/>
        <w:ind w:firstLine="709"/>
        <w:jc w:val="both"/>
        <w:rPr>
          <w:rFonts w:cs="Times New Roman"/>
          <w:szCs w:val="28"/>
        </w:rPr>
      </w:pPr>
      <w:r w:rsidRPr="0067698A">
        <w:rPr>
          <w:rFonts w:cs="Times New Roman"/>
          <w:szCs w:val="28"/>
        </w:rPr>
        <w:t>- своевременное и эффективное использование бюджетных средств;</w:t>
      </w:r>
    </w:p>
    <w:p w:rsidR="00F709E5" w:rsidRPr="0067698A" w:rsidRDefault="00F709E5" w:rsidP="00F709E5">
      <w:pPr>
        <w:spacing w:line="240" w:lineRule="auto"/>
        <w:ind w:firstLine="709"/>
        <w:jc w:val="both"/>
        <w:rPr>
          <w:rFonts w:cs="Times New Roman"/>
          <w:szCs w:val="28"/>
        </w:rPr>
      </w:pPr>
      <w:r w:rsidRPr="0067698A">
        <w:rPr>
          <w:rFonts w:cs="Times New Roman"/>
          <w:szCs w:val="28"/>
        </w:rPr>
        <w:t>- качественное выполнение реализуемых мероприятий муниципальной программы;</w:t>
      </w:r>
    </w:p>
    <w:p w:rsidR="00F709E5" w:rsidRPr="0067698A" w:rsidRDefault="00F709E5" w:rsidP="00F709E5">
      <w:pPr>
        <w:spacing w:line="240" w:lineRule="auto"/>
        <w:ind w:firstLine="709"/>
        <w:jc w:val="both"/>
        <w:rPr>
          <w:rFonts w:cs="Times New Roman"/>
          <w:szCs w:val="28"/>
        </w:rPr>
      </w:pPr>
      <w:r w:rsidRPr="0067698A">
        <w:rPr>
          <w:rFonts w:cs="Times New Roman"/>
          <w:szCs w:val="28"/>
        </w:rPr>
        <w:t>- достижение показателей результатов реализации муниципальной                        программы как по годам ее реализации, так и в целом за весь период реализации муниципальной программы;</w:t>
      </w:r>
    </w:p>
    <w:p w:rsidR="00F709E5" w:rsidRPr="0067698A" w:rsidRDefault="00F709E5" w:rsidP="00F709E5">
      <w:pPr>
        <w:spacing w:line="240" w:lineRule="auto"/>
        <w:ind w:firstLine="709"/>
        <w:jc w:val="both"/>
        <w:rPr>
          <w:rFonts w:cs="Times New Roman"/>
          <w:szCs w:val="28"/>
        </w:rPr>
      </w:pPr>
      <w:r w:rsidRPr="0067698A">
        <w:rPr>
          <w:rFonts w:cs="Times New Roman"/>
          <w:szCs w:val="28"/>
        </w:rPr>
        <w:t>- своевременное внесение изменений в муниципальную программу                 с учетом уточнения перечня программных мероприятий на очередной финан</w:t>
      </w:r>
      <w:r w:rsidR="004D7CC0">
        <w:rPr>
          <w:rFonts w:cs="Times New Roman"/>
          <w:szCs w:val="28"/>
        </w:rPr>
        <w:t>-</w:t>
      </w:r>
      <w:r w:rsidR="004D7CC0">
        <w:rPr>
          <w:rFonts w:cs="Times New Roman"/>
          <w:szCs w:val="28"/>
        </w:rPr>
        <w:br/>
      </w:r>
      <w:r w:rsidRPr="0067698A">
        <w:rPr>
          <w:rFonts w:cs="Times New Roman"/>
          <w:szCs w:val="28"/>
        </w:rPr>
        <w:t xml:space="preserve">совый год и плановый период, уточнения затрат на реализацию программных мероприятий в соответствии с мониторингом фактически достигнутых целевых показателей реализации программы, выделенных бюджетных ассигнований, </w:t>
      </w:r>
      <w:r w:rsidR="004D7CC0">
        <w:rPr>
          <w:rFonts w:cs="Times New Roman"/>
          <w:szCs w:val="28"/>
        </w:rPr>
        <w:br/>
      </w:r>
      <w:r w:rsidRPr="0067698A">
        <w:rPr>
          <w:rFonts w:cs="Times New Roman"/>
          <w:szCs w:val="28"/>
        </w:rPr>
        <w:t>выявления лучших практик реализации программных мероприятий;</w:t>
      </w:r>
    </w:p>
    <w:p w:rsidR="00F709E5" w:rsidRPr="0067698A" w:rsidRDefault="00F709E5" w:rsidP="00F709E5">
      <w:pPr>
        <w:spacing w:line="240" w:lineRule="auto"/>
        <w:ind w:firstLine="709"/>
        <w:jc w:val="both"/>
        <w:rPr>
          <w:rFonts w:cs="Times New Roman"/>
          <w:szCs w:val="28"/>
        </w:rPr>
      </w:pPr>
      <w:r w:rsidRPr="0067698A">
        <w:rPr>
          <w:rFonts w:cs="Times New Roman"/>
          <w:szCs w:val="28"/>
        </w:rPr>
        <w:t>- своевременную разработку и принятие нормативных правовых актов,                  необходимых для выполнения настоящей программы;</w:t>
      </w:r>
    </w:p>
    <w:p w:rsidR="00F709E5" w:rsidRPr="0067698A" w:rsidRDefault="00F709E5" w:rsidP="00F709E5">
      <w:pPr>
        <w:spacing w:line="240" w:lineRule="auto"/>
        <w:ind w:firstLine="709"/>
        <w:jc w:val="both"/>
        <w:rPr>
          <w:rFonts w:cs="Times New Roman"/>
          <w:szCs w:val="28"/>
        </w:rPr>
      </w:pPr>
      <w:r w:rsidRPr="0067698A">
        <w:rPr>
          <w:rFonts w:cs="Times New Roman"/>
          <w:spacing w:val="-4"/>
          <w:szCs w:val="28"/>
        </w:rPr>
        <w:t>- своевременную разработку типовых технических заданий на приобретение</w:t>
      </w:r>
      <w:r w:rsidRPr="0067698A">
        <w:rPr>
          <w:rFonts w:cs="Times New Roman"/>
          <w:szCs w:val="28"/>
        </w:rPr>
        <w:t xml:space="preserve"> товаров, выполнение работ и оказание услуг в области информатизации, </w:t>
      </w:r>
      <w:r w:rsidR="004D7CC0">
        <w:rPr>
          <w:rFonts w:cs="Times New Roman"/>
          <w:szCs w:val="28"/>
        </w:rPr>
        <w:br/>
      </w:r>
      <w:r w:rsidRPr="0067698A">
        <w:rPr>
          <w:rFonts w:cs="Times New Roman"/>
          <w:szCs w:val="28"/>
        </w:rPr>
        <w:t xml:space="preserve">стандартных спецификаций на приобретение технического и программного обеспечения, регламентов эксплуатации технического и программного </w:t>
      </w:r>
      <w:r w:rsidR="004D7CC0">
        <w:rPr>
          <w:rFonts w:cs="Times New Roman"/>
          <w:szCs w:val="28"/>
        </w:rPr>
        <w:br/>
      </w:r>
      <w:r w:rsidRPr="0067698A">
        <w:rPr>
          <w:rFonts w:cs="Times New Roman"/>
          <w:szCs w:val="28"/>
        </w:rPr>
        <w:t>обеспечения;</w:t>
      </w:r>
    </w:p>
    <w:p w:rsidR="00F709E5" w:rsidRPr="0067698A" w:rsidRDefault="00F709E5" w:rsidP="00F709E5">
      <w:pPr>
        <w:spacing w:line="240" w:lineRule="auto"/>
        <w:ind w:firstLine="709"/>
        <w:jc w:val="both"/>
        <w:rPr>
          <w:rFonts w:cs="Times New Roman"/>
          <w:szCs w:val="28"/>
        </w:rPr>
      </w:pPr>
      <w:r w:rsidRPr="0067698A">
        <w:rPr>
          <w:rFonts w:cs="Times New Roman"/>
          <w:szCs w:val="28"/>
        </w:rPr>
        <w:t>- своевременное заключение муниципальных контрактов (договоров)                на приобретение товаров, оказание услуг, выполнение работ поставщиками                и исполнителями для муниципальных нужд;</w:t>
      </w:r>
    </w:p>
    <w:p w:rsidR="00F709E5" w:rsidRPr="0067698A" w:rsidRDefault="00F709E5" w:rsidP="00F709E5">
      <w:pPr>
        <w:spacing w:line="240" w:lineRule="auto"/>
        <w:ind w:firstLine="709"/>
        <w:jc w:val="both"/>
        <w:rPr>
          <w:rFonts w:cs="Times New Roman"/>
          <w:szCs w:val="28"/>
        </w:rPr>
      </w:pPr>
      <w:r w:rsidRPr="0067698A">
        <w:rPr>
          <w:rFonts w:cs="Times New Roman"/>
          <w:szCs w:val="28"/>
        </w:rPr>
        <w:t>- соблюдение сроков предоставления и качества подготовки отчетов                об исполнении муниципальной программы.</w:t>
      </w:r>
    </w:p>
    <w:p w:rsidR="00F709E5" w:rsidRPr="0067698A" w:rsidRDefault="00F709E5" w:rsidP="00F709E5">
      <w:pPr>
        <w:spacing w:line="240" w:lineRule="auto"/>
        <w:ind w:firstLine="709"/>
        <w:jc w:val="both"/>
        <w:rPr>
          <w:rFonts w:cs="Times New Roman"/>
          <w:szCs w:val="28"/>
        </w:rPr>
      </w:pPr>
      <w:r w:rsidRPr="0067698A">
        <w:rPr>
          <w:rFonts w:cs="Times New Roman"/>
          <w:szCs w:val="28"/>
        </w:rPr>
        <w:t>Администратор осуществляет контроль за достижением установленных целей и задач муниципальной программы.</w:t>
      </w:r>
    </w:p>
    <w:p w:rsidR="00F709E5" w:rsidRPr="0067698A" w:rsidRDefault="00F709E5" w:rsidP="00F709E5">
      <w:pPr>
        <w:spacing w:line="240" w:lineRule="auto"/>
        <w:ind w:firstLine="709"/>
        <w:jc w:val="both"/>
        <w:rPr>
          <w:rFonts w:cs="Times New Roman"/>
          <w:szCs w:val="28"/>
        </w:rPr>
      </w:pPr>
      <w:r w:rsidRPr="0067698A">
        <w:rPr>
          <w:rFonts w:cs="Times New Roman"/>
          <w:szCs w:val="28"/>
        </w:rPr>
        <w:t>Ответственные за реализацию муниципальной программы лица, а также лица их замещающие, назначаются приказом администратора.</w:t>
      </w:r>
    </w:p>
    <w:p w:rsidR="00F709E5" w:rsidRPr="0067698A" w:rsidRDefault="00F709E5" w:rsidP="00F709E5">
      <w:pPr>
        <w:spacing w:line="240" w:lineRule="auto"/>
        <w:ind w:firstLine="709"/>
        <w:jc w:val="both"/>
        <w:rPr>
          <w:rFonts w:cs="Times New Roman"/>
          <w:szCs w:val="28"/>
        </w:rPr>
      </w:pPr>
      <w:r w:rsidRPr="0067698A">
        <w:rPr>
          <w:rFonts w:cs="Times New Roman"/>
          <w:szCs w:val="28"/>
        </w:rPr>
        <w:t>Приказ издается в течение семи рабочих дней с даты смены ответственного лица либо лица его замещающего.</w:t>
      </w:r>
    </w:p>
    <w:p w:rsidR="00F709E5" w:rsidRPr="0067698A" w:rsidRDefault="00F709E5" w:rsidP="00F709E5">
      <w:pPr>
        <w:spacing w:line="240" w:lineRule="auto"/>
        <w:ind w:firstLine="709"/>
        <w:jc w:val="both"/>
        <w:rPr>
          <w:rFonts w:cs="Times New Roman"/>
          <w:szCs w:val="28"/>
        </w:rPr>
      </w:pPr>
      <w:r w:rsidRPr="0067698A">
        <w:rPr>
          <w:rFonts w:cs="Times New Roman"/>
          <w:szCs w:val="28"/>
        </w:rPr>
        <w:t>Администратор, с учетом выделяемых на реализацию муниципальной            программы бюджетных средств, ежегодно уточняет целевые показатели                  и затраты по программным мероприятиям, механизм реализации муниципальной программы.</w:t>
      </w:r>
    </w:p>
    <w:p w:rsidR="00F709E5" w:rsidRPr="0067698A" w:rsidRDefault="00F709E5" w:rsidP="00F709E5">
      <w:pPr>
        <w:spacing w:line="240" w:lineRule="auto"/>
        <w:ind w:firstLine="709"/>
        <w:jc w:val="both"/>
        <w:rPr>
          <w:rFonts w:cs="Times New Roman"/>
          <w:szCs w:val="28"/>
        </w:rPr>
      </w:pPr>
      <w:r w:rsidRPr="0067698A">
        <w:rPr>
          <w:rFonts w:cs="Times New Roman"/>
          <w:szCs w:val="28"/>
        </w:rPr>
        <w:t xml:space="preserve">Внесение изменений в муниципальную программу осуществляется </w:t>
      </w:r>
      <w:r w:rsidR="004D7CC0">
        <w:rPr>
          <w:rFonts w:cs="Times New Roman"/>
          <w:szCs w:val="28"/>
        </w:rPr>
        <w:br/>
      </w:r>
      <w:r w:rsidRPr="0067698A">
        <w:rPr>
          <w:rFonts w:cs="Times New Roman"/>
          <w:szCs w:val="28"/>
        </w:rPr>
        <w:t xml:space="preserve">администратором в соответствии с разделом </w:t>
      </w:r>
      <w:r w:rsidRPr="0067698A">
        <w:rPr>
          <w:rFonts w:cs="Times New Roman"/>
          <w:szCs w:val="28"/>
          <w:lang w:val="en-US"/>
        </w:rPr>
        <w:t>VIII</w:t>
      </w:r>
      <w:r w:rsidRPr="0067698A">
        <w:rPr>
          <w:rFonts w:cs="Times New Roman"/>
          <w:szCs w:val="28"/>
        </w:rPr>
        <w:t xml:space="preserve"> порядка принятия решений</w:t>
      </w:r>
      <w:r>
        <w:rPr>
          <w:rFonts w:cs="Times New Roman"/>
          <w:szCs w:val="28"/>
        </w:rPr>
        <w:t xml:space="preserve">  </w:t>
      </w:r>
      <w:r w:rsidR="004D7CC0">
        <w:rPr>
          <w:rFonts w:cs="Times New Roman"/>
          <w:szCs w:val="28"/>
        </w:rPr>
        <w:br/>
      </w:r>
      <w:r w:rsidRPr="0067698A">
        <w:rPr>
          <w:rFonts w:cs="Times New Roman"/>
          <w:szCs w:val="28"/>
        </w:rPr>
        <w:t>о разработке, формирования и реализации муниципальных программ городского округа город Сургут</w:t>
      </w:r>
      <w:r w:rsidR="004D7CC0">
        <w:rPr>
          <w:rFonts w:cs="Times New Roman"/>
          <w:szCs w:val="28"/>
        </w:rPr>
        <w:t xml:space="preserve"> Ханты-Мансийского автономного округа – Югры</w:t>
      </w:r>
      <w:r w:rsidRPr="0067698A">
        <w:rPr>
          <w:rFonts w:cs="Times New Roman"/>
          <w:szCs w:val="28"/>
        </w:rPr>
        <w:t xml:space="preserve">, </w:t>
      </w:r>
      <w:r w:rsidR="004D7CC0">
        <w:rPr>
          <w:rFonts w:cs="Times New Roman"/>
          <w:szCs w:val="28"/>
        </w:rPr>
        <w:br/>
      </w:r>
      <w:r w:rsidRPr="0067698A">
        <w:rPr>
          <w:rFonts w:cs="Times New Roman"/>
          <w:szCs w:val="28"/>
        </w:rPr>
        <w:t>утвержденного постановлением Администрации города</w:t>
      </w:r>
      <w:r>
        <w:rPr>
          <w:rFonts w:cs="Times New Roman"/>
          <w:szCs w:val="28"/>
        </w:rPr>
        <w:t xml:space="preserve"> </w:t>
      </w:r>
      <w:r w:rsidRPr="0067698A">
        <w:rPr>
          <w:rFonts w:cs="Times New Roman"/>
          <w:szCs w:val="28"/>
        </w:rPr>
        <w:t>от 17.07.2013 № 5159 (далее – порядок).</w:t>
      </w:r>
    </w:p>
    <w:p w:rsidR="00F709E5" w:rsidRPr="0067698A" w:rsidRDefault="00F709E5" w:rsidP="00F709E5">
      <w:pPr>
        <w:spacing w:line="240" w:lineRule="auto"/>
        <w:ind w:firstLine="709"/>
        <w:jc w:val="both"/>
        <w:rPr>
          <w:rFonts w:cs="Times New Roman"/>
          <w:szCs w:val="28"/>
        </w:rPr>
      </w:pPr>
      <w:r w:rsidRPr="0067698A">
        <w:rPr>
          <w:rFonts w:cs="Times New Roman"/>
          <w:szCs w:val="28"/>
        </w:rPr>
        <w:t xml:space="preserve">Мониторинг, составление отчетности об исполнении муниципальных                    программ осуществляется администратором в соответствии с разделом </w:t>
      </w:r>
      <w:r w:rsidRPr="0067698A">
        <w:rPr>
          <w:rFonts w:cs="Times New Roman"/>
          <w:szCs w:val="28"/>
          <w:lang w:val="en-US"/>
        </w:rPr>
        <w:t>XI</w:t>
      </w:r>
      <w:r w:rsidRPr="0067698A">
        <w:rPr>
          <w:rFonts w:cs="Times New Roman"/>
          <w:szCs w:val="28"/>
        </w:rPr>
        <w:t xml:space="preserve"> </w:t>
      </w:r>
      <w:r w:rsidR="004D7CC0">
        <w:rPr>
          <w:rFonts w:cs="Times New Roman"/>
          <w:szCs w:val="28"/>
        </w:rPr>
        <w:br/>
      </w:r>
      <w:r w:rsidRPr="0067698A">
        <w:rPr>
          <w:rFonts w:cs="Times New Roman"/>
          <w:szCs w:val="28"/>
        </w:rPr>
        <w:t>порядка.</w:t>
      </w:r>
    </w:p>
    <w:p w:rsidR="00F709E5" w:rsidRPr="0067698A" w:rsidRDefault="00F709E5" w:rsidP="00F709E5">
      <w:pPr>
        <w:spacing w:line="240" w:lineRule="auto"/>
        <w:ind w:firstLine="709"/>
        <w:jc w:val="both"/>
        <w:rPr>
          <w:rFonts w:cs="Times New Roman"/>
          <w:szCs w:val="28"/>
        </w:rPr>
      </w:pPr>
      <w:r w:rsidRPr="0067698A">
        <w:rPr>
          <w:rFonts w:cs="Times New Roman"/>
          <w:szCs w:val="28"/>
        </w:rPr>
        <w:t>Администратор представляет отчет об исполнении муниципальной                      программы «Развитие электронного муниципалитета на период до 2030 года»                    в срок до 05 февраля года, следующего за отчетным финансовым годом,                           по форме, утвержденной постановлением Администрации города от 17.07.2013 № 5159 «Об утверждении порядка принятия решений о разработке, форми</w:t>
      </w:r>
      <w:r w:rsidR="004D7CC0">
        <w:rPr>
          <w:rFonts w:cs="Times New Roman"/>
          <w:szCs w:val="28"/>
        </w:rPr>
        <w:t>-</w:t>
      </w:r>
      <w:r w:rsidR="004D7CC0">
        <w:rPr>
          <w:rFonts w:cs="Times New Roman"/>
          <w:szCs w:val="28"/>
        </w:rPr>
        <w:br/>
      </w:r>
      <w:r w:rsidRPr="0067698A">
        <w:rPr>
          <w:rFonts w:cs="Times New Roman"/>
          <w:szCs w:val="28"/>
        </w:rPr>
        <w:t xml:space="preserve">рования и реализации муниципальных программ </w:t>
      </w:r>
      <w:r>
        <w:rPr>
          <w:rFonts w:cs="Times New Roman"/>
          <w:szCs w:val="28"/>
        </w:rPr>
        <w:t xml:space="preserve">городского округа город </w:t>
      </w:r>
      <w:r w:rsidR="004D7CC0">
        <w:rPr>
          <w:rFonts w:cs="Times New Roman"/>
          <w:szCs w:val="28"/>
        </w:rPr>
        <w:br/>
      </w:r>
      <w:r>
        <w:rPr>
          <w:rFonts w:cs="Times New Roman"/>
          <w:szCs w:val="28"/>
        </w:rPr>
        <w:t>Сургут</w:t>
      </w:r>
      <w:r w:rsidR="004D7CC0">
        <w:rPr>
          <w:rFonts w:cs="Times New Roman"/>
          <w:szCs w:val="28"/>
        </w:rPr>
        <w:t xml:space="preserve"> Ханты-Мансийского автономного округа – Югры</w:t>
      </w:r>
      <w:r>
        <w:rPr>
          <w:rFonts w:cs="Times New Roman"/>
          <w:szCs w:val="28"/>
        </w:rPr>
        <w:t>»</w:t>
      </w:r>
      <w:r w:rsidRPr="0067698A">
        <w:rPr>
          <w:rFonts w:cs="Times New Roman"/>
          <w:szCs w:val="28"/>
        </w:rPr>
        <w:t>.</w:t>
      </w:r>
    </w:p>
    <w:p w:rsidR="00F709E5" w:rsidRPr="0067698A" w:rsidRDefault="00F709E5" w:rsidP="00F709E5">
      <w:pPr>
        <w:spacing w:line="240" w:lineRule="auto"/>
        <w:ind w:firstLine="709"/>
        <w:jc w:val="both"/>
        <w:rPr>
          <w:rFonts w:cs="Times New Roman"/>
          <w:szCs w:val="28"/>
        </w:rPr>
      </w:pPr>
      <w:r w:rsidRPr="0067698A">
        <w:rPr>
          <w:rFonts w:cs="Times New Roman"/>
          <w:szCs w:val="28"/>
        </w:rPr>
        <w:t xml:space="preserve">Оценка хода исполнения мероприятий муниципальной программы </w:t>
      </w:r>
      <w:r w:rsidR="004D7CC0">
        <w:rPr>
          <w:rFonts w:cs="Times New Roman"/>
          <w:szCs w:val="28"/>
        </w:rPr>
        <w:br/>
      </w:r>
      <w:r w:rsidRPr="0067698A">
        <w:rPr>
          <w:rFonts w:cs="Times New Roman"/>
          <w:szCs w:val="28"/>
        </w:rPr>
        <w:t xml:space="preserve">основана на мониторинге ожидаемых непосредственных и конечных результатов </w:t>
      </w:r>
      <w:r w:rsidRPr="0067698A">
        <w:rPr>
          <w:rFonts w:cs="Times New Roman"/>
          <w:spacing w:val="-4"/>
          <w:szCs w:val="28"/>
        </w:rPr>
        <w:t>в ее реализации путем сопоставления фактически достигнутых и целевых значений</w:t>
      </w:r>
      <w:r w:rsidRPr="0067698A">
        <w:rPr>
          <w:rFonts w:cs="Times New Roman"/>
          <w:szCs w:val="28"/>
        </w:rPr>
        <w:t xml:space="preserve"> показателей.</w:t>
      </w:r>
    </w:p>
    <w:p w:rsidR="00F709E5" w:rsidRPr="0067698A" w:rsidRDefault="00F709E5" w:rsidP="00F709E5">
      <w:pPr>
        <w:spacing w:line="240" w:lineRule="auto"/>
        <w:ind w:firstLine="709"/>
        <w:jc w:val="both"/>
        <w:rPr>
          <w:rFonts w:cs="Times New Roman"/>
          <w:szCs w:val="28"/>
        </w:rPr>
      </w:pPr>
      <w:r w:rsidRPr="0067698A">
        <w:rPr>
          <w:rFonts w:cs="Times New Roman"/>
          <w:szCs w:val="28"/>
        </w:rPr>
        <w:t>В соответствии с данными мониторинга по фактически достигнутым                   результатам реализации муниципальной программы в перечень мероприятий программы, их содержание и объемы финансирования могут быть внесены                      корректировки в установленном порядке.</w:t>
      </w:r>
    </w:p>
    <w:p w:rsidR="00F709E5" w:rsidRPr="0067698A" w:rsidRDefault="00F709E5" w:rsidP="00F709E5">
      <w:pPr>
        <w:spacing w:line="240" w:lineRule="auto"/>
        <w:ind w:firstLine="709"/>
        <w:jc w:val="both"/>
        <w:rPr>
          <w:rFonts w:cs="Times New Roman"/>
          <w:szCs w:val="28"/>
        </w:rPr>
      </w:pPr>
      <w:r w:rsidRPr="0067698A">
        <w:rPr>
          <w:rFonts w:cs="Times New Roman"/>
          <w:szCs w:val="28"/>
        </w:rPr>
        <w:t>Итоги оценки полученных результатов, полученные на основании системы целевых показателей программы, отражаются в отчетности о реализации</w:t>
      </w:r>
      <w:r>
        <w:rPr>
          <w:rFonts w:cs="Times New Roman"/>
          <w:szCs w:val="28"/>
        </w:rPr>
        <w:t xml:space="preserve"> </w:t>
      </w:r>
      <w:r w:rsidR="004D7CC0">
        <w:rPr>
          <w:rFonts w:cs="Times New Roman"/>
          <w:szCs w:val="28"/>
        </w:rPr>
        <w:br/>
      </w:r>
      <w:r w:rsidRPr="0067698A">
        <w:rPr>
          <w:rFonts w:cs="Times New Roman"/>
          <w:szCs w:val="28"/>
        </w:rPr>
        <w:t>программы.</w:t>
      </w:r>
    </w:p>
    <w:p w:rsidR="00F709E5" w:rsidRPr="0067698A" w:rsidRDefault="00F709E5" w:rsidP="00F709E5">
      <w:pPr>
        <w:spacing w:line="240" w:lineRule="auto"/>
        <w:ind w:firstLine="709"/>
        <w:jc w:val="both"/>
        <w:rPr>
          <w:rFonts w:cs="Times New Roman"/>
          <w:spacing w:val="-4"/>
          <w:szCs w:val="28"/>
        </w:rPr>
      </w:pPr>
      <w:r w:rsidRPr="0067698A">
        <w:rPr>
          <w:rFonts w:cs="Times New Roman"/>
          <w:szCs w:val="28"/>
        </w:rPr>
        <w:t xml:space="preserve">Результаты мониторинга реализации программы используются куратором </w:t>
      </w:r>
      <w:r w:rsidRPr="0067698A">
        <w:rPr>
          <w:rFonts w:cs="Times New Roman"/>
          <w:spacing w:val="-4"/>
          <w:szCs w:val="28"/>
        </w:rPr>
        <w:t>программы, администратором программы для принятия управленческих решений.</w:t>
      </w:r>
    </w:p>
    <w:p w:rsidR="00F709E5" w:rsidRPr="00AC7431" w:rsidRDefault="00F709E5" w:rsidP="00F709E5">
      <w:pPr>
        <w:tabs>
          <w:tab w:val="right" w:pos="9638"/>
        </w:tabs>
        <w:rPr>
          <w:rFonts w:cs="Times New Roman"/>
          <w:szCs w:val="28"/>
        </w:rPr>
      </w:pPr>
    </w:p>
    <w:p w:rsidR="00F709E5" w:rsidRPr="00D82AE5" w:rsidRDefault="00F709E5" w:rsidP="00F709E5">
      <w:pPr>
        <w:pStyle w:val="a9"/>
        <w:ind w:left="1080"/>
        <w:rPr>
          <w:sz w:val="28"/>
          <w:szCs w:val="28"/>
        </w:rPr>
      </w:pPr>
    </w:p>
    <w:p w:rsidR="00236616" w:rsidRPr="00F709E5" w:rsidRDefault="00236616" w:rsidP="00F709E5"/>
    <w:sectPr w:rsidR="00236616" w:rsidRPr="00F709E5" w:rsidSect="00F709E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4999" w:rsidRDefault="00D94999">
      <w:pPr>
        <w:spacing w:line="240" w:lineRule="auto"/>
      </w:pPr>
      <w:r>
        <w:separator/>
      </w:r>
    </w:p>
  </w:endnote>
  <w:endnote w:type="continuationSeparator" w:id="0">
    <w:p w:rsidR="00D94999" w:rsidRDefault="00D9499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7492" w:rsidRDefault="00A103DD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7492" w:rsidRDefault="00A103DD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7492" w:rsidRDefault="00A103DD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4999" w:rsidRDefault="00D94999">
      <w:pPr>
        <w:spacing w:line="240" w:lineRule="auto"/>
      </w:pPr>
      <w:r>
        <w:separator/>
      </w:r>
    </w:p>
  </w:footnote>
  <w:footnote w:type="continuationSeparator" w:id="0">
    <w:p w:rsidR="00D94999" w:rsidRDefault="00D9499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7492" w:rsidRDefault="00A103DD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87489568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1E6248" w:rsidRPr="001E6248" w:rsidRDefault="008300DF" w:rsidP="001E6248">
        <w:pPr>
          <w:pStyle w:val="a4"/>
          <w:jc w:val="center"/>
          <w:rPr>
            <w:sz w:val="20"/>
          </w:rPr>
        </w:pPr>
        <w:r w:rsidRPr="004A12EB">
          <w:rPr>
            <w:sz w:val="20"/>
          </w:rPr>
          <w:fldChar w:fldCharType="begin"/>
        </w:r>
        <w:r w:rsidRPr="004A12EB">
          <w:rPr>
            <w:sz w:val="20"/>
          </w:rPr>
          <w:instrText xml:space="preserve"> </w:instrText>
        </w:r>
        <w:r w:rsidRPr="004A12EB">
          <w:rPr>
            <w:sz w:val="20"/>
            <w:lang w:val="en-US"/>
          </w:rPr>
          <w:instrText xml:space="preserve">IF </w:instrText>
        </w:r>
        <w:r w:rsidRPr="004A12EB">
          <w:rPr>
            <w:rStyle w:val="a8"/>
          </w:rPr>
          <w:fldChar w:fldCharType="begin"/>
        </w:r>
        <w:r w:rsidRPr="004A12EB">
          <w:rPr>
            <w:rStyle w:val="a8"/>
          </w:rPr>
          <w:instrText xml:space="preserve"> NUMPAGES </w:instrText>
        </w:r>
        <w:r w:rsidRPr="004A12EB">
          <w:rPr>
            <w:rStyle w:val="a8"/>
          </w:rPr>
          <w:fldChar w:fldCharType="separate"/>
        </w:r>
        <w:r w:rsidR="00A103DD">
          <w:rPr>
            <w:rStyle w:val="a8"/>
            <w:noProof/>
          </w:rPr>
          <w:instrText>2</w:instrText>
        </w:r>
        <w:r w:rsidRPr="004A12EB">
          <w:rPr>
            <w:rStyle w:val="a8"/>
          </w:rPr>
          <w:fldChar w:fldCharType="end"/>
        </w:r>
        <w:r w:rsidRPr="004A12EB">
          <w:rPr>
            <w:sz w:val="20"/>
            <w:lang w:val="en-US"/>
          </w:rPr>
          <w:instrText xml:space="preserve"> &lt;= 2 "" </w:instrText>
        </w:r>
        <w:r>
          <w:rPr>
            <w:sz w:val="20"/>
            <w:lang w:val="en-US"/>
          </w:rPr>
          <w:instrText>"</w:instrText>
        </w:r>
        <w:r w:rsidRPr="004A12EB">
          <w:rPr>
            <w:sz w:val="20"/>
            <w:lang w:val="en-US"/>
          </w:rPr>
          <w:fldChar w:fldCharType="begin"/>
        </w:r>
        <w:r>
          <w:rPr>
            <w:sz w:val="20"/>
            <w:lang w:val="en-US"/>
          </w:rPr>
          <w:instrText xml:space="preserve"> IF</w:instrText>
        </w:r>
        <w:r w:rsidRPr="004A12EB">
          <w:rPr>
            <w:sz w:val="20"/>
            <w:lang w:val="en-US"/>
          </w:rPr>
          <w:instrText xml:space="preserve"> </w:instrText>
        </w:r>
        <w:r>
          <w:rPr>
            <w:sz w:val="20"/>
            <w:lang w:val="en-US"/>
          </w:rPr>
          <w:fldChar w:fldCharType="begin"/>
        </w:r>
        <w:r>
          <w:rPr>
            <w:sz w:val="20"/>
            <w:lang w:val="en-US"/>
          </w:rPr>
          <w:instrText xml:space="preserve"> PAGE </w:instrText>
        </w:r>
        <w:r>
          <w:rPr>
            <w:sz w:val="20"/>
            <w:lang w:val="en-US"/>
          </w:rPr>
          <w:fldChar w:fldCharType="separate"/>
        </w:r>
        <w:r w:rsidR="00C61ABF">
          <w:rPr>
            <w:noProof/>
            <w:sz w:val="20"/>
            <w:lang w:val="en-US"/>
          </w:rPr>
          <w:instrText>9</w:instrText>
        </w:r>
        <w:r>
          <w:rPr>
            <w:sz w:val="20"/>
            <w:lang w:val="en-US"/>
          </w:rPr>
          <w:fldChar w:fldCharType="end"/>
        </w:r>
        <w:r>
          <w:rPr>
            <w:sz w:val="20"/>
            <w:lang w:val="en-US"/>
          </w:rPr>
          <w:instrText xml:space="preserve"> = 1 "" </w:instrText>
        </w:r>
        <w:r>
          <w:rPr>
            <w:sz w:val="20"/>
            <w:lang w:val="en-US"/>
          </w:rPr>
          <w:fldChar w:fldCharType="begin"/>
        </w:r>
        <w:r>
          <w:rPr>
            <w:sz w:val="20"/>
            <w:lang w:val="en-US"/>
          </w:rPr>
          <w:instrText xml:space="preserve"> PAGE </w:instrText>
        </w:r>
        <w:r>
          <w:rPr>
            <w:sz w:val="20"/>
            <w:lang w:val="en-US"/>
          </w:rPr>
          <w:fldChar w:fldCharType="separate"/>
        </w:r>
        <w:r w:rsidR="00C61ABF">
          <w:rPr>
            <w:noProof/>
            <w:sz w:val="20"/>
            <w:lang w:val="en-US"/>
          </w:rPr>
          <w:instrText>9</w:instrText>
        </w:r>
        <w:r>
          <w:rPr>
            <w:sz w:val="20"/>
            <w:lang w:val="en-US"/>
          </w:rPr>
          <w:fldChar w:fldCharType="end"/>
        </w:r>
        <w:r w:rsidRPr="004A12EB">
          <w:rPr>
            <w:sz w:val="20"/>
            <w:lang w:val="en-US"/>
          </w:rPr>
          <w:fldChar w:fldCharType="separate"/>
        </w:r>
        <w:r w:rsidR="00C61ABF">
          <w:rPr>
            <w:noProof/>
            <w:sz w:val="20"/>
            <w:lang w:val="en-US"/>
          </w:rPr>
          <w:instrText>9</w:instrText>
        </w:r>
        <w:r w:rsidRPr="004A12EB">
          <w:rPr>
            <w:sz w:val="20"/>
            <w:lang w:val="en-US"/>
          </w:rPr>
          <w:fldChar w:fldCharType="end"/>
        </w:r>
        <w:r>
          <w:rPr>
            <w:sz w:val="20"/>
            <w:lang w:val="en-US"/>
          </w:rPr>
          <w:instrText>"</w:instrText>
        </w:r>
        <w:r w:rsidRPr="004A12EB">
          <w:rPr>
            <w:sz w:val="20"/>
          </w:rPr>
          <w:fldChar w:fldCharType="end"/>
        </w:r>
      </w:p>
    </w:sdtContent>
  </w:sdt>
  <w:p w:rsidR="001E6248" w:rsidRDefault="00A103DD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7492" w:rsidRDefault="00A103DD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F216A0"/>
    <w:multiLevelType w:val="multilevel"/>
    <w:tmpl w:val="DA185F2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09E5"/>
    <w:rsid w:val="0016313B"/>
    <w:rsid w:val="001640DF"/>
    <w:rsid w:val="00236616"/>
    <w:rsid w:val="002F3CC6"/>
    <w:rsid w:val="004D7CC0"/>
    <w:rsid w:val="005C6440"/>
    <w:rsid w:val="008300DF"/>
    <w:rsid w:val="00A103DD"/>
    <w:rsid w:val="00B02C20"/>
    <w:rsid w:val="00C61ABF"/>
    <w:rsid w:val="00D94999"/>
    <w:rsid w:val="00F709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B4FB034-30AF-4944-A952-6CAD0FAC82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2C20"/>
    <w:pPr>
      <w:spacing w:after="0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709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nhideWhenUsed/>
    <w:rsid w:val="00F709E5"/>
    <w:pPr>
      <w:tabs>
        <w:tab w:val="center" w:pos="4677"/>
        <w:tab w:val="right" w:pos="9355"/>
      </w:tabs>
      <w:spacing w:line="240" w:lineRule="auto"/>
    </w:pPr>
  </w:style>
  <w:style w:type="character" w:customStyle="1" w:styleId="a5">
    <w:name w:val="Верхний колонтитул Знак"/>
    <w:basedOn w:val="a0"/>
    <w:link w:val="a4"/>
    <w:rsid w:val="00F709E5"/>
    <w:rPr>
      <w:rFonts w:ascii="Times New Roman" w:hAnsi="Times New Roman"/>
      <w:sz w:val="28"/>
    </w:rPr>
  </w:style>
  <w:style w:type="paragraph" w:styleId="a6">
    <w:name w:val="footer"/>
    <w:basedOn w:val="a"/>
    <w:link w:val="a7"/>
    <w:uiPriority w:val="99"/>
    <w:unhideWhenUsed/>
    <w:rsid w:val="00F709E5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709E5"/>
    <w:rPr>
      <w:rFonts w:ascii="Times New Roman" w:hAnsi="Times New Roman"/>
      <w:sz w:val="28"/>
    </w:rPr>
  </w:style>
  <w:style w:type="character" w:styleId="a8">
    <w:name w:val="page number"/>
    <w:basedOn w:val="a0"/>
    <w:rsid w:val="00F709E5"/>
  </w:style>
  <w:style w:type="paragraph" w:styleId="a9">
    <w:name w:val="List Paragraph"/>
    <w:basedOn w:val="a"/>
    <w:link w:val="aa"/>
    <w:uiPriority w:val="34"/>
    <w:qFormat/>
    <w:rsid w:val="00F709E5"/>
    <w:pPr>
      <w:spacing w:line="240" w:lineRule="auto"/>
      <w:ind w:left="720"/>
      <w:contextualSpacing/>
    </w:pPr>
    <w:rPr>
      <w:rFonts w:eastAsia="Times New Roman" w:cs="Times New Roman"/>
      <w:sz w:val="20"/>
      <w:szCs w:val="20"/>
      <w:lang w:eastAsia="ru-RU"/>
    </w:rPr>
  </w:style>
  <w:style w:type="character" w:customStyle="1" w:styleId="aa">
    <w:name w:val="Абзац списка Знак"/>
    <w:link w:val="a9"/>
    <w:uiPriority w:val="34"/>
    <w:locked/>
    <w:rsid w:val="00F709E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Hyperlink"/>
    <w:unhideWhenUsed/>
    <w:rsid w:val="00F709E5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2756</Words>
  <Characters>15712</Characters>
  <Application>Microsoft Office Word</Application>
  <DocSecurity>0</DocSecurity>
  <Lines>130</Lines>
  <Paragraphs>36</Paragraphs>
  <ScaleCrop>false</ScaleCrop>
  <Company>Hewlett-Packard Company</Company>
  <LinksUpToDate>false</LinksUpToDate>
  <CharactersWithSpaces>18432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Зимарева Алина Сергеевна</dc:creator>
  <cp:keywords/>
  <dc:description/>
  <cp:lastModifiedBy>Тертышникова Екатерина Геннадьевна</cp:lastModifiedBy>
  <cp:revision>2</cp:revision>
  <cp:lastPrinted>2021-01-25T05:16:00Z</cp:lastPrinted>
  <dcterms:created xsi:type="dcterms:W3CDTF">2021-01-26T06:51:00Z</dcterms:created>
  <dcterms:modified xsi:type="dcterms:W3CDTF">2021-01-26T06:51:00Z</dcterms:modified>
</cp:coreProperties>
</file>