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086" w:rsidRDefault="00AC7086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AC7086" w:rsidRDefault="00AC7086" w:rsidP="00656C1A">
      <w:pPr>
        <w:spacing w:line="120" w:lineRule="atLeast"/>
        <w:jc w:val="center"/>
        <w:rPr>
          <w:sz w:val="24"/>
          <w:szCs w:val="24"/>
        </w:rPr>
      </w:pPr>
    </w:p>
    <w:p w:rsidR="00AC7086" w:rsidRPr="00852378" w:rsidRDefault="00AC7086" w:rsidP="00656C1A">
      <w:pPr>
        <w:spacing w:line="120" w:lineRule="atLeast"/>
        <w:jc w:val="center"/>
        <w:rPr>
          <w:sz w:val="10"/>
          <w:szCs w:val="10"/>
        </w:rPr>
      </w:pPr>
    </w:p>
    <w:p w:rsidR="00AC7086" w:rsidRDefault="00AC7086" w:rsidP="00656C1A">
      <w:pPr>
        <w:spacing w:line="120" w:lineRule="atLeast"/>
        <w:jc w:val="center"/>
        <w:rPr>
          <w:sz w:val="10"/>
          <w:szCs w:val="24"/>
        </w:rPr>
      </w:pPr>
    </w:p>
    <w:p w:rsidR="00AC7086" w:rsidRPr="005541F0" w:rsidRDefault="00AC708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C7086" w:rsidRDefault="00AC708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AC7086" w:rsidRPr="005541F0" w:rsidRDefault="00AC7086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AC7086" w:rsidRPr="005649E4" w:rsidRDefault="00AC7086" w:rsidP="00656C1A">
      <w:pPr>
        <w:spacing w:line="120" w:lineRule="atLeast"/>
        <w:jc w:val="center"/>
        <w:rPr>
          <w:sz w:val="18"/>
          <w:szCs w:val="24"/>
        </w:rPr>
      </w:pPr>
    </w:p>
    <w:p w:rsidR="00AC7086" w:rsidRPr="00656C1A" w:rsidRDefault="00AC708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C7086" w:rsidRPr="005541F0" w:rsidRDefault="00AC7086" w:rsidP="00656C1A">
      <w:pPr>
        <w:spacing w:line="120" w:lineRule="atLeast"/>
        <w:jc w:val="center"/>
        <w:rPr>
          <w:sz w:val="18"/>
          <w:szCs w:val="24"/>
        </w:rPr>
      </w:pPr>
    </w:p>
    <w:p w:rsidR="00AC7086" w:rsidRPr="005541F0" w:rsidRDefault="00AC7086" w:rsidP="00656C1A">
      <w:pPr>
        <w:spacing w:line="120" w:lineRule="atLeast"/>
        <w:jc w:val="center"/>
        <w:rPr>
          <w:sz w:val="20"/>
          <w:szCs w:val="24"/>
        </w:rPr>
      </w:pPr>
    </w:p>
    <w:p w:rsidR="00AC7086" w:rsidRPr="00656C1A" w:rsidRDefault="00AC708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C7086" w:rsidRDefault="00AC7086" w:rsidP="00656C1A">
      <w:pPr>
        <w:spacing w:line="120" w:lineRule="atLeast"/>
        <w:jc w:val="center"/>
        <w:rPr>
          <w:sz w:val="30"/>
          <w:szCs w:val="24"/>
        </w:rPr>
      </w:pPr>
    </w:p>
    <w:p w:rsidR="00AC7086" w:rsidRPr="00656C1A" w:rsidRDefault="00AC708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C708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C7086" w:rsidRPr="00F8214F" w:rsidRDefault="00AC708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C7086" w:rsidRPr="00F8214F" w:rsidRDefault="001C5335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C7086" w:rsidRPr="00F8214F" w:rsidRDefault="00AC708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C7086" w:rsidRPr="00F8214F" w:rsidRDefault="001C5335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AC7086" w:rsidRPr="00A63FB0" w:rsidRDefault="00AC708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C7086" w:rsidRPr="00A3761A" w:rsidRDefault="001C5335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AC7086" w:rsidRPr="00F8214F" w:rsidRDefault="00AC7086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AC7086" w:rsidRPr="00F8214F" w:rsidRDefault="00AC708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C7086" w:rsidRPr="00AB4194" w:rsidRDefault="00AC708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C7086" w:rsidRPr="00F8214F" w:rsidRDefault="001C5335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1209</w:t>
            </w:r>
          </w:p>
        </w:tc>
      </w:tr>
    </w:tbl>
    <w:p w:rsidR="00AC7086" w:rsidRPr="00C725A6" w:rsidRDefault="00AC7086" w:rsidP="00C725A6">
      <w:pPr>
        <w:rPr>
          <w:rFonts w:cs="Times New Roman"/>
          <w:szCs w:val="28"/>
        </w:rPr>
      </w:pPr>
    </w:p>
    <w:p w:rsidR="0015288A" w:rsidRDefault="0015288A" w:rsidP="0015288A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О внесении изменений </w:t>
      </w:r>
    </w:p>
    <w:p w:rsidR="0015288A" w:rsidRDefault="0015288A" w:rsidP="0015288A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в постановление Администрации</w:t>
      </w:r>
    </w:p>
    <w:p w:rsidR="0015288A" w:rsidRDefault="0015288A" w:rsidP="0015288A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города от 19.06.2018 № 4601 </w:t>
      </w:r>
    </w:p>
    <w:p w:rsidR="0015288A" w:rsidRDefault="0015288A" w:rsidP="0015288A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«Об утверждении порядка </w:t>
      </w:r>
    </w:p>
    <w:p w:rsidR="0015288A" w:rsidRDefault="0015288A" w:rsidP="0015288A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накопления твердых </w:t>
      </w:r>
    </w:p>
    <w:p w:rsidR="0015288A" w:rsidRDefault="0015288A" w:rsidP="0015288A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коммунальных отходов </w:t>
      </w:r>
    </w:p>
    <w:p w:rsidR="0015288A" w:rsidRDefault="0015288A" w:rsidP="0015288A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(в том числе их раздельного </w:t>
      </w:r>
    </w:p>
    <w:p w:rsidR="0015288A" w:rsidRDefault="0015288A" w:rsidP="0015288A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накопления) на территории </w:t>
      </w:r>
    </w:p>
    <w:p w:rsidR="0015288A" w:rsidRDefault="0015288A" w:rsidP="0015288A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города Сургута»</w:t>
      </w:r>
    </w:p>
    <w:p w:rsidR="0015288A" w:rsidRDefault="0015288A" w:rsidP="0015288A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ru-RU"/>
        </w:rPr>
      </w:pPr>
    </w:p>
    <w:p w:rsidR="0015288A" w:rsidRDefault="0015288A" w:rsidP="0015288A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8"/>
          <w:lang w:eastAsia="ru-RU"/>
        </w:rPr>
      </w:pPr>
    </w:p>
    <w:p w:rsidR="0015288A" w:rsidRDefault="0015288A" w:rsidP="0015288A">
      <w:pPr>
        <w:ind w:firstLine="709"/>
        <w:jc w:val="both"/>
        <w:rPr>
          <w:rFonts w:eastAsia="Calibri" w:cs="Times New Roman"/>
          <w:bCs/>
          <w:color w:val="000000"/>
          <w:szCs w:val="28"/>
          <w:lang w:eastAsia="ru-RU"/>
        </w:rPr>
      </w:pPr>
      <w:r>
        <w:rPr>
          <w:rFonts w:eastAsia="Calibri" w:cs="Times New Roman"/>
          <w:bCs/>
          <w:color w:val="000000"/>
          <w:szCs w:val="28"/>
          <w:lang w:eastAsia="ru-RU"/>
        </w:rPr>
        <w:t xml:space="preserve">В соответствии с Федеральным законом от 24.06.1998 № 89-ФЗ                              «Об отходах производства и потребления», Законом Ханты-Мансийского автономного округа – Югры от 17.11.2016 № 79-оз «О наделении органов местного самоуправления муниципальных образований Ханты-Мансийского автономного </w:t>
      </w:r>
      <w:r w:rsidRPr="0015288A">
        <w:rPr>
          <w:rFonts w:eastAsia="Calibri" w:cs="Times New Roman"/>
          <w:bCs/>
          <w:color w:val="000000"/>
          <w:spacing w:val="4"/>
          <w:szCs w:val="28"/>
          <w:lang w:eastAsia="ru-RU"/>
        </w:rPr>
        <w:t xml:space="preserve">округа – Югры отдельными государственными полномочиями в сфере </w:t>
      </w:r>
      <w:r>
        <w:rPr>
          <w:rFonts w:eastAsia="Calibri" w:cs="Times New Roman"/>
          <w:bCs/>
          <w:color w:val="000000"/>
          <w:spacing w:val="4"/>
          <w:szCs w:val="28"/>
          <w:lang w:eastAsia="ru-RU"/>
        </w:rPr>
        <w:t xml:space="preserve">                        </w:t>
      </w:r>
      <w:r w:rsidRPr="0015288A">
        <w:rPr>
          <w:rFonts w:eastAsia="Calibri" w:cs="Times New Roman"/>
          <w:bCs/>
          <w:color w:val="000000"/>
          <w:spacing w:val="4"/>
          <w:szCs w:val="28"/>
          <w:lang w:eastAsia="ru-RU"/>
        </w:rPr>
        <w:t>обращения</w:t>
      </w:r>
      <w:r>
        <w:rPr>
          <w:rFonts w:eastAsia="Calibri" w:cs="Times New Roman"/>
          <w:bCs/>
          <w:color w:val="000000"/>
          <w:szCs w:val="28"/>
          <w:lang w:eastAsia="ru-RU"/>
        </w:rPr>
        <w:t xml:space="preserve"> с твердыми коммунальными отходами», постановлением Правительства Ханты-Мансийского автономного округа – Югры от 31.03.2020 № 104-п                   «О внесении изменений в приложение 1 к постановлению Правительства Ханты-Мансийского автономного округа – Югры от 11.07.2019 № 229-п «О правилах организации деятельности по накоплению твердых коммунальных отходов                          (в том числе их раздельному накоплению) в Ханты-Мансийском автономном округе – Югре, установления ответственности за обустройство и надлежащее                  содержание площадок для накопления твердых коммунальных отходов, приобретения, содержания контейнеров для накопления твердых коммунальных                        отходов», решением Думы города </w:t>
      </w:r>
      <w:r>
        <w:rPr>
          <w:rFonts w:cs="Times New Roman"/>
          <w:szCs w:val="28"/>
        </w:rPr>
        <w:t>от 10.12.2020 № 675-</w:t>
      </w:r>
      <w:r>
        <w:rPr>
          <w:rFonts w:cs="Times New Roman"/>
          <w:szCs w:val="28"/>
          <w:lang w:val="en-US"/>
        </w:rPr>
        <w:t>VI</w:t>
      </w:r>
      <w:r>
        <w:rPr>
          <w:rFonts w:cs="Times New Roman"/>
          <w:szCs w:val="28"/>
        </w:rPr>
        <w:t xml:space="preserve"> ДГ «О назначении                   исполняющего обязанности Главы города Сургута», распоряжением </w:t>
      </w:r>
      <w:r w:rsidRPr="0015288A">
        <w:rPr>
          <w:rFonts w:cs="Times New Roman"/>
          <w:spacing w:val="-4"/>
          <w:szCs w:val="28"/>
        </w:rPr>
        <w:t>Администрации города от 30.12.2005 № 3686 «Об утверждении Регламента Администрации</w:t>
      </w:r>
      <w:r>
        <w:rPr>
          <w:rFonts w:cs="Times New Roman"/>
          <w:spacing w:val="-6"/>
          <w:szCs w:val="28"/>
        </w:rPr>
        <w:t xml:space="preserve"> города»</w:t>
      </w:r>
      <w:r>
        <w:rPr>
          <w:rFonts w:eastAsia="Calibri" w:cs="Times New Roman"/>
          <w:bCs/>
          <w:color w:val="000000"/>
          <w:szCs w:val="28"/>
          <w:lang w:eastAsia="ru-RU"/>
        </w:rPr>
        <w:t>:</w:t>
      </w:r>
    </w:p>
    <w:p w:rsidR="0015288A" w:rsidRDefault="0015288A" w:rsidP="0015288A">
      <w:pPr>
        <w:ind w:firstLine="709"/>
        <w:jc w:val="both"/>
        <w:rPr>
          <w:rFonts w:eastAsia="Calibri" w:cs="Times New Roman"/>
          <w:bCs/>
          <w:color w:val="000000"/>
          <w:kern w:val="32"/>
          <w:szCs w:val="28"/>
          <w:lang w:eastAsia="ru-RU"/>
        </w:rPr>
      </w:pPr>
      <w:r>
        <w:rPr>
          <w:rFonts w:eastAsia="Calibri" w:cs="Times New Roman"/>
          <w:bCs/>
          <w:color w:val="000000"/>
          <w:kern w:val="32"/>
          <w:szCs w:val="28"/>
          <w:lang w:eastAsia="ru-RU"/>
        </w:rPr>
        <w:t xml:space="preserve">1. Внести в постановление Администрации города от 19.06.2018 № 4601 «Об утверждении порядка накопления твердых коммунальных отходов                                    (в том числе их раздельного накопления) на территории города Сургута»                                          </w:t>
      </w:r>
      <w:r>
        <w:rPr>
          <w:rFonts w:eastAsia="Calibri" w:cs="Times New Roman"/>
          <w:bCs/>
          <w:color w:val="000000"/>
          <w:kern w:val="32"/>
          <w:szCs w:val="28"/>
          <w:lang w:eastAsia="ru-RU"/>
        </w:rPr>
        <w:lastRenderedPageBreak/>
        <w:t>(с изменениями от 15.04.2019 № 2499, 03.10.2019 № 7336, 30.06.2020 № 4263) следующие изменения:</w:t>
      </w:r>
    </w:p>
    <w:p w:rsidR="0015288A" w:rsidRDefault="0015288A" w:rsidP="0015288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 w:cs="Times New Roman"/>
          <w:bCs/>
          <w:color w:val="000000"/>
          <w:kern w:val="32"/>
          <w:szCs w:val="28"/>
          <w:lang w:eastAsia="ru-RU"/>
        </w:rPr>
      </w:pPr>
      <w:r>
        <w:rPr>
          <w:rFonts w:eastAsia="Calibri" w:cs="Times New Roman"/>
          <w:bCs/>
          <w:color w:val="000000"/>
          <w:kern w:val="32"/>
          <w:szCs w:val="28"/>
          <w:lang w:eastAsia="ru-RU"/>
        </w:rPr>
        <w:t xml:space="preserve">1.1. Подпункт 3.1 пункта 3 раздела II приложения к постановлению                                  изложить в следующей редакции: </w:t>
      </w:r>
    </w:p>
    <w:p w:rsidR="0015288A" w:rsidRDefault="0015288A" w:rsidP="0015288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 w:cs="Times New Roman"/>
          <w:bCs/>
          <w:color w:val="000000"/>
          <w:kern w:val="32"/>
          <w:szCs w:val="28"/>
          <w:lang w:eastAsia="ru-RU"/>
        </w:rPr>
      </w:pPr>
      <w:r w:rsidRPr="0015288A">
        <w:rPr>
          <w:rFonts w:eastAsia="Calibri" w:cs="Times New Roman"/>
          <w:bCs/>
          <w:color w:val="000000"/>
          <w:spacing w:val="-4"/>
          <w:kern w:val="32"/>
          <w:szCs w:val="28"/>
          <w:lang w:eastAsia="ru-RU"/>
        </w:rPr>
        <w:t xml:space="preserve">«3.1. Мусоропровод, мусороприемные камеры и контейнеры для накопления </w:t>
      </w:r>
      <w:r>
        <w:rPr>
          <w:rFonts w:eastAsia="Calibri" w:cs="Times New Roman"/>
          <w:bCs/>
          <w:color w:val="000000"/>
          <w:kern w:val="32"/>
          <w:szCs w:val="28"/>
          <w:lang w:eastAsia="ru-RU"/>
        </w:rPr>
        <w:t>ТКО в мусороприемных камерах должны содержаться в соответствии с требованиями постановления Госстроя Российской Федерации от 27.09.2003 № 170                              «Об утверждении Правил и норм технической эксплуатации жилищного фонда».</w:t>
      </w:r>
    </w:p>
    <w:p w:rsidR="0015288A" w:rsidRDefault="0015288A" w:rsidP="0015288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 w:cs="Times New Roman"/>
          <w:bCs/>
          <w:color w:val="000000"/>
          <w:kern w:val="32"/>
          <w:szCs w:val="28"/>
          <w:lang w:eastAsia="ru-RU"/>
        </w:rPr>
      </w:pPr>
      <w:r w:rsidRPr="0015288A">
        <w:rPr>
          <w:rFonts w:eastAsia="Calibri" w:cs="Times New Roman"/>
          <w:bCs/>
          <w:color w:val="000000"/>
          <w:spacing w:val="-4"/>
          <w:kern w:val="32"/>
          <w:szCs w:val="28"/>
          <w:lang w:eastAsia="ru-RU"/>
        </w:rPr>
        <w:t>1.2. Пункт 5 раздела III приложения к постановлению изложить в следующей редакции:</w:t>
      </w:r>
      <w:r>
        <w:rPr>
          <w:rFonts w:eastAsia="Calibri" w:cs="Times New Roman"/>
          <w:bCs/>
          <w:color w:val="000000"/>
          <w:kern w:val="32"/>
          <w:szCs w:val="28"/>
          <w:lang w:eastAsia="ru-RU"/>
        </w:rPr>
        <w:t xml:space="preserve"> </w:t>
      </w:r>
    </w:p>
    <w:p w:rsidR="0015288A" w:rsidRDefault="0015288A" w:rsidP="0015288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 w:cs="Times New Roman"/>
          <w:bCs/>
          <w:color w:val="000000"/>
          <w:kern w:val="32"/>
          <w:szCs w:val="28"/>
          <w:lang w:eastAsia="ru-RU"/>
        </w:rPr>
      </w:pPr>
      <w:r>
        <w:rPr>
          <w:rFonts w:eastAsia="Calibri" w:cs="Times New Roman"/>
          <w:bCs/>
          <w:color w:val="000000"/>
          <w:kern w:val="32"/>
          <w:szCs w:val="28"/>
          <w:lang w:eastAsia="ru-RU"/>
        </w:rPr>
        <w:t>«5. Контейнеры должны проходить систематическую промывку и дезинфекцию в соответствии с требованиями постановления Госстроя Российской                        Федерации от 27.09.2003 № 170 «Об утверждении Правил и норм технической эксплуатации жилищного фонда».</w:t>
      </w:r>
    </w:p>
    <w:p w:rsidR="0015288A" w:rsidRDefault="0015288A" w:rsidP="0015288A">
      <w:pPr>
        <w:tabs>
          <w:tab w:val="left" w:pos="567"/>
        </w:tabs>
        <w:ind w:firstLine="709"/>
        <w:contextualSpacing/>
        <w:jc w:val="both"/>
        <w:rPr>
          <w:rFonts w:eastAsia="Calibri" w:cs="Times New Roman"/>
          <w:bCs/>
          <w:color w:val="000000"/>
          <w:kern w:val="32"/>
          <w:szCs w:val="28"/>
          <w:lang w:eastAsia="ru-RU"/>
        </w:rPr>
      </w:pPr>
      <w:r>
        <w:rPr>
          <w:rFonts w:eastAsia="Calibri" w:cs="Times New Roman"/>
          <w:bCs/>
          <w:color w:val="000000"/>
          <w:kern w:val="32"/>
          <w:szCs w:val="28"/>
          <w:lang w:eastAsia="ru-RU"/>
        </w:rPr>
        <w:t>2. Управлению массовых коммуникаций разместить настоящее постановление на официальном портале Администрации города: www.admsurgut.ru.</w:t>
      </w:r>
    </w:p>
    <w:p w:rsidR="0015288A" w:rsidRDefault="0015288A" w:rsidP="0015288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 w:cs="Times New Roman"/>
          <w:bCs/>
          <w:color w:val="000000"/>
          <w:kern w:val="32"/>
          <w:szCs w:val="28"/>
          <w:lang w:eastAsia="ru-RU"/>
        </w:rPr>
      </w:pPr>
      <w:r>
        <w:rPr>
          <w:rFonts w:eastAsia="Calibri" w:cs="Times New Roman"/>
          <w:bCs/>
          <w:color w:val="000000"/>
          <w:kern w:val="32"/>
          <w:szCs w:val="28"/>
          <w:lang w:eastAsia="ru-RU"/>
        </w:rPr>
        <w:t>3. Муниципальному казенному учреждению «Наш город» опубликовать настоящее постановление в газете «Сургутские ведомости».</w:t>
      </w:r>
    </w:p>
    <w:p w:rsidR="0015288A" w:rsidRDefault="0015288A" w:rsidP="0015288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 w:cs="Times New Roman"/>
          <w:bCs/>
          <w:color w:val="000000"/>
          <w:kern w:val="32"/>
          <w:szCs w:val="28"/>
          <w:lang w:eastAsia="ru-RU"/>
        </w:rPr>
      </w:pPr>
      <w:r>
        <w:rPr>
          <w:rFonts w:eastAsia="Calibri" w:cs="Times New Roman"/>
          <w:bCs/>
          <w:color w:val="000000"/>
          <w:kern w:val="32"/>
          <w:szCs w:val="28"/>
          <w:lang w:eastAsia="ru-RU"/>
        </w:rPr>
        <w:t xml:space="preserve">4. Настоящее постановление вступает в силу после его официального                     опубликования. </w:t>
      </w:r>
    </w:p>
    <w:p w:rsidR="0015288A" w:rsidRDefault="0015288A" w:rsidP="0015288A">
      <w:pPr>
        <w:ind w:firstLine="709"/>
        <w:jc w:val="both"/>
        <w:rPr>
          <w:rFonts w:eastAsia="Calibri" w:cs="Times New Roman"/>
          <w:bCs/>
          <w:color w:val="000000"/>
          <w:kern w:val="32"/>
          <w:szCs w:val="28"/>
          <w:lang w:eastAsia="ru-RU"/>
        </w:rPr>
      </w:pPr>
      <w:r>
        <w:rPr>
          <w:rFonts w:eastAsia="Calibri" w:cs="Times New Roman"/>
          <w:bCs/>
          <w:color w:val="000000"/>
          <w:kern w:val="32"/>
          <w:szCs w:val="28"/>
          <w:lang w:eastAsia="ru-RU"/>
        </w:rPr>
        <w:t>5. Контроль за выполнением постановления возложить на заместителя                Главы города, курирующего сферу городского хозяйства, природопользования                           и экологии, управления имуществом, находящимся в муниципальной собственности.</w:t>
      </w:r>
    </w:p>
    <w:p w:rsidR="0015288A" w:rsidRDefault="0015288A" w:rsidP="0015288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5288A" w:rsidRDefault="0015288A" w:rsidP="0015288A">
      <w:pPr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</w:p>
    <w:p w:rsidR="0015288A" w:rsidRDefault="0015288A" w:rsidP="0015288A">
      <w:pPr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</w:p>
    <w:p w:rsidR="0015288A" w:rsidRDefault="0015288A" w:rsidP="0015288A">
      <w:pPr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И.о. Главы города                                                                                 А.Н. Томазова</w:t>
      </w:r>
    </w:p>
    <w:p w:rsidR="0015288A" w:rsidRDefault="0015288A" w:rsidP="0015288A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szCs w:val="20"/>
          <w:lang w:eastAsia="ru-RU"/>
        </w:rPr>
      </w:pPr>
    </w:p>
    <w:sectPr w:rsidR="0015288A" w:rsidSect="00AC70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C1F" w:rsidRDefault="008B3C1F">
      <w:r>
        <w:separator/>
      </w:r>
    </w:p>
  </w:endnote>
  <w:endnote w:type="continuationSeparator" w:id="0">
    <w:p w:rsidR="008B3C1F" w:rsidRDefault="008B3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C533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C533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C533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C1F" w:rsidRDefault="008B3C1F">
      <w:r>
        <w:separator/>
      </w:r>
    </w:p>
  </w:footnote>
  <w:footnote w:type="continuationSeparator" w:id="0">
    <w:p w:rsidR="008B3C1F" w:rsidRDefault="008B3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C533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4307AF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1C5335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5288A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5288A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15288A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1C533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C533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086"/>
    <w:rsid w:val="0015288A"/>
    <w:rsid w:val="001C5335"/>
    <w:rsid w:val="00334640"/>
    <w:rsid w:val="00341335"/>
    <w:rsid w:val="004307AF"/>
    <w:rsid w:val="006B41D9"/>
    <w:rsid w:val="00810149"/>
    <w:rsid w:val="0081201C"/>
    <w:rsid w:val="008B3C1F"/>
    <w:rsid w:val="00AC7086"/>
    <w:rsid w:val="00BC7455"/>
    <w:rsid w:val="00C8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CD8B0-6907-4120-908D-EC2EE596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1D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AC7086"/>
    <w:pPr>
      <w:keepNext/>
      <w:outlineLvl w:val="0"/>
    </w:pPr>
    <w:rPr>
      <w:rFonts w:ascii="Arial" w:eastAsia="Times New Roman" w:hAnsi="Arial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7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C70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C708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C70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7086"/>
    <w:rPr>
      <w:rFonts w:ascii="Times New Roman" w:hAnsi="Times New Roman"/>
      <w:sz w:val="28"/>
    </w:rPr>
  </w:style>
  <w:style w:type="character" w:styleId="a8">
    <w:name w:val="page number"/>
    <w:basedOn w:val="a0"/>
    <w:rsid w:val="00AC7086"/>
  </w:style>
  <w:style w:type="character" w:customStyle="1" w:styleId="10">
    <w:name w:val="Заголовок 1 Знак"/>
    <w:basedOn w:val="a0"/>
    <w:link w:val="1"/>
    <w:rsid w:val="00AC7086"/>
    <w:rPr>
      <w:rFonts w:ascii="Arial" w:eastAsia="Times New Roman" w:hAnsi="Arial" w:cs="Times New Roman"/>
      <w:sz w:val="28"/>
      <w:szCs w:val="28"/>
      <w:lang w:eastAsia="ru-RU"/>
    </w:rPr>
  </w:style>
  <w:style w:type="paragraph" w:styleId="a9">
    <w:name w:val="Body Text"/>
    <w:basedOn w:val="a"/>
    <w:link w:val="aa"/>
    <w:rsid w:val="00AC7086"/>
    <w:pPr>
      <w:jc w:val="center"/>
    </w:pPr>
    <w:rPr>
      <w:rFonts w:eastAsia="Times New Roman" w:cs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AC70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qFormat/>
    <w:rsid w:val="00AC708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8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 Светлана Анатольевна</dc:creator>
  <cp:keywords/>
  <dc:description/>
  <cp:lastModifiedBy>Тертышникова Екатерина Геннадьевна</cp:lastModifiedBy>
  <cp:revision>2</cp:revision>
  <cp:lastPrinted>2021-02-18T11:20:00Z</cp:lastPrinted>
  <dcterms:created xsi:type="dcterms:W3CDTF">2021-02-24T09:31:00Z</dcterms:created>
  <dcterms:modified xsi:type="dcterms:W3CDTF">2021-02-24T09:31:00Z</dcterms:modified>
</cp:coreProperties>
</file>